
<file path=[Content_Types].xml><?xml version="1.0" encoding="utf-8"?>
<Types xmlns="http://schemas.openxmlformats.org/package/2006/content-types">
  <Default Extension="json" ContentType="application/vnd.baytech.electronic-signing-metadata+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1DAFD" w14:textId="77777777" w:rsidR="004850F1" w:rsidRPr="0005363F" w:rsidRDefault="004850F1" w:rsidP="00B80DFE">
      <w:pPr>
        <w:rPr>
          <w:szCs w:val="22"/>
        </w:rPr>
      </w:pPr>
    </w:p>
    <w:p w14:paraId="714AE629" w14:textId="77777777" w:rsidR="0027524C" w:rsidRDefault="0027524C" w:rsidP="00B80DFE">
      <w:pPr>
        <w:pStyle w:val="Author"/>
        <w:rPr>
          <w:rFonts w:cs="Arial"/>
          <w:sz w:val="18"/>
          <w:szCs w:val="18"/>
        </w:rPr>
      </w:pPr>
    </w:p>
    <w:p w14:paraId="616CB352" w14:textId="51692803" w:rsidR="0027524C" w:rsidRDefault="0027524C" w:rsidP="00B80DFE">
      <w:pPr>
        <w:pStyle w:val="Author"/>
        <w:rPr>
          <w:rFonts w:cs="Arial"/>
          <w:sz w:val="18"/>
          <w:szCs w:val="18"/>
        </w:rPr>
      </w:pPr>
    </w:p>
    <w:p w14:paraId="4A30D228" w14:textId="4DFB24EB" w:rsidR="009D5767" w:rsidRDefault="009D5767" w:rsidP="00B80DFE">
      <w:pPr>
        <w:pStyle w:val="Author"/>
        <w:rPr>
          <w:rFonts w:cs="Arial"/>
          <w:sz w:val="18"/>
          <w:szCs w:val="18"/>
        </w:rPr>
      </w:pPr>
    </w:p>
    <w:p w14:paraId="36C423CA" w14:textId="1D9DBCC0" w:rsidR="009D5767" w:rsidRDefault="009D5767" w:rsidP="00B80DFE">
      <w:pPr>
        <w:pStyle w:val="Author"/>
        <w:rPr>
          <w:rFonts w:cs="Arial"/>
          <w:sz w:val="18"/>
          <w:szCs w:val="18"/>
        </w:rPr>
      </w:pPr>
    </w:p>
    <w:p w14:paraId="475EC659" w14:textId="19EC31CE" w:rsidR="009D5767" w:rsidRDefault="009D5767" w:rsidP="00B80DFE">
      <w:pPr>
        <w:pStyle w:val="Author"/>
        <w:rPr>
          <w:rFonts w:cs="Arial"/>
          <w:sz w:val="18"/>
          <w:szCs w:val="18"/>
        </w:rPr>
      </w:pPr>
    </w:p>
    <w:p w14:paraId="153F6DC7" w14:textId="77777777" w:rsidR="009D5767" w:rsidRDefault="009D5767" w:rsidP="00B80DFE">
      <w:pPr>
        <w:pStyle w:val="Author"/>
        <w:rPr>
          <w:rFonts w:cs="Arial"/>
          <w:sz w:val="18"/>
          <w:szCs w:val="18"/>
        </w:rPr>
      </w:pPr>
    </w:p>
    <w:p w14:paraId="22283785" w14:textId="20615D6E" w:rsidR="0027524C" w:rsidRDefault="0027524C" w:rsidP="00B80DFE">
      <w:pPr>
        <w:pStyle w:val="Author"/>
        <w:rPr>
          <w:rFonts w:cs="Arial"/>
          <w:sz w:val="18"/>
          <w:szCs w:val="18"/>
        </w:rPr>
      </w:pPr>
      <w:r w:rsidRPr="00E31676">
        <w:rPr>
          <w:rFonts w:cs="Arial"/>
          <w:sz w:val="18"/>
          <w:szCs w:val="18"/>
        </w:rPr>
        <w:t>Our ref:</w:t>
      </w:r>
      <w:r w:rsidRPr="00E31676">
        <w:rPr>
          <w:rFonts w:cs="Arial"/>
          <w:sz w:val="18"/>
          <w:szCs w:val="18"/>
        </w:rPr>
        <w:tab/>
      </w:r>
      <w:r w:rsidR="00F72EAF" w:rsidRPr="005940CA">
        <w:rPr>
          <w:rFonts w:cs="Arial"/>
          <w:sz w:val="18"/>
          <w:szCs w:val="18"/>
        </w:rPr>
        <w:t>DEV</w:t>
      </w:r>
      <w:r w:rsidR="00A03ABE" w:rsidRPr="005940CA">
        <w:rPr>
          <w:rFonts w:cs="Arial"/>
          <w:sz w:val="18"/>
          <w:szCs w:val="18"/>
        </w:rPr>
        <w:t>2</w:t>
      </w:r>
      <w:r w:rsidR="00F72EAF" w:rsidRPr="005940CA">
        <w:rPr>
          <w:rFonts w:cs="Arial"/>
          <w:sz w:val="18"/>
          <w:szCs w:val="18"/>
        </w:rPr>
        <w:t>0</w:t>
      </w:r>
      <w:r w:rsidR="001157B0">
        <w:rPr>
          <w:rFonts w:cs="Arial"/>
          <w:sz w:val="18"/>
          <w:szCs w:val="18"/>
        </w:rPr>
        <w:t>21/1209</w:t>
      </w:r>
    </w:p>
    <w:p w14:paraId="5945077A" w14:textId="4B00E555" w:rsidR="00312EF2" w:rsidRPr="006A4DD8" w:rsidRDefault="00312EF2" w:rsidP="00B80DFE">
      <w:pPr>
        <w:pStyle w:val="Author"/>
        <w:rPr>
          <w:rFonts w:cs="Arial"/>
          <w:sz w:val="18"/>
          <w:szCs w:val="18"/>
        </w:rPr>
      </w:pPr>
    </w:p>
    <w:p w14:paraId="483CBBB2" w14:textId="5A540814" w:rsidR="0027524C" w:rsidRPr="00631462" w:rsidRDefault="0027524C" w:rsidP="00B80DFE">
      <w:pPr>
        <w:rPr>
          <w:rFonts w:cs="Arial"/>
          <w:szCs w:val="22"/>
        </w:rPr>
      </w:pPr>
    </w:p>
    <w:p w14:paraId="64C6D52F" w14:textId="3AED57D2" w:rsidR="00AB31FE" w:rsidRPr="00631462" w:rsidRDefault="00AB31FE" w:rsidP="00B80DFE">
      <w:pPr>
        <w:rPr>
          <w:rFonts w:cs="Arial"/>
          <w:szCs w:val="22"/>
        </w:rPr>
      </w:pPr>
    </w:p>
    <w:p w14:paraId="3E4EF4C5" w14:textId="1A7A75F2" w:rsidR="00AB31FE" w:rsidRPr="00631462" w:rsidRDefault="00B80DFE" w:rsidP="00B80DFE">
      <w:pPr>
        <w:rPr>
          <w:rFonts w:cs="Arial"/>
          <w:szCs w:val="22"/>
        </w:rPr>
      </w:pPr>
      <w:r w:rsidRPr="00631462">
        <w:rPr>
          <w:rFonts w:cs="Arial"/>
          <w:szCs w:val="22"/>
        </w:rPr>
        <w:t>21</w:t>
      </w:r>
      <w:r w:rsidR="001157B0" w:rsidRPr="00631462">
        <w:rPr>
          <w:rFonts w:cs="Arial"/>
          <w:szCs w:val="22"/>
        </w:rPr>
        <w:t xml:space="preserve"> </w:t>
      </w:r>
      <w:r w:rsidR="000B0F44" w:rsidRPr="00631462">
        <w:rPr>
          <w:rFonts w:cs="Arial"/>
          <w:szCs w:val="22"/>
        </w:rPr>
        <w:t>October</w:t>
      </w:r>
      <w:r w:rsidR="001157B0" w:rsidRPr="00631462">
        <w:rPr>
          <w:rFonts w:cs="Arial"/>
          <w:szCs w:val="22"/>
        </w:rPr>
        <w:t xml:space="preserve"> 2021</w:t>
      </w:r>
    </w:p>
    <w:p w14:paraId="5CF9767A" w14:textId="77777777" w:rsidR="000018C2" w:rsidRPr="00631462" w:rsidRDefault="000018C2" w:rsidP="00B80DFE">
      <w:pPr>
        <w:rPr>
          <w:rFonts w:cs="Arial"/>
          <w:szCs w:val="22"/>
        </w:rPr>
      </w:pPr>
    </w:p>
    <w:p w14:paraId="694305DA" w14:textId="77777777" w:rsidR="00312EF2" w:rsidRPr="00631462" w:rsidRDefault="00312EF2" w:rsidP="00B80DFE">
      <w:pPr>
        <w:rPr>
          <w:rFonts w:cs="Arial"/>
          <w:szCs w:val="22"/>
        </w:rPr>
      </w:pPr>
    </w:p>
    <w:p w14:paraId="4736C063" w14:textId="77777777" w:rsidR="00CF66FD" w:rsidRPr="00631462" w:rsidRDefault="00CF66FD" w:rsidP="00B80DFE">
      <w:pPr>
        <w:rPr>
          <w:rFonts w:cs="Arial"/>
          <w:szCs w:val="22"/>
        </w:rPr>
      </w:pPr>
      <w:bookmarkStart w:id="0" w:name="_Hlk61536469"/>
      <w:r w:rsidRPr="00631462">
        <w:rPr>
          <w:rFonts w:cs="Arial"/>
          <w:szCs w:val="22"/>
        </w:rPr>
        <w:t>McDonald’s Australia Limited</w:t>
      </w:r>
    </w:p>
    <w:p w14:paraId="1A7F6444" w14:textId="77777777" w:rsidR="00CF66FD" w:rsidRPr="00631462" w:rsidRDefault="00CF66FD" w:rsidP="00B80DFE">
      <w:pPr>
        <w:rPr>
          <w:rFonts w:cs="Arial"/>
          <w:szCs w:val="22"/>
        </w:rPr>
      </w:pPr>
      <w:r w:rsidRPr="00631462">
        <w:rPr>
          <w:rFonts w:cs="Arial"/>
          <w:szCs w:val="22"/>
        </w:rPr>
        <w:t>C/- Urbis Pty Ltd</w:t>
      </w:r>
    </w:p>
    <w:p w14:paraId="2436576D" w14:textId="77777777" w:rsidR="00CF66FD" w:rsidRPr="00631462" w:rsidRDefault="00CF66FD" w:rsidP="00B80DFE">
      <w:pPr>
        <w:rPr>
          <w:rFonts w:cs="Arial"/>
          <w:szCs w:val="22"/>
        </w:rPr>
      </w:pPr>
      <w:r w:rsidRPr="00631462">
        <w:rPr>
          <w:rFonts w:cs="Arial"/>
          <w:szCs w:val="22"/>
        </w:rPr>
        <w:t>Att:  Ms Lauren Mudd</w:t>
      </w:r>
    </w:p>
    <w:p w14:paraId="53C4B874" w14:textId="77777777" w:rsidR="00CF66FD" w:rsidRPr="00631462" w:rsidRDefault="00CF66FD" w:rsidP="00B80DFE">
      <w:pPr>
        <w:rPr>
          <w:rFonts w:cs="Arial"/>
          <w:szCs w:val="22"/>
        </w:rPr>
      </w:pPr>
      <w:r w:rsidRPr="00631462">
        <w:rPr>
          <w:rFonts w:cs="Arial"/>
          <w:szCs w:val="22"/>
        </w:rPr>
        <w:t>Level 32, 300 George Street</w:t>
      </w:r>
    </w:p>
    <w:p w14:paraId="3CE51B66" w14:textId="77777777" w:rsidR="00CF66FD" w:rsidRPr="00631462" w:rsidRDefault="00CF66FD" w:rsidP="00B80DFE">
      <w:pPr>
        <w:rPr>
          <w:rFonts w:cs="Arial"/>
          <w:szCs w:val="22"/>
        </w:rPr>
      </w:pPr>
      <w:r w:rsidRPr="00631462">
        <w:rPr>
          <w:rFonts w:cs="Arial"/>
          <w:szCs w:val="22"/>
        </w:rPr>
        <w:t>BRISBANE  QLD  4000</w:t>
      </w:r>
    </w:p>
    <w:p w14:paraId="5222E184" w14:textId="77777777" w:rsidR="001354F4" w:rsidRPr="00631462" w:rsidRDefault="001354F4" w:rsidP="00B80DFE">
      <w:pPr>
        <w:rPr>
          <w:rFonts w:cs="Arial"/>
          <w:szCs w:val="22"/>
        </w:rPr>
      </w:pPr>
    </w:p>
    <w:p w14:paraId="20AAB0C1" w14:textId="4E8620FD" w:rsidR="009204A6" w:rsidRPr="00631462" w:rsidRDefault="00F05CE7" w:rsidP="00B80DFE">
      <w:pPr>
        <w:rPr>
          <w:rFonts w:cs="Arial"/>
          <w:szCs w:val="22"/>
        </w:rPr>
      </w:pPr>
      <w:r w:rsidRPr="00631462">
        <w:rPr>
          <w:rFonts w:cs="Arial"/>
          <w:szCs w:val="22"/>
        </w:rPr>
        <w:t>E</w:t>
      </w:r>
      <w:r w:rsidR="00875ABA" w:rsidRPr="00631462">
        <w:rPr>
          <w:rFonts w:cs="Arial"/>
          <w:szCs w:val="22"/>
        </w:rPr>
        <w:t>mail</w:t>
      </w:r>
      <w:r w:rsidR="00CF66FD" w:rsidRPr="00631462">
        <w:rPr>
          <w:rFonts w:cs="Arial"/>
          <w:szCs w:val="22"/>
        </w:rPr>
        <w:t>:</w:t>
      </w:r>
      <w:r w:rsidR="00B80DFE" w:rsidRPr="00631462">
        <w:rPr>
          <w:rFonts w:cs="Arial"/>
          <w:szCs w:val="22"/>
        </w:rPr>
        <w:t xml:space="preserve">  </w:t>
      </w:r>
      <w:hyperlink r:id="rId11" w:history="1">
        <w:r w:rsidR="00B80DFE" w:rsidRPr="00631462">
          <w:rPr>
            <w:rStyle w:val="Hyperlink"/>
            <w:rFonts w:cs="Arial"/>
            <w:color w:val="auto"/>
            <w:szCs w:val="22"/>
            <w:u w:val="none"/>
          </w:rPr>
          <w:t>lmudd@urbis,com.au</w:t>
        </w:r>
      </w:hyperlink>
      <w:r w:rsidR="00B80DFE" w:rsidRPr="00631462">
        <w:rPr>
          <w:rFonts w:cs="Arial"/>
          <w:szCs w:val="22"/>
        </w:rPr>
        <w:t xml:space="preserve">; </w:t>
      </w:r>
      <w:hyperlink r:id="rId12" w:history="1">
        <w:r w:rsidR="009204A6" w:rsidRPr="00631462">
          <w:rPr>
            <w:rStyle w:val="Hyperlink"/>
            <w:rFonts w:cs="Arial"/>
            <w:color w:val="auto"/>
            <w:szCs w:val="22"/>
            <w:u w:val="none"/>
          </w:rPr>
          <w:t>cstanley@urbis.com.au</w:t>
        </w:r>
      </w:hyperlink>
      <w:bookmarkEnd w:id="0"/>
    </w:p>
    <w:p w14:paraId="6E77DF36" w14:textId="4F4B91C3" w:rsidR="000018C2" w:rsidRPr="00631462" w:rsidRDefault="000018C2" w:rsidP="00B80DFE">
      <w:pPr>
        <w:rPr>
          <w:rFonts w:cs="Arial"/>
          <w:szCs w:val="22"/>
        </w:rPr>
      </w:pPr>
    </w:p>
    <w:p w14:paraId="07BB13DB" w14:textId="77777777" w:rsidR="000018C2" w:rsidRPr="00631462" w:rsidRDefault="000018C2" w:rsidP="00B80DFE">
      <w:pPr>
        <w:pStyle w:val="Author"/>
        <w:rPr>
          <w:rFonts w:cs="Arial"/>
          <w:sz w:val="22"/>
          <w:szCs w:val="22"/>
        </w:rPr>
      </w:pPr>
    </w:p>
    <w:p w14:paraId="2EF56824" w14:textId="6CFE1354" w:rsidR="000018C2" w:rsidRPr="00631462" w:rsidRDefault="000018C2" w:rsidP="00B80DFE">
      <w:pPr>
        <w:pStyle w:val="Author"/>
        <w:ind w:right="170"/>
        <w:rPr>
          <w:rFonts w:cs="Arial"/>
          <w:sz w:val="22"/>
          <w:szCs w:val="22"/>
        </w:rPr>
      </w:pPr>
      <w:r w:rsidRPr="00631462">
        <w:rPr>
          <w:rFonts w:cs="Arial"/>
          <w:sz w:val="22"/>
          <w:szCs w:val="22"/>
        </w:rPr>
        <w:t xml:space="preserve">Dear </w:t>
      </w:r>
      <w:r w:rsidR="00B80DFE" w:rsidRPr="00631462">
        <w:rPr>
          <w:rFonts w:cs="Arial"/>
          <w:sz w:val="22"/>
          <w:szCs w:val="22"/>
        </w:rPr>
        <w:t>Ms Mudd</w:t>
      </w:r>
    </w:p>
    <w:p w14:paraId="17A8EDAB" w14:textId="77777777" w:rsidR="000018C2" w:rsidRPr="00631462" w:rsidRDefault="000018C2" w:rsidP="00B80DFE">
      <w:pPr>
        <w:pStyle w:val="Author"/>
        <w:ind w:right="170"/>
        <w:rPr>
          <w:rFonts w:cs="Arial"/>
          <w:sz w:val="22"/>
          <w:szCs w:val="22"/>
        </w:rPr>
      </w:pPr>
    </w:p>
    <w:p w14:paraId="6AC9D738" w14:textId="01E6DDF6" w:rsidR="00724727" w:rsidRPr="00631462" w:rsidRDefault="00AC4AD3" w:rsidP="00B80DFE">
      <w:pPr>
        <w:rPr>
          <w:b/>
          <w:bCs/>
          <w:caps/>
          <w:u w:val="single"/>
        </w:rPr>
      </w:pPr>
      <w:r w:rsidRPr="00631462">
        <w:rPr>
          <w:b/>
          <w:bCs/>
          <w:u w:val="single"/>
        </w:rPr>
        <w:t xml:space="preserve">S89(1)(a) </w:t>
      </w:r>
      <w:r w:rsidR="0053567E" w:rsidRPr="00631462">
        <w:rPr>
          <w:b/>
          <w:bCs/>
          <w:u w:val="single"/>
        </w:rPr>
        <w:t>A</w:t>
      </w:r>
      <w:r w:rsidR="003F4AB3" w:rsidRPr="00631462">
        <w:rPr>
          <w:b/>
          <w:bCs/>
          <w:u w:val="single"/>
        </w:rPr>
        <w:t xml:space="preserve">pproval </w:t>
      </w:r>
      <w:r w:rsidR="0015693F" w:rsidRPr="00631462">
        <w:rPr>
          <w:b/>
          <w:bCs/>
          <w:u w:val="single"/>
        </w:rPr>
        <w:t>of</w:t>
      </w:r>
      <w:r w:rsidR="003F4AB3" w:rsidRPr="00631462">
        <w:rPr>
          <w:b/>
          <w:bCs/>
          <w:u w:val="single"/>
        </w:rPr>
        <w:t xml:space="preserve"> </w:t>
      </w:r>
      <w:r w:rsidR="00C366AC" w:rsidRPr="00631462">
        <w:rPr>
          <w:b/>
          <w:bCs/>
          <w:u w:val="single"/>
        </w:rPr>
        <w:t xml:space="preserve">PDA development application </w:t>
      </w:r>
    </w:p>
    <w:p w14:paraId="16E4A668" w14:textId="528167F1" w:rsidR="001157B0" w:rsidRPr="00631462" w:rsidRDefault="001157B0" w:rsidP="00B80DFE">
      <w:pPr>
        <w:pStyle w:val="REBodyText"/>
        <w:jc w:val="both"/>
        <w:rPr>
          <w:rFonts w:ascii="Arial Bold" w:hAnsi="Arial Bold" w:cs="Arial"/>
          <w:caps w:val="0"/>
          <w:szCs w:val="22"/>
        </w:rPr>
      </w:pPr>
      <w:r w:rsidRPr="00631462">
        <w:rPr>
          <w:rFonts w:ascii="Arial Bold" w:hAnsi="Arial Bold" w:cs="Arial"/>
          <w:caps w:val="0"/>
          <w:szCs w:val="22"/>
        </w:rPr>
        <w:t xml:space="preserve">PDA Development Permit for a Material Change of Use for Fast Food Premises (Food and Drink Outlet) and Operational Works </w:t>
      </w:r>
      <w:r w:rsidR="00B80DFE" w:rsidRPr="00631462">
        <w:rPr>
          <w:rFonts w:ascii="Arial Bold" w:hAnsi="Arial Bold" w:cs="Arial"/>
          <w:caps w:val="0"/>
          <w:szCs w:val="22"/>
        </w:rPr>
        <w:t>for</w:t>
      </w:r>
      <w:r w:rsidRPr="00631462">
        <w:rPr>
          <w:rFonts w:ascii="Arial Bold" w:hAnsi="Arial Bold" w:cs="Arial"/>
          <w:caps w:val="0"/>
          <w:szCs w:val="22"/>
        </w:rPr>
        <w:t xml:space="preserve"> Advertising Devices at Bellvista Boulevard, Caloundra West and Bells Creek Road, Bells Creek described as Lot 345 on SP308153 (future Lot 1 and Lot 9000)</w:t>
      </w:r>
    </w:p>
    <w:p w14:paraId="730E4C73" w14:textId="5CD08F03" w:rsidR="00C366AC" w:rsidRPr="00631462" w:rsidRDefault="00C366AC" w:rsidP="00B80DFE">
      <w:pPr>
        <w:rPr>
          <w:b/>
          <w:bCs/>
          <w:caps/>
        </w:rPr>
      </w:pPr>
    </w:p>
    <w:p w14:paraId="63674AFD" w14:textId="27DECD47" w:rsidR="004061CA" w:rsidRPr="00631462" w:rsidRDefault="004061CA" w:rsidP="00B80DFE">
      <w:pPr>
        <w:rPr>
          <w:rFonts w:cs="Arial"/>
          <w:szCs w:val="22"/>
        </w:rPr>
      </w:pPr>
      <w:r w:rsidRPr="00631462">
        <w:rPr>
          <w:rFonts w:cs="Arial"/>
          <w:szCs w:val="22"/>
        </w:rPr>
        <w:t xml:space="preserve">On </w:t>
      </w:r>
      <w:r w:rsidR="00B80DFE" w:rsidRPr="00631462">
        <w:rPr>
          <w:rFonts w:cs="Arial"/>
          <w:szCs w:val="22"/>
        </w:rPr>
        <w:t>21 October 2021</w:t>
      </w:r>
      <w:r w:rsidR="00C547FF" w:rsidRPr="00631462">
        <w:rPr>
          <w:rFonts w:cs="Arial"/>
          <w:szCs w:val="22"/>
        </w:rPr>
        <w:t>,</w:t>
      </w:r>
      <w:r w:rsidRPr="00631462">
        <w:rPr>
          <w:rFonts w:cs="Arial"/>
          <w:szCs w:val="22"/>
        </w:rPr>
        <w:t xml:space="preserve"> </w:t>
      </w:r>
      <w:r w:rsidR="00C547FF" w:rsidRPr="00631462">
        <w:rPr>
          <w:rFonts w:cs="Arial"/>
          <w:szCs w:val="22"/>
        </w:rPr>
        <w:t xml:space="preserve">pursuant to s.85(4)(b) of the </w:t>
      </w:r>
      <w:r w:rsidR="00C547FF" w:rsidRPr="00631462">
        <w:rPr>
          <w:rFonts w:cs="Arial"/>
          <w:i/>
          <w:szCs w:val="22"/>
        </w:rPr>
        <w:t xml:space="preserve">Economic Development Act 2012, </w:t>
      </w:r>
      <w:r w:rsidRPr="00631462">
        <w:rPr>
          <w:rFonts w:cs="Arial"/>
          <w:szCs w:val="22"/>
        </w:rPr>
        <w:t xml:space="preserve">the Minister for Economic Development Queensland (MEDQ) decided to grant </w:t>
      </w:r>
      <w:r w:rsidRPr="00631462">
        <w:rPr>
          <w:rFonts w:cs="Arial"/>
          <w:b/>
          <w:bCs/>
          <w:szCs w:val="22"/>
        </w:rPr>
        <w:t>all</w:t>
      </w:r>
      <w:r w:rsidRPr="00631462">
        <w:rPr>
          <w:rFonts w:cs="Arial"/>
          <w:szCs w:val="22"/>
        </w:rPr>
        <w:t xml:space="preserve"> of the PDA development </w:t>
      </w:r>
      <w:r w:rsidR="0072190E" w:rsidRPr="00631462">
        <w:rPr>
          <w:rFonts w:cs="Arial"/>
          <w:szCs w:val="22"/>
        </w:rPr>
        <w:t>application</w:t>
      </w:r>
      <w:r w:rsidRPr="00631462">
        <w:rPr>
          <w:rFonts w:cs="Arial"/>
          <w:szCs w:val="22"/>
        </w:rPr>
        <w:t xml:space="preserve"> applied for, </w:t>
      </w:r>
      <w:r w:rsidR="009D4381" w:rsidRPr="00631462">
        <w:rPr>
          <w:rFonts w:cs="Arial"/>
          <w:szCs w:val="22"/>
        </w:rPr>
        <w:t xml:space="preserve">in accordance with </w:t>
      </w:r>
      <w:r w:rsidR="007761AF" w:rsidRPr="00631462">
        <w:rPr>
          <w:rFonts w:cs="Arial"/>
          <w:szCs w:val="22"/>
        </w:rPr>
        <w:t xml:space="preserve">the attached </w:t>
      </w:r>
      <w:r w:rsidRPr="00631462">
        <w:rPr>
          <w:rFonts w:cs="Arial"/>
          <w:szCs w:val="22"/>
        </w:rPr>
        <w:t xml:space="preserve">PDA </w:t>
      </w:r>
      <w:r w:rsidR="009D4381" w:rsidRPr="00631462">
        <w:rPr>
          <w:rFonts w:cs="Arial"/>
          <w:szCs w:val="22"/>
        </w:rPr>
        <w:t>d</w:t>
      </w:r>
      <w:r w:rsidRPr="00631462">
        <w:rPr>
          <w:rFonts w:cs="Arial"/>
          <w:szCs w:val="22"/>
        </w:rPr>
        <w:t xml:space="preserve">ecision </w:t>
      </w:r>
      <w:r w:rsidR="009D4381" w:rsidRPr="00631462">
        <w:rPr>
          <w:rFonts w:cs="Arial"/>
          <w:szCs w:val="22"/>
        </w:rPr>
        <w:t>n</w:t>
      </w:r>
      <w:r w:rsidRPr="00631462">
        <w:rPr>
          <w:rFonts w:cs="Arial"/>
          <w:szCs w:val="22"/>
        </w:rPr>
        <w:t>otice.</w:t>
      </w:r>
    </w:p>
    <w:p w14:paraId="0CB4B5F0" w14:textId="77777777" w:rsidR="004061CA" w:rsidRPr="00631462" w:rsidRDefault="004061CA" w:rsidP="00B80DFE">
      <w:pPr>
        <w:rPr>
          <w:rFonts w:cs="Arial"/>
          <w:szCs w:val="22"/>
        </w:rPr>
      </w:pPr>
    </w:p>
    <w:p w14:paraId="0BB46C7E" w14:textId="1A7E7463" w:rsidR="004061CA" w:rsidRPr="00631462" w:rsidRDefault="004061CA" w:rsidP="00B80DFE">
      <w:pPr>
        <w:rPr>
          <w:rFonts w:cs="Arial"/>
          <w:szCs w:val="22"/>
        </w:rPr>
      </w:pPr>
      <w:r w:rsidRPr="00631462">
        <w:rPr>
          <w:rFonts w:cs="Arial"/>
          <w:szCs w:val="22"/>
        </w:rPr>
        <w:t>The PDA decision notice and approved plans</w:t>
      </w:r>
      <w:r w:rsidR="002142CF" w:rsidRPr="00631462">
        <w:rPr>
          <w:rFonts w:cs="Arial"/>
          <w:szCs w:val="22"/>
        </w:rPr>
        <w:t xml:space="preserve"> </w:t>
      </w:r>
      <w:r w:rsidRPr="00631462">
        <w:rPr>
          <w:rFonts w:cs="Arial"/>
          <w:szCs w:val="22"/>
        </w:rPr>
        <w:t>/</w:t>
      </w:r>
      <w:r w:rsidR="002142CF" w:rsidRPr="00631462">
        <w:rPr>
          <w:rFonts w:cs="Arial"/>
          <w:szCs w:val="22"/>
        </w:rPr>
        <w:t xml:space="preserve"> </w:t>
      </w:r>
      <w:r w:rsidRPr="00631462">
        <w:rPr>
          <w:rFonts w:cs="Arial"/>
          <w:szCs w:val="22"/>
        </w:rPr>
        <w:t>documents can also be viewed in the MEDQ Development Approvals Register via the Department website</w:t>
      </w:r>
      <w:r w:rsidR="00984A65" w:rsidRPr="00631462">
        <w:rPr>
          <w:rFonts w:cs="Arial"/>
          <w:szCs w:val="22"/>
        </w:rPr>
        <w:t xml:space="preserve"> at</w:t>
      </w:r>
      <w:r w:rsidRPr="00631462">
        <w:rPr>
          <w:rFonts w:cs="Arial"/>
          <w:szCs w:val="22"/>
        </w:rPr>
        <w:t xml:space="preserve"> </w:t>
      </w:r>
      <w:hyperlink r:id="rId13" w:history="1">
        <w:r w:rsidR="002C249A" w:rsidRPr="00631462">
          <w:rPr>
            <w:rStyle w:val="Hyperlink"/>
            <w:color w:val="auto"/>
            <w:szCs w:val="22"/>
          </w:rPr>
          <w:t>www.dsdilgp.qld.gov.au/pda-da-applications</w:t>
        </w:r>
      </w:hyperlink>
      <w:r w:rsidR="002C249A" w:rsidRPr="00631462">
        <w:rPr>
          <w:szCs w:val="22"/>
        </w:rPr>
        <w:t>.</w:t>
      </w:r>
    </w:p>
    <w:p w14:paraId="23B2C902" w14:textId="77777777" w:rsidR="004061CA" w:rsidRPr="00631462" w:rsidRDefault="004061CA" w:rsidP="00B80DFE">
      <w:pPr>
        <w:rPr>
          <w:rFonts w:cs="Arial"/>
          <w:szCs w:val="22"/>
        </w:rPr>
      </w:pPr>
    </w:p>
    <w:p w14:paraId="74298FB8" w14:textId="29A442A4" w:rsidR="00C06619" w:rsidRPr="00631462" w:rsidRDefault="00C06619" w:rsidP="00B80DFE">
      <w:pPr>
        <w:pStyle w:val="Author"/>
        <w:ind w:right="85"/>
        <w:jc w:val="both"/>
        <w:rPr>
          <w:rFonts w:cs="Arial"/>
          <w:sz w:val="22"/>
          <w:szCs w:val="22"/>
          <w:lang w:val="en-US"/>
        </w:rPr>
      </w:pPr>
      <w:r w:rsidRPr="00631462">
        <w:rPr>
          <w:rFonts w:cs="Arial"/>
          <w:sz w:val="22"/>
          <w:szCs w:val="22"/>
          <w:lang w:val="en-US"/>
        </w:rPr>
        <w:t xml:space="preserve">If you require any further information, please contact </w:t>
      </w:r>
      <w:r w:rsidR="001157B0" w:rsidRPr="00631462">
        <w:rPr>
          <w:rFonts w:cs="Arial"/>
          <w:sz w:val="22"/>
          <w:szCs w:val="22"/>
          <w:lang w:val="en-US"/>
        </w:rPr>
        <w:t>Anita Torbey Fuller</w:t>
      </w:r>
      <w:r w:rsidRPr="00631462">
        <w:rPr>
          <w:rFonts w:cs="Arial"/>
          <w:sz w:val="22"/>
          <w:szCs w:val="22"/>
          <w:lang w:val="en-US"/>
        </w:rPr>
        <w:t xml:space="preserve"> Development Assessment, in Economic Development Queensland, by telephone on (07) </w:t>
      </w:r>
      <w:r w:rsidR="001157B0" w:rsidRPr="00631462">
        <w:rPr>
          <w:rFonts w:cs="Arial"/>
          <w:sz w:val="22"/>
          <w:szCs w:val="22"/>
          <w:lang w:val="en-US"/>
        </w:rPr>
        <w:t>3452 7856</w:t>
      </w:r>
      <w:r w:rsidRPr="00631462">
        <w:rPr>
          <w:rFonts w:cs="Arial"/>
          <w:sz w:val="22"/>
          <w:szCs w:val="22"/>
          <w:lang w:val="en-US"/>
        </w:rPr>
        <w:t xml:space="preserve"> or at </w:t>
      </w:r>
      <w:r w:rsidR="001157B0" w:rsidRPr="00631462">
        <w:rPr>
          <w:rFonts w:cs="Arial"/>
          <w:sz w:val="22"/>
          <w:szCs w:val="22"/>
          <w:lang w:val="en-US"/>
        </w:rPr>
        <w:t>anita.torbeyfuller@dsdilgp.qld.gov.au</w:t>
      </w:r>
      <w:r w:rsidRPr="00631462">
        <w:rPr>
          <w:rFonts w:cs="Arial"/>
          <w:sz w:val="22"/>
          <w:szCs w:val="22"/>
          <w:lang w:val="en-US"/>
        </w:rPr>
        <w:t>, who will be pleased to assist.</w:t>
      </w:r>
    </w:p>
    <w:p w14:paraId="6D6133BD" w14:textId="77777777" w:rsidR="00DA6CC2" w:rsidRPr="00631462" w:rsidRDefault="00DA6CC2" w:rsidP="00B80DFE">
      <w:pPr>
        <w:pStyle w:val="Author"/>
        <w:jc w:val="both"/>
        <w:rPr>
          <w:rFonts w:cs="Arial"/>
          <w:sz w:val="22"/>
          <w:szCs w:val="22"/>
        </w:rPr>
      </w:pPr>
    </w:p>
    <w:p w14:paraId="450AD854" w14:textId="77777777" w:rsidR="000018C2" w:rsidRPr="00631462" w:rsidRDefault="000018C2" w:rsidP="00B80DFE">
      <w:pPr>
        <w:pStyle w:val="Author"/>
        <w:jc w:val="both"/>
        <w:rPr>
          <w:rFonts w:cs="Arial"/>
          <w:sz w:val="22"/>
          <w:szCs w:val="22"/>
        </w:rPr>
      </w:pPr>
      <w:r w:rsidRPr="00631462">
        <w:rPr>
          <w:rFonts w:cs="Arial"/>
          <w:sz w:val="22"/>
          <w:szCs w:val="22"/>
        </w:rPr>
        <w:t>Yours sincerely</w:t>
      </w:r>
    </w:p>
    <w:p w14:paraId="4C19D7B8" w14:textId="5E911F4F" w:rsidR="000018C2" w:rsidRPr="00631462" w:rsidRDefault="000018C2" w:rsidP="00B80DFE">
      <w:pPr>
        <w:pStyle w:val="Author"/>
        <w:jc w:val="both"/>
        <w:rPr>
          <w:rFonts w:cs="Arial"/>
          <w:sz w:val="22"/>
          <w:szCs w:val="22"/>
        </w:rPr>
      </w:pPr>
    </w:p>
    <w:p w14:paraId="16759972" w14:textId="77777777" w:rsidR="000018C2" w:rsidRPr="00631462" w:rsidRDefault="000018C2" w:rsidP="00B80DFE">
      <w:pPr>
        <w:pStyle w:val="Author"/>
        <w:jc w:val="both"/>
        <w:rPr>
          <w:rFonts w:cs="Arial"/>
          <w:sz w:val="22"/>
          <w:szCs w:val="22"/>
        </w:rPr>
      </w:pPr>
    </w:p>
    <w:p w14:paraId="388C5799" w14:textId="77777777" w:rsidR="000018C2" w:rsidRPr="00631462" w:rsidRDefault="000018C2" w:rsidP="00B80DFE">
      <w:pPr>
        <w:pStyle w:val="Author"/>
        <w:jc w:val="both"/>
        <w:rPr>
          <w:rFonts w:cs="Arial"/>
          <w:sz w:val="22"/>
          <w:szCs w:val="22"/>
        </w:rPr>
      </w:pPr>
    </w:p>
    <w:p w14:paraId="4B069C36" w14:textId="12321AE3" w:rsidR="00185AE5" w:rsidRPr="00631462" w:rsidRDefault="001157B0" w:rsidP="00B80DFE">
      <w:pPr>
        <w:pStyle w:val="Author"/>
        <w:rPr>
          <w:rFonts w:cs="Arial"/>
          <w:sz w:val="22"/>
          <w:szCs w:val="22"/>
        </w:rPr>
      </w:pPr>
      <w:r w:rsidRPr="00631462">
        <w:rPr>
          <w:rFonts w:cs="Arial"/>
          <w:sz w:val="22"/>
          <w:szCs w:val="22"/>
        </w:rPr>
        <w:t>Jeanine Stone</w:t>
      </w:r>
    </w:p>
    <w:p w14:paraId="57A398E2" w14:textId="64AEB983" w:rsidR="00185AE5" w:rsidRPr="00631462" w:rsidRDefault="001157B0" w:rsidP="00B80DFE">
      <w:pPr>
        <w:pStyle w:val="Author"/>
        <w:rPr>
          <w:rFonts w:cs="Arial"/>
          <w:b/>
          <w:sz w:val="22"/>
          <w:szCs w:val="22"/>
        </w:rPr>
      </w:pPr>
      <w:r w:rsidRPr="00631462">
        <w:rPr>
          <w:rFonts w:cs="Arial"/>
          <w:b/>
          <w:sz w:val="22"/>
          <w:szCs w:val="22"/>
        </w:rPr>
        <w:t xml:space="preserve">Director </w:t>
      </w:r>
    </w:p>
    <w:p w14:paraId="3A2D0B11" w14:textId="77777777" w:rsidR="00185AE5" w:rsidRPr="00631462" w:rsidRDefault="00185AE5" w:rsidP="00B80DFE">
      <w:pPr>
        <w:pStyle w:val="Author"/>
        <w:rPr>
          <w:rFonts w:cs="Arial"/>
          <w:b/>
          <w:sz w:val="22"/>
          <w:szCs w:val="22"/>
        </w:rPr>
      </w:pPr>
      <w:r w:rsidRPr="00631462">
        <w:rPr>
          <w:rFonts w:cs="Arial"/>
          <w:b/>
          <w:sz w:val="22"/>
          <w:szCs w:val="22"/>
        </w:rPr>
        <w:t>Development Assessment</w:t>
      </w:r>
    </w:p>
    <w:p w14:paraId="2E2FB45E" w14:textId="011AD06E" w:rsidR="00185AE5" w:rsidRPr="00631462" w:rsidRDefault="00185AE5" w:rsidP="00B80DFE">
      <w:pPr>
        <w:pStyle w:val="Author"/>
        <w:rPr>
          <w:rFonts w:cs="Arial"/>
          <w:b/>
          <w:sz w:val="22"/>
          <w:szCs w:val="22"/>
        </w:rPr>
      </w:pPr>
      <w:r w:rsidRPr="00631462">
        <w:rPr>
          <w:rFonts w:cs="Arial"/>
          <w:b/>
          <w:sz w:val="22"/>
          <w:szCs w:val="22"/>
        </w:rPr>
        <w:t>Economic Development Queensland</w:t>
      </w:r>
    </w:p>
    <w:p w14:paraId="59A29A84" w14:textId="32EE373D" w:rsidR="00185AE5" w:rsidRDefault="00185AE5" w:rsidP="00B80DFE">
      <w:pPr>
        <w:pStyle w:val="Author"/>
        <w:rPr>
          <w:rFonts w:cs="Arial"/>
          <w:bCs/>
          <w:sz w:val="22"/>
          <w:szCs w:val="22"/>
        </w:rPr>
      </w:pPr>
    </w:p>
    <w:p w14:paraId="77C9F6D3" w14:textId="1A0EEA6D" w:rsidR="004C0E10" w:rsidRDefault="004C0E10" w:rsidP="00B80DFE">
      <w:pPr>
        <w:pStyle w:val="Author"/>
        <w:rPr>
          <w:rFonts w:cs="Arial"/>
          <w:bCs/>
          <w:sz w:val="22"/>
          <w:szCs w:val="22"/>
        </w:rPr>
      </w:pPr>
    </w:p>
    <w:p w14:paraId="6EB58CD2" w14:textId="77777777" w:rsidR="00A31EEE" w:rsidRDefault="00A31EEE" w:rsidP="00B80DFE">
      <w:pPr>
        <w:jc w:val="center"/>
        <w:rPr>
          <w:rFonts w:cs="Arial"/>
          <w:b/>
          <w:sz w:val="36"/>
          <w:szCs w:val="36"/>
        </w:rPr>
        <w:sectPr w:rsidR="00A31EEE" w:rsidSect="002143AD">
          <w:headerReference w:type="even" r:id="rId14"/>
          <w:headerReference w:type="default" r:id="rId15"/>
          <w:footerReference w:type="even" r:id="rId16"/>
          <w:footerReference w:type="default" r:id="rId17"/>
          <w:headerReference w:type="first" r:id="rId18"/>
          <w:footerReference w:type="first" r:id="rId19"/>
          <w:pgSz w:w="11906" w:h="16838" w:code="9"/>
          <w:pgMar w:top="1559" w:right="1274" w:bottom="1134" w:left="1474" w:header="1134" w:footer="425" w:gutter="0"/>
          <w:cols w:space="720"/>
          <w:titlePg/>
        </w:sectPr>
      </w:pPr>
    </w:p>
    <w:p w14:paraId="5B8989A9" w14:textId="7F94134E" w:rsidR="00350DA5" w:rsidRDefault="00350DA5" w:rsidP="00B80DFE">
      <w:pPr>
        <w:pStyle w:val="Style1"/>
        <w:spacing w:after="0" w:line="240" w:lineRule="auto"/>
      </w:pPr>
      <w:r w:rsidRPr="00693A46">
        <w:lastRenderedPageBreak/>
        <w:t xml:space="preserve">PDA Decision Notice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7"/>
        <w:gridCol w:w="2880"/>
        <w:gridCol w:w="3357"/>
      </w:tblGrid>
      <w:tr w:rsidR="00EA56E5" w:rsidRPr="00EA56E5" w14:paraId="5B48CF10" w14:textId="77777777" w:rsidTr="00CA5FFC">
        <w:tc>
          <w:tcPr>
            <w:tcW w:w="9214" w:type="dxa"/>
            <w:gridSpan w:val="3"/>
            <w:shd w:val="clear" w:color="auto" w:fill="000000"/>
          </w:tcPr>
          <w:p w14:paraId="438187F0" w14:textId="4DABAB15" w:rsidR="00350DA5" w:rsidRPr="00EA56E5" w:rsidRDefault="00350DA5" w:rsidP="00B80DFE">
            <w:pPr>
              <w:rPr>
                <w:rFonts w:cs="Arial"/>
                <w:b/>
                <w:color w:val="FFFFFF" w:themeColor="background1"/>
                <w:szCs w:val="22"/>
              </w:rPr>
            </w:pPr>
            <w:r w:rsidRPr="00EA56E5">
              <w:rPr>
                <w:rFonts w:cs="Arial"/>
                <w:b/>
                <w:color w:val="FFFFFF" w:themeColor="background1"/>
                <w:szCs w:val="22"/>
              </w:rPr>
              <w:t>Site information</w:t>
            </w:r>
          </w:p>
        </w:tc>
      </w:tr>
      <w:tr w:rsidR="00791E45" w:rsidRPr="00791E45" w14:paraId="7DB1CCA8" w14:textId="77777777" w:rsidTr="00CA5FFC">
        <w:tc>
          <w:tcPr>
            <w:tcW w:w="2977" w:type="dxa"/>
          </w:tcPr>
          <w:p w14:paraId="133C8097" w14:textId="77777777" w:rsidR="00350DA5" w:rsidRPr="00791E45" w:rsidRDefault="00350DA5" w:rsidP="00B80DFE">
            <w:pPr>
              <w:rPr>
                <w:rFonts w:cs="Arial"/>
                <w:color w:val="000000" w:themeColor="text1"/>
                <w:szCs w:val="22"/>
              </w:rPr>
            </w:pPr>
            <w:r w:rsidRPr="00791E45">
              <w:rPr>
                <w:rFonts w:cs="Arial"/>
                <w:color w:val="000000" w:themeColor="text1"/>
                <w:szCs w:val="22"/>
              </w:rPr>
              <w:t>Name of priority development area (PDA)</w:t>
            </w:r>
          </w:p>
        </w:tc>
        <w:tc>
          <w:tcPr>
            <w:tcW w:w="6237" w:type="dxa"/>
            <w:gridSpan w:val="2"/>
          </w:tcPr>
          <w:p w14:paraId="131DEA4A" w14:textId="4FC6A963" w:rsidR="00350DA5" w:rsidRPr="00791E45" w:rsidRDefault="001157B0" w:rsidP="00B80DFE">
            <w:pPr>
              <w:rPr>
                <w:rFonts w:cs="Arial"/>
                <w:color w:val="000000" w:themeColor="text1"/>
                <w:szCs w:val="22"/>
              </w:rPr>
            </w:pPr>
            <w:r>
              <w:rPr>
                <w:rFonts w:cs="Arial"/>
                <w:color w:val="000000" w:themeColor="text1"/>
                <w:szCs w:val="22"/>
              </w:rPr>
              <w:t>Caloundra South PDA</w:t>
            </w:r>
          </w:p>
        </w:tc>
      </w:tr>
      <w:tr w:rsidR="00791E45" w:rsidRPr="00791E45" w14:paraId="18455B11" w14:textId="77777777" w:rsidTr="00CA5FFC">
        <w:tc>
          <w:tcPr>
            <w:tcW w:w="2977" w:type="dxa"/>
          </w:tcPr>
          <w:p w14:paraId="29053694" w14:textId="77777777" w:rsidR="00350DA5" w:rsidRPr="00791E45" w:rsidRDefault="00350DA5" w:rsidP="00B80DFE">
            <w:pPr>
              <w:rPr>
                <w:rFonts w:cs="Arial"/>
                <w:color w:val="000000" w:themeColor="text1"/>
                <w:szCs w:val="22"/>
              </w:rPr>
            </w:pPr>
            <w:r w:rsidRPr="00791E45">
              <w:rPr>
                <w:rFonts w:cs="Arial"/>
                <w:color w:val="000000" w:themeColor="text1"/>
                <w:szCs w:val="22"/>
              </w:rPr>
              <w:t>Site address</w:t>
            </w:r>
          </w:p>
        </w:tc>
        <w:tc>
          <w:tcPr>
            <w:tcW w:w="6237" w:type="dxa"/>
            <w:gridSpan w:val="2"/>
          </w:tcPr>
          <w:p w14:paraId="7F5919F2" w14:textId="50ABB339" w:rsidR="00350DA5" w:rsidRPr="00791E45" w:rsidRDefault="005F27F7" w:rsidP="00B80DFE">
            <w:pPr>
              <w:rPr>
                <w:rFonts w:cs="Arial"/>
                <w:color w:val="000000" w:themeColor="text1"/>
                <w:szCs w:val="22"/>
              </w:rPr>
            </w:pPr>
            <w:r w:rsidRPr="005F27F7">
              <w:rPr>
                <w:rFonts w:cs="Arial"/>
                <w:color w:val="000000" w:themeColor="text1"/>
                <w:szCs w:val="22"/>
              </w:rPr>
              <w:t>Bellvista Boulevard, Caloundra West and Bells Creek Road, Bells Creek</w:t>
            </w:r>
          </w:p>
        </w:tc>
      </w:tr>
      <w:tr w:rsidR="00791E45" w:rsidRPr="00791E45" w14:paraId="546920B7" w14:textId="77777777" w:rsidTr="00CA5FFC">
        <w:trPr>
          <w:trHeight w:val="135"/>
        </w:trPr>
        <w:tc>
          <w:tcPr>
            <w:tcW w:w="2977" w:type="dxa"/>
            <w:vMerge w:val="restart"/>
          </w:tcPr>
          <w:p w14:paraId="37C36249" w14:textId="77777777" w:rsidR="00350DA5" w:rsidRPr="00791E45" w:rsidRDefault="00350DA5" w:rsidP="00B80DFE">
            <w:pPr>
              <w:rPr>
                <w:rFonts w:cs="Arial"/>
                <w:color w:val="000000" w:themeColor="text1"/>
                <w:szCs w:val="22"/>
              </w:rPr>
            </w:pPr>
            <w:r w:rsidRPr="00791E45">
              <w:rPr>
                <w:rFonts w:cs="Arial"/>
                <w:color w:val="000000" w:themeColor="text1"/>
                <w:szCs w:val="22"/>
              </w:rPr>
              <w:t>Lot on plan description</w:t>
            </w:r>
          </w:p>
          <w:p w14:paraId="1D410AB5" w14:textId="77777777" w:rsidR="00791E45" w:rsidRDefault="00791E45" w:rsidP="00B80DFE">
            <w:pPr>
              <w:rPr>
                <w:rFonts w:cs="Arial"/>
                <w:color w:val="000000" w:themeColor="text1"/>
                <w:szCs w:val="22"/>
              </w:rPr>
            </w:pPr>
          </w:p>
          <w:p w14:paraId="5D9E4C74" w14:textId="7E7DDC78" w:rsidR="00350DA5" w:rsidRPr="00791E45" w:rsidRDefault="00350DA5" w:rsidP="00B80DFE">
            <w:pPr>
              <w:pStyle w:val="Tip"/>
            </w:pPr>
          </w:p>
        </w:tc>
        <w:tc>
          <w:tcPr>
            <w:tcW w:w="2880" w:type="dxa"/>
            <w:shd w:val="clear" w:color="auto" w:fill="D9D9D9"/>
          </w:tcPr>
          <w:p w14:paraId="1CE7F85A" w14:textId="77777777" w:rsidR="00350DA5" w:rsidRPr="00791E45" w:rsidRDefault="00350DA5" w:rsidP="00B80DFE">
            <w:pPr>
              <w:rPr>
                <w:rFonts w:cs="Arial"/>
                <w:color w:val="000000" w:themeColor="text1"/>
                <w:szCs w:val="22"/>
              </w:rPr>
            </w:pPr>
            <w:r w:rsidRPr="00791E45">
              <w:rPr>
                <w:rFonts w:cs="Arial"/>
                <w:color w:val="000000" w:themeColor="text1"/>
                <w:szCs w:val="22"/>
              </w:rPr>
              <w:t>Lot number</w:t>
            </w:r>
          </w:p>
        </w:tc>
        <w:tc>
          <w:tcPr>
            <w:tcW w:w="3357" w:type="dxa"/>
            <w:shd w:val="clear" w:color="auto" w:fill="D9D9D9"/>
          </w:tcPr>
          <w:p w14:paraId="0A2F51FE" w14:textId="77777777" w:rsidR="00350DA5" w:rsidRPr="00791E45" w:rsidRDefault="00350DA5" w:rsidP="00B80DFE">
            <w:pPr>
              <w:rPr>
                <w:rFonts w:cs="Arial"/>
                <w:color w:val="000000" w:themeColor="text1"/>
                <w:szCs w:val="22"/>
              </w:rPr>
            </w:pPr>
            <w:r w:rsidRPr="00791E45">
              <w:rPr>
                <w:rFonts w:cs="Arial"/>
                <w:color w:val="000000" w:themeColor="text1"/>
                <w:szCs w:val="22"/>
              </w:rPr>
              <w:t>Plan description</w:t>
            </w:r>
          </w:p>
        </w:tc>
      </w:tr>
      <w:tr w:rsidR="00791E45" w:rsidRPr="00791E45" w14:paraId="4A5E527C" w14:textId="77777777" w:rsidTr="00CA5FFC">
        <w:trPr>
          <w:trHeight w:val="135"/>
        </w:trPr>
        <w:tc>
          <w:tcPr>
            <w:tcW w:w="2977" w:type="dxa"/>
            <w:vMerge/>
          </w:tcPr>
          <w:p w14:paraId="6018E319" w14:textId="77777777" w:rsidR="00350DA5" w:rsidRPr="00791E45" w:rsidRDefault="00350DA5" w:rsidP="00B80DFE">
            <w:pPr>
              <w:rPr>
                <w:rFonts w:cs="Arial"/>
                <w:color w:val="000000" w:themeColor="text1"/>
                <w:szCs w:val="22"/>
              </w:rPr>
            </w:pPr>
          </w:p>
        </w:tc>
        <w:tc>
          <w:tcPr>
            <w:tcW w:w="2880" w:type="dxa"/>
          </w:tcPr>
          <w:p w14:paraId="35CD0F06" w14:textId="0266DE5A" w:rsidR="00350DA5" w:rsidRPr="00791E45" w:rsidRDefault="005F27F7" w:rsidP="00B80DFE">
            <w:pPr>
              <w:rPr>
                <w:rFonts w:cs="Arial"/>
                <w:color w:val="000000" w:themeColor="text1"/>
                <w:szCs w:val="22"/>
              </w:rPr>
            </w:pPr>
            <w:r>
              <w:rPr>
                <w:rFonts w:cs="Arial"/>
                <w:color w:val="000000" w:themeColor="text1"/>
                <w:szCs w:val="22"/>
              </w:rPr>
              <w:t>345</w:t>
            </w:r>
          </w:p>
        </w:tc>
        <w:tc>
          <w:tcPr>
            <w:tcW w:w="3357" w:type="dxa"/>
          </w:tcPr>
          <w:p w14:paraId="16C623F6" w14:textId="390AA857" w:rsidR="00350DA5" w:rsidRPr="00791E45" w:rsidRDefault="00637269" w:rsidP="00B80DFE">
            <w:pPr>
              <w:rPr>
                <w:rFonts w:cs="Arial"/>
                <w:color w:val="000000" w:themeColor="text1"/>
                <w:szCs w:val="22"/>
              </w:rPr>
            </w:pPr>
            <w:r>
              <w:rPr>
                <w:rFonts w:cs="Arial"/>
                <w:color w:val="000000" w:themeColor="text1"/>
                <w:szCs w:val="22"/>
              </w:rPr>
              <w:t>SP308153</w:t>
            </w:r>
          </w:p>
        </w:tc>
      </w:tr>
    </w:tbl>
    <w:p w14:paraId="36282FBE" w14:textId="77777777" w:rsidR="00CE5F09" w:rsidRPr="00CE5F09" w:rsidRDefault="00CE5F09" w:rsidP="00B80DFE">
      <w:pPr>
        <w:rPr>
          <w:sz w:val="4"/>
          <w:szCs w:val="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7"/>
        <w:gridCol w:w="6237"/>
      </w:tblGrid>
      <w:tr w:rsidR="00350DA5" w:rsidRPr="00693A46" w14:paraId="2A3C294E" w14:textId="77777777" w:rsidTr="00CA5FFC">
        <w:tc>
          <w:tcPr>
            <w:tcW w:w="9214" w:type="dxa"/>
            <w:gridSpan w:val="2"/>
            <w:shd w:val="clear" w:color="auto" w:fill="000000"/>
          </w:tcPr>
          <w:p w14:paraId="6D0314A7" w14:textId="77777777" w:rsidR="00350DA5" w:rsidRPr="00693A46" w:rsidRDefault="00350DA5" w:rsidP="00B80DFE">
            <w:pPr>
              <w:rPr>
                <w:rFonts w:cs="Arial"/>
                <w:b/>
              </w:rPr>
            </w:pPr>
            <w:r w:rsidRPr="00693A46">
              <w:rPr>
                <w:rFonts w:cs="Arial"/>
                <w:b/>
                <w:szCs w:val="22"/>
              </w:rPr>
              <w:t>PDA development application details</w:t>
            </w:r>
          </w:p>
        </w:tc>
      </w:tr>
      <w:tr w:rsidR="00350DA5" w:rsidRPr="00693A46" w14:paraId="165FF903" w14:textId="77777777" w:rsidTr="00CA5FFC">
        <w:tc>
          <w:tcPr>
            <w:tcW w:w="2977" w:type="dxa"/>
          </w:tcPr>
          <w:p w14:paraId="610958B2" w14:textId="77777777" w:rsidR="00350DA5" w:rsidRPr="00693A46" w:rsidRDefault="00350DA5" w:rsidP="00B80DFE">
            <w:pPr>
              <w:rPr>
                <w:rFonts w:cs="Arial"/>
              </w:rPr>
            </w:pPr>
            <w:r w:rsidRPr="00693A46">
              <w:rPr>
                <w:rFonts w:cs="Arial"/>
                <w:szCs w:val="22"/>
              </w:rPr>
              <w:t>DEV reference number</w:t>
            </w:r>
          </w:p>
        </w:tc>
        <w:tc>
          <w:tcPr>
            <w:tcW w:w="6237" w:type="dxa"/>
          </w:tcPr>
          <w:p w14:paraId="3E9C89D1" w14:textId="47BAE385" w:rsidR="009F2C4B" w:rsidRPr="009F2C4B" w:rsidRDefault="005940CA" w:rsidP="00B80DFE">
            <w:pPr>
              <w:rPr>
                <w:rFonts w:cs="Arial"/>
                <w:iCs/>
                <w:szCs w:val="22"/>
              </w:rPr>
            </w:pPr>
            <w:r w:rsidRPr="009F2C4B">
              <w:rPr>
                <w:rFonts w:cs="Arial"/>
                <w:iCs/>
                <w:szCs w:val="22"/>
              </w:rPr>
              <w:t>DEV202</w:t>
            </w:r>
            <w:r w:rsidR="00637269">
              <w:rPr>
                <w:rFonts w:cs="Arial"/>
                <w:iCs/>
                <w:szCs w:val="22"/>
              </w:rPr>
              <w:t>1/1209</w:t>
            </w:r>
          </w:p>
        </w:tc>
      </w:tr>
      <w:tr w:rsidR="00350DA5" w:rsidRPr="00693A46" w14:paraId="467C85CF" w14:textId="77777777" w:rsidTr="00CA5FFC">
        <w:tc>
          <w:tcPr>
            <w:tcW w:w="2977" w:type="dxa"/>
          </w:tcPr>
          <w:p w14:paraId="7AE092A5" w14:textId="77777777" w:rsidR="00350DA5" w:rsidRPr="00693A46" w:rsidRDefault="00350DA5" w:rsidP="00B80DFE">
            <w:pPr>
              <w:rPr>
                <w:rFonts w:cs="Arial"/>
              </w:rPr>
            </w:pPr>
            <w:r w:rsidRPr="00693A46">
              <w:rPr>
                <w:rFonts w:cs="Arial"/>
                <w:szCs w:val="22"/>
              </w:rPr>
              <w:t>‘Properly made’ date</w:t>
            </w:r>
          </w:p>
        </w:tc>
        <w:tc>
          <w:tcPr>
            <w:tcW w:w="6237" w:type="dxa"/>
          </w:tcPr>
          <w:p w14:paraId="1466CABE" w14:textId="1671CB47" w:rsidR="00350DA5" w:rsidRPr="00492717" w:rsidRDefault="00637269" w:rsidP="00B80DFE">
            <w:pPr>
              <w:rPr>
                <w:rFonts w:cs="Arial"/>
                <w:iCs/>
                <w:szCs w:val="22"/>
              </w:rPr>
            </w:pPr>
            <w:r>
              <w:rPr>
                <w:rFonts w:cs="Arial"/>
                <w:iCs/>
                <w:szCs w:val="22"/>
              </w:rPr>
              <w:t>11 August 2021</w:t>
            </w:r>
          </w:p>
        </w:tc>
      </w:tr>
      <w:tr w:rsidR="00350DA5" w:rsidRPr="00693A46" w14:paraId="2CC343C6" w14:textId="77777777" w:rsidTr="00CA5FFC">
        <w:tc>
          <w:tcPr>
            <w:tcW w:w="2977" w:type="dxa"/>
          </w:tcPr>
          <w:p w14:paraId="3226252D" w14:textId="77777777" w:rsidR="00350DA5" w:rsidRPr="00693A46" w:rsidRDefault="00350DA5" w:rsidP="00B80DFE">
            <w:pPr>
              <w:rPr>
                <w:rFonts w:cs="Arial"/>
              </w:rPr>
            </w:pPr>
            <w:r w:rsidRPr="00693A46">
              <w:rPr>
                <w:rFonts w:cs="Arial"/>
                <w:szCs w:val="22"/>
              </w:rPr>
              <w:t>Type of application</w:t>
            </w:r>
          </w:p>
        </w:tc>
        <w:tc>
          <w:tcPr>
            <w:tcW w:w="6237" w:type="dxa"/>
          </w:tcPr>
          <w:p w14:paraId="7C6CF40E" w14:textId="518C83B7" w:rsidR="00350DA5" w:rsidRPr="00C05824" w:rsidRDefault="00637269" w:rsidP="00B80DFE">
            <w:pPr>
              <w:pStyle w:val="ListParagraph"/>
              <w:ind w:left="0"/>
              <w:contextualSpacing w:val="0"/>
              <w:rPr>
                <w:rFonts w:cs="Arial"/>
                <w:szCs w:val="22"/>
              </w:rPr>
            </w:pPr>
            <w:r>
              <w:rPr>
                <w:rFonts w:cs="Arial"/>
                <w:szCs w:val="22"/>
              </w:rPr>
              <w:fldChar w:fldCharType="begin">
                <w:ffData>
                  <w:name w:val="Check4"/>
                  <w:enabled/>
                  <w:calcOnExit w:val="0"/>
                  <w:checkBox>
                    <w:size w:val="20"/>
                    <w:default w:val="1"/>
                  </w:checkBox>
                </w:ffData>
              </w:fldChar>
            </w:r>
            <w:bookmarkStart w:id="1" w:name="Check4"/>
            <w:r>
              <w:rPr>
                <w:rFonts w:cs="Arial"/>
                <w:szCs w:val="22"/>
              </w:rPr>
              <w:instrText xml:space="preserve"> FORMCHECKBOX </w:instrText>
            </w:r>
            <w:r w:rsidR="003111D2">
              <w:rPr>
                <w:rFonts w:cs="Arial"/>
                <w:szCs w:val="22"/>
              </w:rPr>
            </w:r>
            <w:r w:rsidR="003111D2">
              <w:rPr>
                <w:rFonts w:cs="Arial"/>
                <w:szCs w:val="22"/>
              </w:rPr>
              <w:fldChar w:fldCharType="separate"/>
            </w:r>
            <w:r>
              <w:rPr>
                <w:rFonts w:cs="Arial"/>
                <w:szCs w:val="22"/>
              </w:rPr>
              <w:fldChar w:fldCharType="end"/>
            </w:r>
            <w:bookmarkEnd w:id="1"/>
            <w:r w:rsidR="00E119D2">
              <w:rPr>
                <w:rFonts w:cs="Arial"/>
                <w:szCs w:val="22"/>
              </w:rPr>
              <w:t xml:space="preserve">  </w:t>
            </w:r>
            <w:r w:rsidR="00E33302">
              <w:rPr>
                <w:rFonts w:cs="Arial"/>
                <w:szCs w:val="22"/>
              </w:rPr>
              <w:t>PDA</w:t>
            </w:r>
            <w:r w:rsidR="00350DA5" w:rsidRPr="00C05824">
              <w:rPr>
                <w:rFonts w:cs="Arial"/>
                <w:szCs w:val="22"/>
              </w:rPr>
              <w:t xml:space="preserve"> development</w:t>
            </w:r>
            <w:r w:rsidR="00E33302">
              <w:rPr>
                <w:rFonts w:cs="Arial"/>
                <w:szCs w:val="22"/>
              </w:rPr>
              <w:t xml:space="preserve"> </w:t>
            </w:r>
            <w:r w:rsidR="00072C98">
              <w:rPr>
                <w:rFonts w:cs="Arial"/>
                <w:szCs w:val="22"/>
              </w:rPr>
              <w:t>application</w:t>
            </w:r>
            <w:r w:rsidR="00350DA5" w:rsidRPr="00C05824">
              <w:rPr>
                <w:rFonts w:cs="Arial"/>
                <w:szCs w:val="22"/>
              </w:rPr>
              <w:t xml:space="preserve"> </w:t>
            </w:r>
            <w:r w:rsidR="00151520">
              <w:rPr>
                <w:rFonts w:cs="Arial"/>
                <w:szCs w:val="22"/>
              </w:rPr>
              <w:t>for</w:t>
            </w:r>
            <w:r w:rsidR="00350DA5" w:rsidRPr="00C05824">
              <w:rPr>
                <w:rFonts w:cs="Arial"/>
                <w:szCs w:val="22"/>
              </w:rPr>
              <w:t>:</w:t>
            </w:r>
          </w:p>
          <w:p w14:paraId="7ADBAC93" w14:textId="0DD5F3F1" w:rsidR="00350DA5" w:rsidRPr="00C05824" w:rsidRDefault="00637269" w:rsidP="00B80DFE">
            <w:pPr>
              <w:ind w:left="510"/>
              <w:rPr>
                <w:rFonts w:cs="Arial"/>
                <w:szCs w:val="22"/>
              </w:rPr>
            </w:pPr>
            <w:r>
              <w:rPr>
                <w:rFonts w:cs="Arial"/>
                <w:szCs w:val="22"/>
              </w:rPr>
              <w:fldChar w:fldCharType="begin">
                <w:ffData>
                  <w:name w:val="Check2"/>
                  <w:enabled/>
                  <w:calcOnExit w:val="0"/>
                  <w:checkBox>
                    <w:size w:val="20"/>
                    <w:default w:val="1"/>
                  </w:checkBox>
                </w:ffData>
              </w:fldChar>
            </w:r>
            <w:bookmarkStart w:id="2" w:name="Check2"/>
            <w:r>
              <w:rPr>
                <w:rFonts w:cs="Arial"/>
                <w:szCs w:val="22"/>
              </w:rPr>
              <w:instrText xml:space="preserve"> FORMCHECKBOX </w:instrText>
            </w:r>
            <w:r w:rsidR="003111D2">
              <w:rPr>
                <w:rFonts w:cs="Arial"/>
                <w:szCs w:val="22"/>
              </w:rPr>
            </w:r>
            <w:r w:rsidR="003111D2">
              <w:rPr>
                <w:rFonts w:cs="Arial"/>
                <w:szCs w:val="22"/>
              </w:rPr>
              <w:fldChar w:fldCharType="separate"/>
            </w:r>
            <w:r>
              <w:rPr>
                <w:rFonts w:cs="Arial"/>
                <w:szCs w:val="22"/>
              </w:rPr>
              <w:fldChar w:fldCharType="end"/>
            </w:r>
            <w:bookmarkEnd w:id="2"/>
            <w:r w:rsidR="00E119D2">
              <w:rPr>
                <w:rFonts w:cs="Arial"/>
                <w:szCs w:val="22"/>
              </w:rPr>
              <w:t xml:space="preserve">  </w:t>
            </w:r>
            <w:r w:rsidR="00350DA5" w:rsidRPr="00C05824">
              <w:rPr>
                <w:rFonts w:cs="Arial"/>
                <w:szCs w:val="22"/>
              </w:rPr>
              <w:t>Material change of use</w:t>
            </w:r>
          </w:p>
          <w:p w14:paraId="58788E65" w14:textId="70F7F929" w:rsidR="00350DA5" w:rsidRPr="00C05824" w:rsidRDefault="00350DA5" w:rsidP="00B80DFE">
            <w:pPr>
              <w:ind w:left="1074"/>
              <w:rPr>
                <w:rFonts w:cs="Arial"/>
                <w:szCs w:val="22"/>
              </w:rPr>
            </w:pPr>
            <w:r w:rsidRPr="00C05824">
              <w:rPr>
                <w:rFonts w:cs="Arial"/>
                <w:szCs w:val="22"/>
              </w:rPr>
              <w:fldChar w:fldCharType="begin">
                <w:ffData>
                  <w:name w:val="Check8"/>
                  <w:enabled/>
                  <w:calcOnExit w:val="0"/>
                  <w:checkBox>
                    <w:sizeAuto/>
                    <w:default w:val="0"/>
                  </w:checkBox>
                </w:ffData>
              </w:fldChar>
            </w:r>
            <w:bookmarkStart w:id="3" w:name="Check8"/>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3"/>
            <w:r w:rsidR="00E119D2">
              <w:rPr>
                <w:rFonts w:cs="Arial"/>
                <w:szCs w:val="22"/>
              </w:rPr>
              <w:t xml:space="preserve">  </w:t>
            </w:r>
            <w:r w:rsidRPr="00C05824">
              <w:rPr>
                <w:rFonts w:cs="Arial"/>
                <w:szCs w:val="22"/>
              </w:rPr>
              <w:t>Preliminary approval</w:t>
            </w:r>
          </w:p>
          <w:p w14:paraId="23FB906F" w14:textId="2D855D42" w:rsidR="00350DA5" w:rsidRPr="00C05824" w:rsidRDefault="00637269" w:rsidP="00B80DFE">
            <w:pPr>
              <w:ind w:left="1074"/>
              <w:rPr>
                <w:rFonts w:cs="Arial"/>
                <w:szCs w:val="22"/>
              </w:rPr>
            </w:pPr>
            <w:r>
              <w:rPr>
                <w:rFonts w:cs="Arial"/>
                <w:szCs w:val="22"/>
              </w:rPr>
              <w:fldChar w:fldCharType="begin">
                <w:ffData>
                  <w:name w:val="Check9"/>
                  <w:enabled/>
                  <w:calcOnExit w:val="0"/>
                  <w:checkBox>
                    <w:sizeAuto/>
                    <w:default w:val="1"/>
                  </w:checkBox>
                </w:ffData>
              </w:fldChar>
            </w:r>
            <w:bookmarkStart w:id="4" w:name="Check9"/>
            <w:r>
              <w:rPr>
                <w:rFonts w:cs="Arial"/>
                <w:szCs w:val="22"/>
              </w:rPr>
              <w:instrText xml:space="preserve"> FORMCHECKBOX </w:instrText>
            </w:r>
            <w:r w:rsidR="003111D2">
              <w:rPr>
                <w:rFonts w:cs="Arial"/>
                <w:szCs w:val="22"/>
              </w:rPr>
            </w:r>
            <w:r w:rsidR="003111D2">
              <w:rPr>
                <w:rFonts w:cs="Arial"/>
                <w:szCs w:val="22"/>
              </w:rPr>
              <w:fldChar w:fldCharType="separate"/>
            </w:r>
            <w:r>
              <w:rPr>
                <w:rFonts w:cs="Arial"/>
                <w:szCs w:val="22"/>
              </w:rPr>
              <w:fldChar w:fldCharType="end"/>
            </w:r>
            <w:bookmarkEnd w:id="4"/>
            <w:r w:rsidR="00E119D2">
              <w:rPr>
                <w:rFonts w:cs="Arial"/>
                <w:szCs w:val="22"/>
              </w:rPr>
              <w:t xml:space="preserve">  </w:t>
            </w:r>
            <w:r w:rsidR="00350DA5" w:rsidRPr="00C05824">
              <w:rPr>
                <w:rFonts w:cs="Arial"/>
                <w:szCs w:val="22"/>
              </w:rPr>
              <w:t>Development permit</w:t>
            </w:r>
          </w:p>
          <w:p w14:paraId="04E0C0B4" w14:textId="6642E29F" w:rsidR="00350DA5" w:rsidRPr="00C05824" w:rsidRDefault="00350DA5" w:rsidP="00B80DFE">
            <w:pPr>
              <w:ind w:left="510"/>
              <w:rPr>
                <w:rFonts w:cs="Arial"/>
                <w:szCs w:val="22"/>
              </w:rPr>
            </w:pPr>
            <w:r w:rsidRPr="00C05824">
              <w:rPr>
                <w:rFonts w:cs="Arial"/>
                <w:szCs w:val="22"/>
              </w:rPr>
              <w:fldChar w:fldCharType="begin">
                <w:ffData>
                  <w:name w:val="Check3"/>
                  <w:enabled/>
                  <w:calcOnExit w:val="0"/>
                  <w:checkBox>
                    <w:sizeAuto/>
                    <w:default w:val="0"/>
                  </w:checkBox>
                </w:ffData>
              </w:fldChar>
            </w:r>
            <w:bookmarkStart w:id="5" w:name="Check3"/>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5"/>
            <w:r w:rsidR="00E119D2">
              <w:rPr>
                <w:rFonts w:cs="Arial"/>
                <w:szCs w:val="22"/>
              </w:rPr>
              <w:t xml:space="preserve">  </w:t>
            </w:r>
            <w:r w:rsidRPr="00C05824">
              <w:rPr>
                <w:rFonts w:cs="Arial"/>
                <w:szCs w:val="22"/>
              </w:rPr>
              <w:t>Reconfiguring a lot</w:t>
            </w:r>
          </w:p>
          <w:p w14:paraId="3D4D6CB8" w14:textId="2D24EDFF" w:rsidR="00350DA5" w:rsidRPr="00C05824" w:rsidRDefault="00350DA5" w:rsidP="00B80DFE">
            <w:pPr>
              <w:ind w:left="1074"/>
              <w:rPr>
                <w:rFonts w:cs="Arial"/>
                <w:szCs w:val="22"/>
              </w:rPr>
            </w:pPr>
            <w:r w:rsidRPr="00C05824">
              <w:rPr>
                <w:rFonts w:cs="Arial"/>
                <w:szCs w:val="22"/>
              </w:rPr>
              <w:fldChar w:fldCharType="begin">
                <w:ffData>
                  <w:name w:val="Check10"/>
                  <w:enabled/>
                  <w:calcOnExit w:val="0"/>
                  <w:checkBox>
                    <w:sizeAuto/>
                    <w:default w:val="0"/>
                  </w:checkBox>
                </w:ffData>
              </w:fldChar>
            </w:r>
            <w:bookmarkStart w:id="6" w:name="Check10"/>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6"/>
            <w:r w:rsidR="00E119D2">
              <w:rPr>
                <w:rFonts w:cs="Arial"/>
                <w:szCs w:val="22"/>
              </w:rPr>
              <w:t xml:space="preserve">  </w:t>
            </w:r>
            <w:r w:rsidRPr="00C05824">
              <w:rPr>
                <w:rFonts w:cs="Arial"/>
                <w:szCs w:val="22"/>
              </w:rPr>
              <w:t>Preliminary approval</w:t>
            </w:r>
          </w:p>
          <w:p w14:paraId="5E509294" w14:textId="154B89CD" w:rsidR="00350DA5" w:rsidRPr="00C05824" w:rsidRDefault="00350DA5" w:rsidP="00B80DFE">
            <w:pPr>
              <w:ind w:left="1074"/>
              <w:rPr>
                <w:rFonts w:cs="Arial"/>
                <w:szCs w:val="22"/>
              </w:rPr>
            </w:pPr>
            <w:r w:rsidRPr="00C05824">
              <w:rPr>
                <w:rFonts w:cs="Arial"/>
                <w:szCs w:val="22"/>
              </w:rPr>
              <w:fldChar w:fldCharType="begin">
                <w:ffData>
                  <w:name w:val="Check11"/>
                  <w:enabled/>
                  <w:calcOnExit w:val="0"/>
                  <w:checkBox>
                    <w:sizeAuto/>
                    <w:default w:val="0"/>
                  </w:checkBox>
                </w:ffData>
              </w:fldChar>
            </w:r>
            <w:bookmarkStart w:id="7" w:name="Check11"/>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7"/>
            <w:r w:rsidR="00E119D2">
              <w:rPr>
                <w:rFonts w:cs="Arial"/>
                <w:szCs w:val="22"/>
              </w:rPr>
              <w:t xml:space="preserve">  </w:t>
            </w:r>
            <w:r w:rsidRPr="00C05824">
              <w:rPr>
                <w:rFonts w:cs="Arial"/>
                <w:szCs w:val="22"/>
              </w:rPr>
              <w:t>Development permit</w:t>
            </w:r>
          </w:p>
          <w:p w14:paraId="54141965" w14:textId="14418E51" w:rsidR="00350DA5" w:rsidRPr="00C05824" w:rsidRDefault="00637269" w:rsidP="00B80DFE">
            <w:pPr>
              <w:ind w:left="510"/>
              <w:rPr>
                <w:rFonts w:cs="Arial"/>
                <w:szCs w:val="22"/>
              </w:rPr>
            </w:pPr>
            <w:r>
              <w:rPr>
                <w:rFonts w:cs="Arial"/>
                <w:szCs w:val="22"/>
              </w:rPr>
              <w:fldChar w:fldCharType="begin">
                <w:ffData>
                  <w:name w:val="Check5"/>
                  <w:enabled/>
                  <w:calcOnExit w:val="0"/>
                  <w:checkBox>
                    <w:sizeAuto/>
                    <w:default w:val="1"/>
                  </w:checkBox>
                </w:ffData>
              </w:fldChar>
            </w:r>
            <w:bookmarkStart w:id="8" w:name="Check5"/>
            <w:r>
              <w:rPr>
                <w:rFonts w:cs="Arial"/>
                <w:szCs w:val="22"/>
              </w:rPr>
              <w:instrText xml:space="preserve"> FORMCHECKBOX </w:instrText>
            </w:r>
            <w:r w:rsidR="003111D2">
              <w:rPr>
                <w:rFonts w:cs="Arial"/>
                <w:szCs w:val="22"/>
              </w:rPr>
            </w:r>
            <w:r w:rsidR="003111D2">
              <w:rPr>
                <w:rFonts w:cs="Arial"/>
                <w:szCs w:val="22"/>
              </w:rPr>
              <w:fldChar w:fldCharType="separate"/>
            </w:r>
            <w:r>
              <w:rPr>
                <w:rFonts w:cs="Arial"/>
                <w:szCs w:val="22"/>
              </w:rPr>
              <w:fldChar w:fldCharType="end"/>
            </w:r>
            <w:bookmarkEnd w:id="8"/>
            <w:r w:rsidR="00350DA5" w:rsidRPr="00C05824">
              <w:rPr>
                <w:rFonts w:cs="Arial"/>
                <w:szCs w:val="22"/>
              </w:rPr>
              <w:t>Operational work</w:t>
            </w:r>
          </w:p>
          <w:p w14:paraId="221F2B88" w14:textId="227187BD" w:rsidR="00350DA5" w:rsidRPr="00C05824" w:rsidRDefault="00350DA5" w:rsidP="00B80DFE">
            <w:pPr>
              <w:ind w:left="1074"/>
              <w:rPr>
                <w:rFonts w:cs="Arial"/>
                <w:szCs w:val="22"/>
              </w:rPr>
            </w:pPr>
            <w:r w:rsidRPr="00C05824">
              <w:rPr>
                <w:rFonts w:cs="Arial"/>
                <w:szCs w:val="22"/>
              </w:rPr>
              <w:fldChar w:fldCharType="begin">
                <w:ffData>
                  <w:name w:val="Check12"/>
                  <w:enabled/>
                  <w:calcOnExit w:val="0"/>
                  <w:checkBox>
                    <w:sizeAuto/>
                    <w:default w:val="0"/>
                  </w:checkBox>
                </w:ffData>
              </w:fldChar>
            </w:r>
            <w:bookmarkStart w:id="9" w:name="Check12"/>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9"/>
            <w:r w:rsidR="00E119D2">
              <w:rPr>
                <w:rFonts w:cs="Arial"/>
                <w:szCs w:val="22"/>
              </w:rPr>
              <w:t xml:space="preserve">  </w:t>
            </w:r>
            <w:r w:rsidRPr="00C05824">
              <w:rPr>
                <w:rFonts w:cs="Arial"/>
                <w:szCs w:val="22"/>
              </w:rPr>
              <w:t>Preliminary approval</w:t>
            </w:r>
          </w:p>
          <w:p w14:paraId="20D5D334" w14:textId="39A798E6" w:rsidR="00350DA5" w:rsidRPr="00C05824" w:rsidRDefault="00637269" w:rsidP="00B80DFE">
            <w:pPr>
              <w:ind w:left="1074"/>
              <w:rPr>
                <w:rFonts w:cs="Arial"/>
                <w:szCs w:val="22"/>
              </w:rPr>
            </w:pPr>
            <w:r>
              <w:rPr>
                <w:rFonts w:cs="Arial"/>
                <w:szCs w:val="22"/>
              </w:rPr>
              <w:fldChar w:fldCharType="begin">
                <w:ffData>
                  <w:name w:val="Check13"/>
                  <w:enabled/>
                  <w:calcOnExit w:val="0"/>
                  <w:checkBox>
                    <w:sizeAuto/>
                    <w:default w:val="1"/>
                  </w:checkBox>
                </w:ffData>
              </w:fldChar>
            </w:r>
            <w:bookmarkStart w:id="10" w:name="Check13"/>
            <w:r>
              <w:rPr>
                <w:rFonts w:cs="Arial"/>
                <w:szCs w:val="22"/>
              </w:rPr>
              <w:instrText xml:space="preserve"> FORMCHECKBOX </w:instrText>
            </w:r>
            <w:r w:rsidR="003111D2">
              <w:rPr>
                <w:rFonts w:cs="Arial"/>
                <w:szCs w:val="22"/>
              </w:rPr>
            </w:r>
            <w:r w:rsidR="003111D2">
              <w:rPr>
                <w:rFonts w:cs="Arial"/>
                <w:szCs w:val="22"/>
              </w:rPr>
              <w:fldChar w:fldCharType="separate"/>
            </w:r>
            <w:r>
              <w:rPr>
                <w:rFonts w:cs="Arial"/>
                <w:szCs w:val="22"/>
              </w:rPr>
              <w:fldChar w:fldCharType="end"/>
            </w:r>
            <w:bookmarkEnd w:id="10"/>
            <w:r w:rsidR="00E119D2">
              <w:rPr>
                <w:rFonts w:cs="Arial"/>
                <w:szCs w:val="22"/>
              </w:rPr>
              <w:t xml:space="preserve">  </w:t>
            </w:r>
            <w:r w:rsidR="00350DA5" w:rsidRPr="00C05824">
              <w:rPr>
                <w:rFonts w:cs="Arial"/>
                <w:szCs w:val="22"/>
              </w:rPr>
              <w:t>Development permit</w:t>
            </w:r>
          </w:p>
          <w:p w14:paraId="461440B7" w14:textId="673F7D55" w:rsidR="00350DA5" w:rsidRPr="00C05824" w:rsidRDefault="00350DA5" w:rsidP="00B80DFE">
            <w:pPr>
              <w:pStyle w:val="ListParagraph"/>
              <w:ind w:left="0"/>
              <w:contextualSpacing w:val="0"/>
              <w:rPr>
                <w:rFonts w:cs="Arial"/>
                <w:szCs w:val="22"/>
              </w:rPr>
            </w:pPr>
            <w:r w:rsidRPr="00C05824">
              <w:rPr>
                <w:rFonts w:cs="Arial"/>
                <w:szCs w:val="22"/>
              </w:rPr>
              <w:fldChar w:fldCharType="begin">
                <w:ffData>
                  <w:name w:val="Check6"/>
                  <w:enabled/>
                  <w:calcOnExit w:val="0"/>
                  <w:checkBox>
                    <w:sizeAuto/>
                    <w:default w:val="0"/>
                  </w:checkBox>
                </w:ffData>
              </w:fldChar>
            </w:r>
            <w:bookmarkStart w:id="11" w:name="Check6"/>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11"/>
            <w:r w:rsidR="00E119D2">
              <w:rPr>
                <w:rFonts w:cs="Arial"/>
                <w:szCs w:val="22"/>
              </w:rPr>
              <w:t xml:space="preserve">  </w:t>
            </w:r>
            <w:r w:rsidR="00425AFC">
              <w:rPr>
                <w:rFonts w:cs="Arial"/>
                <w:szCs w:val="22"/>
              </w:rPr>
              <w:t>Application to c</w:t>
            </w:r>
            <w:r w:rsidRPr="00C05824">
              <w:rPr>
                <w:rFonts w:cs="Arial"/>
                <w:szCs w:val="22"/>
              </w:rPr>
              <w:t>hang</w:t>
            </w:r>
            <w:r w:rsidR="00425AFC">
              <w:rPr>
                <w:rFonts w:cs="Arial"/>
                <w:szCs w:val="22"/>
              </w:rPr>
              <w:t>e</w:t>
            </w:r>
            <w:r w:rsidRPr="00C05824">
              <w:rPr>
                <w:rFonts w:cs="Arial"/>
                <w:szCs w:val="22"/>
              </w:rPr>
              <w:t xml:space="preserve"> PDA development approval </w:t>
            </w:r>
          </w:p>
          <w:p w14:paraId="1203899F" w14:textId="070E0284" w:rsidR="00350DA5" w:rsidRPr="00C05824" w:rsidRDefault="00350DA5" w:rsidP="00B80DFE">
            <w:pPr>
              <w:pStyle w:val="ListParagraph"/>
              <w:ind w:left="0"/>
              <w:contextualSpacing w:val="0"/>
              <w:rPr>
                <w:rFonts w:cs="Arial"/>
                <w:szCs w:val="22"/>
              </w:rPr>
            </w:pPr>
            <w:r w:rsidRPr="00C05824">
              <w:rPr>
                <w:rFonts w:cs="Arial"/>
                <w:szCs w:val="22"/>
              </w:rPr>
              <w:fldChar w:fldCharType="begin">
                <w:ffData>
                  <w:name w:val="Check7"/>
                  <w:enabled/>
                  <w:calcOnExit w:val="0"/>
                  <w:checkBox>
                    <w:sizeAuto/>
                    <w:default w:val="0"/>
                  </w:checkBox>
                </w:ffData>
              </w:fldChar>
            </w:r>
            <w:bookmarkStart w:id="12" w:name="Check7"/>
            <w:r w:rsidRPr="00C05824">
              <w:rPr>
                <w:rFonts w:cs="Arial"/>
                <w:szCs w:val="22"/>
              </w:rPr>
              <w:instrText xml:space="preserve"> FORMCHECKBOX </w:instrText>
            </w:r>
            <w:r w:rsidR="003111D2">
              <w:rPr>
                <w:rFonts w:cs="Arial"/>
                <w:szCs w:val="22"/>
              </w:rPr>
            </w:r>
            <w:r w:rsidR="003111D2">
              <w:rPr>
                <w:rFonts w:cs="Arial"/>
                <w:szCs w:val="22"/>
              </w:rPr>
              <w:fldChar w:fldCharType="separate"/>
            </w:r>
            <w:r w:rsidRPr="00C05824">
              <w:rPr>
                <w:rFonts w:cs="Arial"/>
                <w:szCs w:val="22"/>
              </w:rPr>
              <w:fldChar w:fldCharType="end"/>
            </w:r>
            <w:bookmarkEnd w:id="12"/>
            <w:r w:rsidR="00E119D2">
              <w:rPr>
                <w:rFonts w:cs="Arial"/>
                <w:szCs w:val="22"/>
              </w:rPr>
              <w:t xml:space="preserve">  </w:t>
            </w:r>
            <w:r w:rsidR="00E21935">
              <w:rPr>
                <w:rFonts w:cs="Arial"/>
                <w:szCs w:val="22"/>
              </w:rPr>
              <w:t>Application to e</w:t>
            </w:r>
            <w:r w:rsidRPr="00C05824">
              <w:rPr>
                <w:rFonts w:cs="Arial"/>
                <w:szCs w:val="22"/>
              </w:rPr>
              <w:t>xtend currency period</w:t>
            </w:r>
          </w:p>
        </w:tc>
      </w:tr>
      <w:tr w:rsidR="00350DA5" w:rsidRPr="00693A46" w14:paraId="1378CD0D" w14:textId="77777777" w:rsidTr="00CA5FFC">
        <w:tc>
          <w:tcPr>
            <w:tcW w:w="2977" w:type="dxa"/>
          </w:tcPr>
          <w:p w14:paraId="5A0BC072" w14:textId="122655A7" w:rsidR="00350DA5" w:rsidRPr="00FA66BB" w:rsidRDefault="009F2C4B" w:rsidP="00B80DFE">
            <w:pPr>
              <w:rPr>
                <w:rFonts w:cs="Arial"/>
              </w:rPr>
            </w:pPr>
            <w:r w:rsidRPr="00FA66BB">
              <w:rPr>
                <w:rFonts w:cs="Arial"/>
                <w:szCs w:val="22"/>
              </w:rPr>
              <w:t>Proposed development</w:t>
            </w:r>
            <w:r w:rsidR="00350DA5" w:rsidRPr="00FA66BB">
              <w:rPr>
                <w:rFonts w:cs="Arial"/>
                <w:szCs w:val="22"/>
              </w:rPr>
              <w:t xml:space="preserve"> </w:t>
            </w:r>
          </w:p>
        </w:tc>
        <w:tc>
          <w:tcPr>
            <w:tcW w:w="6237" w:type="dxa"/>
          </w:tcPr>
          <w:sdt>
            <w:sdtPr>
              <w:rPr>
                <w:rFonts w:cs="Arial"/>
                <w:iCs/>
                <w:szCs w:val="22"/>
              </w:rPr>
              <w:id w:val="-1600704798"/>
              <w:placeholder>
                <w:docPart w:val="DefaultPlaceholder_-1854013440"/>
              </w:placeholder>
            </w:sdtPr>
            <w:sdtEndPr/>
            <w:sdtContent>
              <w:p w14:paraId="4492B918" w14:textId="77777777" w:rsidR="00637269" w:rsidRPr="00B80DFE" w:rsidRDefault="00637269" w:rsidP="00B80DFE">
                <w:pPr>
                  <w:rPr>
                    <w:rFonts w:ascii="Arial Bold" w:hAnsi="Arial Bold" w:cs="Arial"/>
                    <w:szCs w:val="22"/>
                  </w:rPr>
                </w:pPr>
                <w:r w:rsidRPr="00B80DFE">
                  <w:rPr>
                    <w:rFonts w:ascii="Arial Bold" w:hAnsi="Arial Bold" w:cs="Arial"/>
                    <w:szCs w:val="22"/>
                  </w:rPr>
                  <w:t xml:space="preserve">Material Change of Use for Fast Food Premises (Food and Drink Outlet) </w:t>
                </w:r>
              </w:p>
              <w:p w14:paraId="0FD60163" w14:textId="77777777" w:rsidR="00637269" w:rsidRPr="00B80DFE" w:rsidRDefault="00637269" w:rsidP="00B80DFE">
                <w:pPr>
                  <w:rPr>
                    <w:rFonts w:ascii="Arial Bold" w:hAnsi="Arial Bold" w:cs="Arial"/>
                    <w:szCs w:val="22"/>
                  </w:rPr>
                </w:pPr>
              </w:p>
              <w:p w14:paraId="309306CE" w14:textId="5639F7E7" w:rsidR="00350DA5" w:rsidRPr="00FA66BB" w:rsidRDefault="00637269" w:rsidP="00B80DFE">
                <w:pPr>
                  <w:rPr>
                    <w:rFonts w:cs="Arial"/>
                    <w:iCs/>
                    <w:szCs w:val="22"/>
                  </w:rPr>
                </w:pPr>
                <w:r w:rsidRPr="00B80DFE">
                  <w:rPr>
                    <w:rFonts w:ascii="Arial Bold" w:hAnsi="Arial Bold" w:cs="Arial"/>
                    <w:szCs w:val="22"/>
                  </w:rPr>
                  <w:t>Operational Works – Advertising Devices</w:t>
                </w:r>
              </w:p>
            </w:sdtContent>
          </w:sdt>
        </w:tc>
      </w:tr>
    </w:tbl>
    <w:p w14:paraId="41AB00F6" w14:textId="77777777" w:rsidR="00CE5F09" w:rsidRPr="00CE5F09" w:rsidRDefault="00CE5F09" w:rsidP="00B80DFE">
      <w:pPr>
        <w:rPr>
          <w:sz w:val="2"/>
          <w:szCs w:val="2"/>
        </w:rPr>
      </w:pPr>
    </w:p>
    <w:p w14:paraId="3CE42F49" w14:textId="77777777" w:rsidR="00B80DFE" w:rsidRDefault="00B80DFE">
      <w: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77"/>
        <w:gridCol w:w="6237"/>
      </w:tblGrid>
      <w:tr w:rsidR="00350DA5" w:rsidRPr="00693A46" w14:paraId="0064BFA3" w14:textId="77777777" w:rsidTr="009A17CD">
        <w:tc>
          <w:tcPr>
            <w:tcW w:w="9214" w:type="dxa"/>
            <w:gridSpan w:val="2"/>
            <w:shd w:val="clear" w:color="auto" w:fill="000000"/>
          </w:tcPr>
          <w:p w14:paraId="0C10ED1A" w14:textId="16224CAC" w:rsidR="00350DA5" w:rsidRPr="00693A46" w:rsidRDefault="00350DA5" w:rsidP="00B80DFE">
            <w:pPr>
              <w:rPr>
                <w:rFonts w:cs="Arial"/>
                <w:b/>
              </w:rPr>
            </w:pPr>
            <w:r w:rsidRPr="00693A46">
              <w:rPr>
                <w:rFonts w:cs="Arial"/>
                <w:szCs w:val="22"/>
              </w:rPr>
              <w:lastRenderedPageBreak/>
              <w:br w:type="page"/>
            </w:r>
            <w:r w:rsidRPr="00693A46">
              <w:rPr>
                <w:rFonts w:cs="Arial"/>
                <w:b/>
                <w:szCs w:val="22"/>
              </w:rPr>
              <w:t>PDA development approval details</w:t>
            </w:r>
          </w:p>
        </w:tc>
      </w:tr>
      <w:tr w:rsidR="00350DA5" w:rsidRPr="00693A46" w14:paraId="49A43CF6" w14:textId="77777777" w:rsidTr="009A17CD">
        <w:tc>
          <w:tcPr>
            <w:tcW w:w="2977" w:type="dxa"/>
          </w:tcPr>
          <w:p w14:paraId="7F8B912B" w14:textId="77777777" w:rsidR="00130CA6" w:rsidRDefault="00350DA5" w:rsidP="00B80DFE">
            <w:pPr>
              <w:rPr>
                <w:rFonts w:cs="Arial"/>
                <w:szCs w:val="22"/>
              </w:rPr>
            </w:pPr>
            <w:r w:rsidRPr="00693A46">
              <w:rPr>
                <w:rFonts w:cs="Arial"/>
                <w:szCs w:val="22"/>
              </w:rPr>
              <w:t xml:space="preserve">Decision of the MEDQ </w:t>
            </w:r>
          </w:p>
          <w:p w14:paraId="341884BE" w14:textId="5C982408" w:rsidR="00350DA5" w:rsidRPr="00693A46" w:rsidRDefault="00350DA5" w:rsidP="00B80DFE">
            <w:pPr>
              <w:rPr>
                <w:rFonts w:cs="Arial"/>
              </w:rPr>
            </w:pPr>
          </w:p>
        </w:tc>
        <w:tc>
          <w:tcPr>
            <w:tcW w:w="6237" w:type="dxa"/>
          </w:tcPr>
          <w:p w14:paraId="57F0BD8A" w14:textId="50E437A5" w:rsidR="006073C6" w:rsidRPr="00631462" w:rsidRDefault="00350DA5" w:rsidP="00B80DFE">
            <w:r w:rsidRPr="00631462">
              <w:rPr>
                <w:rFonts w:cs="Arial"/>
                <w:szCs w:val="22"/>
              </w:rPr>
              <w:t xml:space="preserve">The MEDQ has decided to grant </w:t>
            </w:r>
            <w:r w:rsidRPr="00631462">
              <w:rPr>
                <w:rFonts w:cs="Arial"/>
                <w:b/>
                <w:bCs/>
                <w:szCs w:val="22"/>
                <w:u w:val="single"/>
              </w:rPr>
              <w:t>all</w:t>
            </w:r>
            <w:r w:rsidRPr="00631462">
              <w:rPr>
                <w:rFonts w:cs="Arial"/>
                <w:szCs w:val="22"/>
              </w:rPr>
              <w:t xml:space="preserve"> of the PDA development approval applied for, </w:t>
            </w:r>
            <w:r w:rsidRPr="00631462">
              <w:rPr>
                <w:rFonts w:cs="Arial"/>
                <w:b/>
                <w:bCs/>
                <w:szCs w:val="22"/>
                <w:u w:val="single"/>
              </w:rPr>
              <w:t>subject to</w:t>
            </w:r>
            <w:r w:rsidRPr="00631462">
              <w:rPr>
                <w:rFonts w:cs="Arial"/>
                <w:szCs w:val="22"/>
              </w:rPr>
              <w:t xml:space="preserve"> PDA development conditions forming part of this decision notice</w:t>
            </w:r>
            <w:r w:rsidR="00B80DFE" w:rsidRPr="00631462">
              <w:rPr>
                <w:rFonts w:cs="Arial"/>
                <w:szCs w:val="22"/>
              </w:rPr>
              <w:t>.</w:t>
            </w:r>
          </w:p>
        </w:tc>
      </w:tr>
      <w:tr w:rsidR="00350DA5" w:rsidRPr="00693A46" w14:paraId="2591D8E8" w14:textId="77777777" w:rsidTr="009A17CD">
        <w:trPr>
          <w:trHeight w:val="239"/>
        </w:trPr>
        <w:tc>
          <w:tcPr>
            <w:tcW w:w="2977" w:type="dxa"/>
          </w:tcPr>
          <w:p w14:paraId="3CC37D70" w14:textId="77777777" w:rsidR="00350DA5" w:rsidRPr="00693A46" w:rsidRDefault="00350DA5" w:rsidP="00B80DFE">
            <w:pPr>
              <w:rPr>
                <w:rFonts w:cs="Arial"/>
              </w:rPr>
            </w:pPr>
            <w:r w:rsidRPr="00693A46">
              <w:rPr>
                <w:rFonts w:cs="Arial"/>
                <w:szCs w:val="22"/>
              </w:rPr>
              <w:t>Decision date</w:t>
            </w:r>
          </w:p>
        </w:tc>
        <w:tc>
          <w:tcPr>
            <w:tcW w:w="6237" w:type="dxa"/>
          </w:tcPr>
          <w:p w14:paraId="32B003E3" w14:textId="5E379A2B" w:rsidR="00350DA5" w:rsidRPr="00631462" w:rsidRDefault="005577AE" w:rsidP="00B80DFE">
            <w:pPr>
              <w:rPr>
                <w:rFonts w:cs="Arial"/>
                <w:iCs/>
                <w:szCs w:val="22"/>
              </w:rPr>
            </w:pPr>
            <w:r w:rsidRPr="00631462">
              <w:t>21</w:t>
            </w:r>
            <w:r w:rsidR="00CF66FD" w:rsidRPr="00631462">
              <w:t xml:space="preserve"> </w:t>
            </w:r>
            <w:r w:rsidR="000B0F44" w:rsidRPr="00631462">
              <w:t>October</w:t>
            </w:r>
            <w:r w:rsidR="00CF66FD" w:rsidRPr="00631462">
              <w:t xml:space="preserve"> 2021</w:t>
            </w:r>
            <w:r w:rsidR="009A4572" w:rsidRPr="00631462">
              <w:rPr>
                <w:rFonts w:cs="Arial"/>
                <w:iCs/>
                <w:szCs w:val="22"/>
              </w:rPr>
              <w:t xml:space="preserve">  </w:t>
            </w:r>
          </w:p>
        </w:tc>
      </w:tr>
      <w:tr w:rsidR="00350DA5" w:rsidRPr="00693A46" w14:paraId="0EFB3947" w14:textId="77777777" w:rsidTr="009A17CD">
        <w:tc>
          <w:tcPr>
            <w:tcW w:w="2977" w:type="dxa"/>
          </w:tcPr>
          <w:p w14:paraId="673B1405" w14:textId="77777777" w:rsidR="00350DA5" w:rsidRPr="00693A46" w:rsidRDefault="00350DA5" w:rsidP="00B80DFE">
            <w:pPr>
              <w:rPr>
                <w:rFonts w:cs="Arial"/>
              </w:rPr>
            </w:pPr>
            <w:r w:rsidRPr="00693A46">
              <w:rPr>
                <w:rFonts w:cs="Arial"/>
                <w:szCs w:val="22"/>
              </w:rPr>
              <w:t>Currency period</w:t>
            </w:r>
          </w:p>
        </w:tc>
        <w:tc>
          <w:tcPr>
            <w:tcW w:w="6237" w:type="dxa"/>
          </w:tcPr>
          <w:p w14:paraId="607BF88E" w14:textId="15551970" w:rsidR="00350DA5" w:rsidRPr="00631462" w:rsidRDefault="00CF66FD" w:rsidP="00B80DFE">
            <w:pPr>
              <w:rPr>
                <w:rFonts w:cs="Arial"/>
                <w:i/>
                <w:szCs w:val="22"/>
              </w:rPr>
            </w:pPr>
            <w:r w:rsidRPr="00631462">
              <w:t>6 years</w:t>
            </w:r>
            <w:r w:rsidR="009A4572" w:rsidRPr="00631462">
              <w:rPr>
                <w:rFonts w:cs="Arial"/>
                <w:iCs/>
                <w:szCs w:val="22"/>
              </w:rPr>
              <w:t xml:space="preserve"> </w:t>
            </w:r>
            <w:r w:rsidR="00133DB0" w:rsidRPr="00631462">
              <w:rPr>
                <w:rFonts w:cs="Arial"/>
                <w:iCs/>
                <w:szCs w:val="22"/>
              </w:rPr>
              <w:t>from the date of the decision</w:t>
            </w:r>
          </w:p>
        </w:tc>
      </w:tr>
    </w:tbl>
    <w:p w14:paraId="5578562D" w14:textId="77777777" w:rsidR="00CE5F09" w:rsidRPr="00CE5F09" w:rsidRDefault="00CE5F09" w:rsidP="00B80DFE">
      <w:pPr>
        <w:rPr>
          <w:sz w:val="2"/>
          <w:szCs w:val="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83"/>
        <w:gridCol w:w="3657"/>
        <w:gridCol w:w="2732"/>
        <w:gridCol w:w="2242"/>
      </w:tblGrid>
      <w:tr w:rsidR="00350DA5" w:rsidRPr="00693A46" w14:paraId="2F4048AD" w14:textId="77777777" w:rsidTr="009A17CD">
        <w:tc>
          <w:tcPr>
            <w:tcW w:w="9214" w:type="dxa"/>
            <w:gridSpan w:val="4"/>
            <w:shd w:val="clear" w:color="auto" w:fill="000000"/>
          </w:tcPr>
          <w:p w14:paraId="56D11C87" w14:textId="45E10FD7" w:rsidR="00350DA5" w:rsidRPr="00693A46" w:rsidRDefault="00D30177" w:rsidP="00B80DFE">
            <w:pPr>
              <w:rPr>
                <w:rFonts w:cs="Arial"/>
                <w:b/>
              </w:rPr>
            </w:pPr>
            <w:r>
              <w:rPr>
                <w:rFonts w:cs="Arial"/>
                <w:b/>
                <w:szCs w:val="22"/>
              </w:rPr>
              <w:t>Approved p</w:t>
            </w:r>
            <w:r w:rsidR="00350DA5" w:rsidRPr="00693A46">
              <w:rPr>
                <w:rFonts w:cs="Arial"/>
                <w:b/>
                <w:szCs w:val="22"/>
              </w:rPr>
              <w:t>lans and documents</w:t>
            </w:r>
          </w:p>
        </w:tc>
      </w:tr>
      <w:tr w:rsidR="00350DA5" w:rsidRPr="00693A46" w14:paraId="7E675CF2" w14:textId="77777777" w:rsidTr="009A17CD">
        <w:tc>
          <w:tcPr>
            <w:tcW w:w="9214" w:type="dxa"/>
            <w:gridSpan w:val="4"/>
          </w:tcPr>
          <w:p w14:paraId="5030E253" w14:textId="5050E760" w:rsidR="00350DA5" w:rsidRPr="00693A46" w:rsidRDefault="00350DA5" w:rsidP="00B80DFE">
            <w:pPr>
              <w:rPr>
                <w:rFonts w:cs="Arial"/>
              </w:rPr>
            </w:pPr>
            <w:r w:rsidRPr="00693A46">
              <w:rPr>
                <w:rFonts w:cs="Arial"/>
                <w:szCs w:val="22"/>
              </w:rPr>
              <w:t xml:space="preserve">The plans and documents approved by the MEDQ and referred to in the PDA development conditions </w:t>
            </w:r>
            <w:r w:rsidR="004F48BA">
              <w:rPr>
                <w:rFonts w:cs="Arial"/>
                <w:szCs w:val="22"/>
              </w:rPr>
              <w:t xml:space="preserve">for the PDA development approval </w:t>
            </w:r>
            <w:r w:rsidRPr="00693A46">
              <w:rPr>
                <w:rFonts w:cs="Arial"/>
                <w:szCs w:val="22"/>
              </w:rPr>
              <w:t>are detailed below.</w:t>
            </w:r>
          </w:p>
        </w:tc>
      </w:tr>
      <w:tr w:rsidR="00350DA5" w:rsidRPr="00693A46" w14:paraId="4BA90E87" w14:textId="77777777" w:rsidTr="00777F2D">
        <w:tc>
          <w:tcPr>
            <w:tcW w:w="4253" w:type="dxa"/>
            <w:gridSpan w:val="2"/>
            <w:shd w:val="clear" w:color="auto" w:fill="BFBFBF"/>
          </w:tcPr>
          <w:p w14:paraId="5E65A51A" w14:textId="77777777" w:rsidR="00350DA5" w:rsidRPr="00693A46" w:rsidRDefault="00350DA5" w:rsidP="00B80DFE">
            <w:pPr>
              <w:rPr>
                <w:rFonts w:cs="Arial"/>
                <w:b/>
              </w:rPr>
            </w:pPr>
            <w:bookmarkStart w:id="13" w:name="_Hlk83815610"/>
            <w:r w:rsidRPr="00693A46">
              <w:rPr>
                <w:rFonts w:cs="Arial"/>
                <w:b/>
                <w:szCs w:val="22"/>
              </w:rPr>
              <w:t>Approved plans and documents</w:t>
            </w:r>
          </w:p>
        </w:tc>
        <w:tc>
          <w:tcPr>
            <w:tcW w:w="2714" w:type="dxa"/>
            <w:shd w:val="clear" w:color="auto" w:fill="BFBFBF"/>
          </w:tcPr>
          <w:p w14:paraId="7C7BB394" w14:textId="73D5A906" w:rsidR="00350DA5" w:rsidRPr="00693A46" w:rsidRDefault="00350DA5" w:rsidP="00B80DFE">
            <w:pPr>
              <w:rPr>
                <w:rFonts w:cs="Arial"/>
                <w:b/>
              </w:rPr>
            </w:pPr>
            <w:r w:rsidRPr="00693A46">
              <w:rPr>
                <w:rFonts w:cs="Arial"/>
                <w:b/>
                <w:szCs w:val="22"/>
              </w:rPr>
              <w:t>Number</w:t>
            </w:r>
          </w:p>
        </w:tc>
        <w:tc>
          <w:tcPr>
            <w:tcW w:w="2247" w:type="dxa"/>
            <w:shd w:val="clear" w:color="auto" w:fill="BFBFBF"/>
          </w:tcPr>
          <w:p w14:paraId="30A52C81" w14:textId="3EF41148" w:rsidR="00350DA5" w:rsidRPr="00693A46" w:rsidRDefault="00350DA5" w:rsidP="00B80DFE">
            <w:pPr>
              <w:rPr>
                <w:rFonts w:cs="Arial"/>
                <w:b/>
              </w:rPr>
            </w:pPr>
            <w:r w:rsidRPr="00693A46">
              <w:rPr>
                <w:rFonts w:cs="Arial"/>
                <w:b/>
                <w:szCs w:val="22"/>
              </w:rPr>
              <w:t xml:space="preserve">Date </w:t>
            </w:r>
          </w:p>
        </w:tc>
      </w:tr>
      <w:tr w:rsidR="00C3141D" w:rsidRPr="00130CA6" w14:paraId="2442842F" w14:textId="77777777" w:rsidTr="00777F2D">
        <w:tc>
          <w:tcPr>
            <w:tcW w:w="585" w:type="dxa"/>
          </w:tcPr>
          <w:p w14:paraId="5623040E" w14:textId="77777777" w:rsidR="00EE56FB" w:rsidRPr="00130CA6" w:rsidRDefault="00EE56FB" w:rsidP="00B80DFE">
            <w:pPr>
              <w:pStyle w:val="ListParagraph"/>
              <w:numPr>
                <w:ilvl w:val="0"/>
                <w:numId w:val="3"/>
              </w:numPr>
              <w:contextualSpacing w:val="0"/>
              <w:rPr>
                <w:rFonts w:cs="Arial"/>
                <w:szCs w:val="22"/>
              </w:rPr>
            </w:pPr>
          </w:p>
        </w:tc>
        <w:tc>
          <w:tcPr>
            <w:tcW w:w="3668" w:type="dxa"/>
          </w:tcPr>
          <w:p w14:paraId="185F6042" w14:textId="5BB50E87" w:rsidR="00EE56FB" w:rsidRDefault="00EE56FB" w:rsidP="00B80DFE">
            <w:pPr>
              <w:rPr>
                <w:rFonts w:cs="Arial"/>
                <w:szCs w:val="22"/>
              </w:rPr>
            </w:pPr>
            <w:r>
              <w:rPr>
                <w:rFonts w:cs="Arial"/>
                <w:szCs w:val="22"/>
              </w:rPr>
              <w:t xml:space="preserve">Cover Page – Proposed McDonald’s Building at Caloundra South </w:t>
            </w:r>
          </w:p>
        </w:tc>
        <w:tc>
          <w:tcPr>
            <w:tcW w:w="2714" w:type="dxa"/>
          </w:tcPr>
          <w:p w14:paraId="1DFC8F48" w14:textId="77777777" w:rsidR="00EE56FB" w:rsidRDefault="00EE56FB" w:rsidP="00B80DFE">
            <w:pPr>
              <w:rPr>
                <w:rFonts w:cs="Arial"/>
                <w:szCs w:val="22"/>
              </w:rPr>
            </w:pPr>
          </w:p>
        </w:tc>
        <w:tc>
          <w:tcPr>
            <w:tcW w:w="2247" w:type="dxa"/>
          </w:tcPr>
          <w:p w14:paraId="7D1185AF" w14:textId="77777777" w:rsidR="00EE56FB" w:rsidRDefault="00EE56FB" w:rsidP="00B80DFE">
            <w:pPr>
              <w:rPr>
                <w:rFonts w:cs="Arial"/>
                <w:szCs w:val="22"/>
              </w:rPr>
            </w:pPr>
          </w:p>
        </w:tc>
      </w:tr>
      <w:tr w:rsidR="00C3141D" w:rsidRPr="00130CA6" w14:paraId="087A68D4" w14:textId="77777777" w:rsidTr="00777F2D">
        <w:tc>
          <w:tcPr>
            <w:tcW w:w="585" w:type="dxa"/>
          </w:tcPr>
          <w:p w14:paraId="2F9F3DB1" w14:textId="77777777" w:rsidR="00350DA5" w:rsidRPr="00130CA6" w:rsidRDefault="00350DA5" w:rsidP="00B80DFE">
            <w:pPr>
              <w:pStyle w:val="ListParagraph"/>
              <w:numPr>
                <w:ilvl w:val="0"/>
                <w:numId w:val="3"/>
              </w:numPr>
              <w:contextualSpacing w:val="0"/>
              <w:rPr>
                <w:rFonts w:cs="Arial"/>
                <w:szCs w:val="22"/>
              </w:rPr>
            </w:pPr>
          </w:p>
        </w:tc>
        <w:tc>
          <w:tcPr>
            <w:tcW w:w="3668" w:type="dxa"/>
          </w:tcPr>
          <w:p w14:paraId="0B0E7151" w14:textId="72DC8DF6" w:rsidR="00350DA5" w:rsidRPr="00130CA6" w:rsidRDefault="006B50D9" w:rsidP="00B80DFE">
            <w:pPr>
              <w:rPr>
                <w:rFonts w:cs="Arial"/>
                <w:szCs w:val="22"/>
              </w:rPr>
            </w:pPr>
            <w:r>
              <w:rPr>
                <w:rFonts w:cs="Arial"/>
                <w:szCs w:val="22"/>
              </w:rPr>
              <w:t>Proposed Location Plan – Stage 1</w:t>
            </w:r>
          </w:p>
        </w:tc>
        <w:tc>
          <w:tcPr>
            <w:tcW w:w="2714" w:type="dxa"/>
          </w:tcPr>
          <w:p w14:paraId="1F804200" w14:textId="77777777" w:rsidR="00350DA5" w:rsidRDefault="006B50D9" w:rsidP="00B80DFE">
            <w:pPr>
              <w:rPr>
                <w:rFonts w:cs="Arial"/>
                <w:szCs w:val="22"/>
              </w:rPr>
            </w:pPr>
            <w:r>
              <w:rPr>
                <w:rFonts w:cs="Arial"/>
                <w:szCs w:val="22"/>
              </w:rPr>
              <w:t>DA-A001</w:t>
            </w:r>
          </w:p>
          <w:p w14:paraId="441DE4E0" w14:textId="7535CE28" w:rsidR="006B50D9" w:rsidRPr="00130CA6" w:rsidRDefault="006B50D9" w:rsidP="00B80DFE">
            <w:pPr>
              <w:rPr>
                <w:rFonts w:cs="Arial"/>
                <w:szCs w:val="22"/>
              </w:rPr>
            </w:pPr>
            <w:r>
              <w:rPr>
                <w:rFonts w:cs="Arial"/>
                <w:szCs w:val="22"/>
              </w:rPr>
              <w:t>Revision E</w:t>
            </w:r>
          </w:p>
        </w:tc>
        <w:tc>
          <w:tcPr>
            <w:tcW w:w="2247" w:type="dxa"/>
          </w:tcPr>
          <w:p w14:paraId="49E244E9" w14:textId="3E2F37F4" w:rsidR="00350DA5" w:rsidRPr="00130CA6" w:rsidRDefault="006B50D9" w:rsidP="00B80DFE">
            <w:pPr>
              <w:rPr>
                <w:rFonts w:cs="Arial"/>
                <w:szCs w:val="22"/>
              </w:rPr>
            </w:pPr>
            <w:r>
              <w:rPr>
                <w:rFonts w:cs="Arial"/>
                <w:szCs w:val="22"/>
              </w:rPr>
              <w:t>21 July 2021</w:t>
            </w:r>
          </w:p>
        </w:tc>
      </w:tr>
      <w:tr w:rsidR="00C3141D" w:rsidRPr="00130CA6" w14:paraId="6C03F05A" w14:textId="77777777" w:rsidTr="00777F2D">
        <w:tc>
          <w:tcPr>
            <w:tcW w:w="585" w:type="dxa"/>
          </w:tcPr>
          <w:p w14:paraId="5B1439BF" w14:textId="77777777" w:rsidR="00350DA5" w:rsidRPr="00130CA6" w:rsidRDefault="00350DA5" w:rsidP="00B80DFE">
            <w:pPr>
              <w:pStyle w:val="ListParagraph"/>
              <w:numPr>
                <w:ilvl w:val="0"/>
                <w:numId w:val="3"/>
              </w:numPr>
              <w:contextualSpacing w:val="0"/>
              <w:rPr>
                <w:rFonts w:cs="Arial"/>
                <w:szCs w:val="22"/>
              </w:rPr>
            </w:pPr>
          </w:p>
        </w:tc>
        <w:tc>
          <w:tcPr>
            <w:tcW w:w="3668" w:type="dxa"/>
          </w:tcPr>
          <w:p w14:paraId="31F83F16" w14:textId="2555BA7C" w:rsidR="00350DA5" w:rsidRPr="00130CA6" w:rsidRDefault="006B50D9" w:rsidP="00B80DFE">
            <w:pPr>
              <w:rPr>
                <w:rFonts w:cs="Arial"/>
                <w:szCs w:val="22"/>
              </w:rPr>
            </w:pPr>
            <w:r>
              <w:rPr>
                <w:rFonts w:cs="Arial"/>
                <w:szCs w:val="22"/>
              </w:rPr>
              <w:t>Proposed Site Plan – Stage 1</w:t>
            </w:r>
          </w:p>
        </w:tc>
        <w:tc>
          <w:tcPr>
            <w:tcW w:w="2714" w:type="dxa"/>
          </w:tcPr>
          <w:p w14:paraId="594B61DA" w14:textId="4F3B6B9F" w:rsidR="00350DA5" w:rsidRDefault="006B50D9" w:rsidP="00B80DFE">
            <w:pPr>
              <w:rPr>
                <w:rFonts w:cs="Arial"/>
                <w:szCs w:val="22"/>
              </w:rPr>
            </w:pPr>
            <w:r>
              <w:rPr>
                <w:rFonts w:cs="Arial"/>
                <w:szCs w:val="22"/>
              </w:rPr>
              <w:t>DA-A002</w:t>
            </w:r>
          </w:p>
          <w:p w14:paraId="1B98FBA5" w14:textId="5B7C4CB7" w:rsidR="006B50D9" w:rsidRPr="00130CA6" w:rsidRDefault="006B50D9" w:rsidP="00B80DFE">
            <w:pPr>
              <w:rPr>
                <w:rFonts w:cs="Arial"/>
                <w:szCs w:val="22"/>
              </w:rPr>
            </w:pPr>
            <w:r>
              <w:rPr>
                <w:rFonts w:cs="Arial"/>
                <w:szCs w:val="22"/>
              </w:rPr>
              <w:t xml:space="preserve">Revision </w:t>
            </w:r>
            <w:r w:rsidR="003D0B82">
              <w:rPr>
                <w:rFonts w:cs="Arial"/>
                <w:szCs w:val="22"/>
              </w:rPr>
              <w:t>F</w:t>
            </w:r>
          </w:p>
        </w:tc>
        <w:tc>
          <w:tcPr>
            <w:tcW w:w="2247" w:type="dxa"/>
          </w:tcPr>
          <w:p w14:paraId="56FABBD0" w14:textId="2F99A65A" w:rsidR="00350DA5" w:rsidRPr="00130CA6" w:rsidRDefault="003D0B82" w:rsidP="00B80DFE">
            <w:pPr>
              <w:jc w:val="left"/>
              <w:rPr>
                <w:rFonts w:cs="Arial"/>
                <w:szCs w:val="22"/>
              </w:rPr>
            </w:pPr>
            <w:r>
              <w:rPr>
                <w:rFonts w:cs="Arial"/>
                <w:szCs w:val="22"/>
              </w:rPr>
              <w:t>21 July 2021</w:t>
            </w:r>
            <w:r w:rsidR="006B50D9">
              <w:rPr>
                <w:rFonts w:cs="Arial"/>
                <w:szCs w:val="22"/>
              </w:rPr>
              <w:t xml:space="preserve"> 1</w:t>
            </w:r>
          </w:p>
        </w:tc>
      </w:tr>
      <w:tr w:rsidR="00C3141D" w:rsidRPr="00130CA6" w14:paraId="3237294E" w14:textId="77777777" w:rsidTr="00777F2D">
        <w:tc>
          <w:tcPr>
            <w:tcW w:w="585" w:type="dxa"/>
          </w:tcPr>
          <w:p w14:paraId="6E28AC12" w14:textId="77777777" w:rsidR="00350DA5" w:rsidRPr="00130CA6" w:rsidRDefault="00350DA5" w:rsidP="00B80DFE">
            <w:pPr>
              <w:pStyle w:val="ListParagraph"/>
              <w:numPr>
                <w:ilvl w:val="0"/>
                <w:numId w:val="3"/>
              </w:numPr>
              <w:contextualSpacing w:val="0"/>
              <w:rPr>
                <w:rFonts w:cs="Arial"/>
                <w:szCs w:val="22"/>
              </w:rPr>
            </w:pPr>
          </w:p>
        </w:tc>
        <w:tc>
          <w:tcPr>
            <w:tcW w:w="3668" w:type="dxa"/>
          </w:tcPr>
          <w:p w14:paraId="295E26A7" w14:textId="4ECEDC82" w:rsidR="00350DA5" w:rsidRPr="00130CA6" w:rsidRDefault="006B50D9" w:rsidP="00B80DFE">
            <w:pPr>
              <w:rPr>
                <w:rFonts w:cs="Arial"/>
                <w:szCs w:val="22"/>
              </w:rPr>
            </w:pPr>
            <w:r>
              <w:rPr>
                <w:rFonts w:cs="Arial"/>
                <w:szCs w:val="22"/>
              </w:rPr>
              <w:t>Proposed Site Plan – Stage 1</w:t>
            </w:r>
          </w:p>
        </w:tc>
        <w:tc>
          <w:tcPr>
            <w:tcW w:w="2714" w:type="dxa"/>
          </w:tcPr>
          <w:p w14:paraId="2EEE8945" w14:textId="7649EFAE" w:rsidR="006B50D9" w:rsidRDefault="006B50D9" w:rsidP="00B80DFE">
            <w:pPr>
              <w:rPr>
                <w:rFonts w:cs="Arial"/>
                <w:szCs w:val="22"/>
              </w:rPr>
            </w:pPr>
            <w:r>
              <w:rPr>
                <w:rFonts w:cs="Arial"/>
                <w:szCs w:val="22"/>
              </w:rPr>
              <w:t>DA-A003</w:t>
            </w:r>
          </w:p>
          <w:p w14:paraId="1BFD8EBD" w14:textId="1014D6AA" w:rsidR="00350DA5" w:rsidRPr="00130CA6" w:rsidRDefault="006B50D9" w:rsidP="00B80DFE">
            <w:pPr>
              <w:rPr>
                <w:rFonts w:cs="Arial"/>
                <w:szCs w:val="22"/>
              </w:rPr>
            </w:pPr>
            <w:r>
              <w:rPr>
                <w:rFonts w:cs="Arial"/>
                <w:szCs w:val="22"/>
              </w:rPr>
              <w:t>Revision G</w:t>
            </w:r>
          </w:p>
        </w:tc>
        <w:tc>
          <w:tcPr>
            <w:tcW w:w="2247" w:type="dxa"/>
          </w:tcPr>
          <w:p w14:paraId="6959B9BB" w14:textId="3BCAB95B" w:rsidR="00350DA5" w:rsidRPr="00130CA6" w:rsidRDefault="006B50D9" w:rsidP="00B80DFE">
            <w:pPr>
              <w:jc w:val="left"/>
              <w:rPr>
                <w:rFonts w:cs="Arial"/>
                <w:szCs w:val="22"/>
              </w:rPr>
            </w:pPr>
            <w:r>
              <w:rPr>
                <w:rFonts w:cs="Arial"/>
                <w:szCs w:val="22"/>
              </w:rPr>
              <w:t>10 September 2021</w:t>
            </w:r>
          </w:p>
        </w:tc>
      </w:tr>
      <w:tr w:rsidR="00C3141D" w:rsidRPr="00130CA6" w14:paraId="2FA334AD" w14:textId="77777777" w:rsidTr="00777F2D">
        <w:tc>
          <w:tcPr>
            <w:tcW w:w="585" w:type="dxa"/>
          </w:tcPr>
          <w:p w14:paraId="09385E2B" w14:textId="77777777" w:rsidR="00350DA5" w:rsidRPr="00130CA6" w:rsidRDefault="00350DA5" w:rsidP="00B80DFE">
            <w:pPr>
              <w:pStyle w:val="ListParagraph"/>
              <w:numPr>
                <w:ilvl w:val="0"/>
                <w:numId w:val="3"/>
              </w:numPr>
              <w:contextualSpacing w:val="0"/>
              <w:rPr>
                <w:rFonts w:cs="Arial"/>
                <w:szCs w:val="22"/>
              </w:rPr>
            </w:pPr>
          </w:p>
        </w:tc>
        <w:tc>
          <w:tcPr>
            <w:tcW w:w="3668" w:type="dxa"/>
          </w:tcPr>
          <w:p w14:paraId="52816060" w14:textId="558A7435" w:rsidR="00350DA5" w:rsidRPr="00130CA6" w:rsidRDefault="006B50D9" w:rsidP="00B80DFE">
            <w:pPr>
              <w:rPr>
                <w:rFonts w:cs="Arial"/>
                <w:szCs w:val="22"/>
              </w:rPr>
            </w:pPr>
            <w:r>
              <w:rPr>
                <w:rFonts w:cs="Arial"/>
                <w:szCs w:val="22"/>
              </w:rPr>
              <w:t>Proposed Site Plan Location – Stage 2</w:t>
            </w:r>
          </w:p>
        </w:tc>
        <w:tc>
          <w:tcPr>
            <w:tcW w:w="2714" w:type="dxa"/>
          </w:tcPr>
          <w:p w14:paraId="5B2A4692" w14:textId="69A54542" w:rsidR="00EE56FB" w:rsidRDefault="00EE56FB" w:rsidP="00B80DFE">
            <w:pPr>
              <w:rPr>
                <w:rFonts w:cs="Arial"/>
                <w:szCs w:val="22"/>
              </w:rPr>
            </w:pPr>
            <w:r>
              <w:rPr>
                <w:rFonts w:cs="Arial"/>
                <w:szCs w:val="22"/>
              </w:rPr>
              <w:t>DA-A004</w:t>
            </w:r>
          </w:p>
          <w:p w14:paraId="485B2B06" w14:textId="44D9D54F" w:rsidR="00350DA5" w:rsidRPr="00130CA6" w:rsidRDefault="00EE56FB" w:rsidP="00B80DFE">
            <w:pPr>
              <w:rPr>
                <w:rFonts w:cs="Arial"/>
                <w:szCs w:val="22"/>
              </w:rPr>
            </w:pPr>
            <w:r>
              <w:rPr>
                <w:rFonts w:cs="Arial"/>
                <w:szCs w:val="22"/>
              </w:rPr>
              <w:t>Revision E</w:t>
            </w:r>
          </w:p>
        </w:tc>
        <w:tc>
          <w:tcPr>
            <w:tcW w:w="2247" w:type="dxa"/>
          </w:tcPr>
          <w:p w14:paraId="6C8E7173" w14:textId="4CEC01B0" w:rsidR="00350DA5" w:rsidRPr="00130CA6" w:rsidRDefault="00EE56FB" w:rsidP="00B80DFE">
            <w:pPr>
              <w:jc w:val="left"/>
              <w:rPr>
                <w:rFonts w:cs="Arial"/>
                <w:szCs w:val="22"/>
              </w:rPr>
            </w:pPr>
            <w:r>
              <w:rPr>
                <w:rFonts w:cs="Arial"/>
                <w:szCs w:val="22"/>
              </w:rPr>
              <w:t>21 July 2021</w:t>
            </w:r>
          </w:p>
        </w:tc>
      </w:tr>
      <w:tr w:rsidR="00C3141D" w:rsidRPr="00130CA6" w14:paraId="127805BC" w14:textId="77777777" w:rsidTr="00777F2D">
        <w:tc>
          <w:tcPr>
            <w:tcW w:w="585" w:type="dxa"/>
          </w:tcPr>
          <w:p w14:paraId="232899E8" w14:textId="77777777" w:rsidR="00350DA5" w:rsidRPr="00130CA6" w:rsidRDefault="00350DA5" w:rsidP="00B80DFE">
            <w:pPr>
              <w:pStyle w:val="ListParagraph"/>
              <w:numPr>
                <w:ilvl w:val="0"/>
                <w:numId w:val="3"/>
              </w:numPr>
              <w:contextualSpacing w:val="0"/>
              <w:rPr>
                <w:rFonts w:cs="Arial"/>
                <w:szCs w:val="22"/>
              </w:rPr>
            </w:pPr>
          </w:p>
        </w:tc>
        <w:tc>
          <w:tcPr>
            <w:tcW w:w="3668" w:type="dxa"/>
          </w:tcPr>
          <w:p w14:paraId="67A51094" w14:textId="6A3EBC03" w:rsidR="00350DA5" w:rsidRPr="00130CA6" w:rsidRDefault="00EE56FB" w:rsidP="00B80DFE">
            <w:pPr>
              <w:rPr>
                <w:rFonts w:cs="Arial"/>
                <w:szCs w:val="22"/>
              </w:rPr>
            </w:pPr>
            <w:r>
              <w:rPr>
                <w:rFonts w:cs="Arial"/>
                <w:szCs w:val="22"/>
              </w:rPr>
              <w:t>Proposed Overall Site Plan – Stage 2</w:t>
            </w:r>
          </w:p>
        </w:tc>
        <w:tc>
          <w:tcPr>
            <w:tcW w:w="2714" w:type="dxa"/>
          </w:tcPr>
          <w:p w14:paraId="6FBF5F94" w14:textId="610BFCDA" w:rsidR="00EE56FB" w:rsidRDefault="00EE56FB" w:rsidP="00B80DFE">
            <w:pPr>
              <w:rPr>
                <w:rFonts w:cs="Arial"/>
                <w:szCs w:val="22"/>
              </w:rPr>
            </w:pPr>
            <w:r>
              <w:rPr>
                <w:rFonts w:cs="Arial"/>
                <w:szCs w:val="22"/>
              </w:rPr>
              <w:t>DA-A005</w:t>
            </w:r>
          </w:p>
          <w:p w14:paraId="4279D98E" w14:textId="1BC2A941" w:rsidR="00350DA5" w:rsidRPr="00130CA6" w:rsidRDefault="00EE56FB" w:rsidP="00B80DFE">
            <w:pPr>
              <w:rPr>
                <w:rFonts w:cs="Arial"/>
                <w:szCs w:val="22"/>
              </w:rPr>
            </w:pPr>
            <w:r>
              <w:rPr>
                <w:rFonts w:cs="Arial"/>
                <w:szCs w:val="22"/>
              </w:rPr>
              <w:t>Revision E</w:t>
            </w:r>
          </w:p>
        </w:tc>
        <w:tc>
          <w:tcPr>
            <w:tcW w:w="2247" w:type="dxa"/>
          </w:tcPr>
          <w:p w14:paraId="579BE39E" w14:textId="29FAFF3D" w:rsidR="00350DA5" w:rsidRPr="00130CA6" w:rsidRDefault="00EE56FB" w:rsidP="00B80DFE">
            <w:pPr>
              <w:jc w:val="left"/>
              <w:rPr>
                <w:rFonts w:cs="Arial"/>
                <w:szCs w:val="22"/>
              </w:rPr>
            </w:pPr>
            <w:r>
              <w:rPr>
                <w:rFonts w:cs="Arial"/>
                <w:szCs w:val="22"/>
              </w:rPr>
              <w:t>21 July 2021</w:t>
            </w:r>
          </w:p>
        </w:tc>
      </w:tr>
      <w:tr w:rsidR="00C3141D" w:rsidRPr="00130CA6" w14:paraId="609DF75E" w14:textId="77777777" w:rsidTr="00777F2D">
        <w:tc>
          <w:tcPr>
            <w:tcW w:w="585" w:type="dxa"/>
          </w:tcPr>
          <w:p w14:paraId="231078ED" w14:textId="77777777" w:rsidR="00EE56FB" w:rsidRPr="00130CA6" w:rsidRDefault="00EE56FB" w:rsidP="00B80DFE">
            <w:pPr>
              <w:pStyle w:val="ListParagraph"/>
              <w:numPr>
                <w:ilvl w:val="0"/>
                <w:numId w:val="3"/>
              </w:numPr>
              <w:contextualSpacing w:val="0"/>
              <w:rPr>
                <w:rFonts w:cs="Arial"/>
                <w:szCs w:val="22"/>
              </w:rPr>
            </w:pPr>
          </w:p>
        </w:tc>
        <w:tc>
          <w:tcPr>
            <w:tcW w:w="3668" w:type="dxa"/>
          </w:tcPr>
          <w:p w14:paraId="49FBD7AA" w14:textId="60D7B577" w:rsidR="00EE56FB" w:rsidRDefault="00E75B6C" w:rsidP="00B80DFE">
            <w:pPr>
              <w:rPr>
                <w:rFonts w:cs="Arial"/>
                <w:szCs w:val="22"/>
              </w:rPr>
            </w:pPr>
            <w:r>
              <w:rPr>
                <w:rFonts w:cs="Arial"/>
                <w:szCs w:val="22"/>
              </w:rPr>
              <w:t>Proposed Site Plan – Stage 2</w:t>
            </w:r>
          </w:p>
        </w:tc>
        <w:tc>
          <w:tcPr>
            <w:tcW w:w="2714" w:type="dxa"/>
          </w:tcPr>
          <w:p w14:paraId="1EDA1D43" w14:textId="5A7897F0" w:rsidR="00E75B6C" w:rsidRDefault="00E75B6C" w:rsidP="00B80DFE">
            <w:pPr>
              <w:rPr>
                <w:rFonts w:cs="Arial"/>
                <w:szCs w:val="22"/>
              </w:rPr>
            </w:pPr>
            <w:r>
              <w:rPr>
                <w:rFonts w:cs="Arial"/>
                <w:szCs w:val="22"/>
              </w:rPr>
              <w:t>DA-A006</w:t>
            </w:r>
          </w:p>
          <w:p w14:paraId="5D8D7E1B" w14:textId="789F64AC" w:rsidR="00EE56FB" w:rsidRDefault="00E75B6C" w:rsidP="00B80DFE">
            <w:pPr>
              <w:rPr>
                <w:rFonts w:cs="Arial"/>
                <w:szCs w:val="22"/>
              </w:rPr>
            </w:pPr>
            <w:r>
              <w:rPr>
                <w:rFonts w:cs="Arial"/>
                <w:szCs w:val="22"/>
              </w:rPr>
              <w:t>Revision F</w:t>
            </w:r>
          </w:p>
        </w:tc>
        <w:tc>
          <w:tcPr>
            <w:tcW w:w="2247" w:type="dxa"/>
          </w:tcPr>
          <w:p w14:paraId="182BBA7C" w14:textId="11C311A1" w:rsidR="00EE56FB" w:rsidRDefault="00E75B6C" w:rsidP="00B80DFE">
            <w:pPr>
              <w:jc w:val="left"/>
              <w:rPr>
                <w:rFonts w:cs="Arial"/>
                <w:szCs w:val="22"/>
              </w:rPr>
            </w:pPr>
            <w:r>
              <w:rPr>
                <w:rFonts w:cs="Arial"/>
                <w:szCs w:val="22"/>
              </w:rPr>
              <w:t>10 September 2021</w:t>
            </w:r>
          </w:p>
        </w:tc>
      </w:tr>
      <w:tr w:rsidR="00C3141D" w:rsidRPr="00130CA6" w14:paraId="20C21B24" w14:textId="77777777" w:rsidTr="00777F2D">
        <w:tc>
          <w:tcPr>
            <w:tcW w:w="585" w:type="dxa"/>
          </w:tcPr>
          <w:p w14:paraId="2AD84A0A" w14:textId="77777777" w:rsidR="00EE56FB" w:rsidRPr="00130CA6" w:rsidRDefault="00EE56FB" w:rsidP="00B80DFE">
            <w:pPr>
              <w:pStyle w:val="ListParagraph"/>
              <w:numPr>
                <w:ilvl w:val="0"/>
                <w:numId w:val="3"/>
              </w:numPr>
              <w:contextualSpacing w:val="0"/>
              <w:rPr>
                <w:rFonts w:cs="Arial"/>
                <w:szCs w:val="22"/>
              </w:rPr>
            </w:pPr>
          </w:p>
        </w:tc>
        <w:tc>
          <w:tcPr>
            <w:tcW w:w="3668" w:type="dxa"/>
          </w:tcPr>
          <w:p w14:paraId="469D3ACC" w14:textId="7FE48E9E" w:rsidR="00EE56FB" w:rsidRDefault="00E75B6C" w:rsidP="00B80DFE">
            <w:pPr>
              <w:rPr>
                <w:rFonts w:cs="Arial"/>
                <w:szCs w:val="22"/>
              </w:rPr>
            </w:pPr>
            <w:r>
              <w:rPr>
                <w:rFonts w:cs="Arial"/>
                <w:szCs w:val="22"/>
              </w:rPr>
              <w:t xml:space="preserve">Proposed Floor Plan </w:t>
            </w:r>
          </w:p>
        </w:tc>
        <w:tc>
          <w:tcPr>
            <w:tcW w:w="2714" w:type="dxa"/>
          </w:tcPr>
          <w:p w14:paraId="0ECDC2E0" w14:textId="5A4B4DB2" w:rsidR="00E75B6C" w:rsidRDefault="00E75B6C" w:rsidP="00B80DFE">
            <w:pPr>
              <w:rPr>
                <w:rFonts w:cs="Arial"/>
                <w:szCs w:val="22"/>
              </w:rPr>
            </w:pPr>
            <w:r>
              <w:rPr>
                <w:rFonts w:cs="Arial"/>
                <w:szCs w:val="22"/>
              </w:rPr>
              <w:t>DA-A101</w:t>
            </w:r>
          </w:p>
          <w:p w14:paraId="18E583CC" w14:textId="458952D9" w:rsidR="00EE56FB" w:rsidRDefault="00E75B6C" w:rsidP="00B80DFE">
            <w:pPr>
              <w:rPr>
                <w:rFonts w:cs="Arial"/>
                <w:szCs w:val="22"/>
              </w:rPr>
            </w:pPr>
            <w:r>
              <w:rPr>
                <w:rFonts w:cs="Arial"/>
                <w:szCs w:val="22"/>
              </w:rPr>
              <w:t>Revision B</w:t>
            </w:r>
          </w:p>
        </w:tc>
        <w:tc>
          <w:tcPr>
            <w:tcW w:w="2247" w:type="dxa"/>
          </w:tcPr>
          <w:p w14:paraId="37FDDADD" w14:textId="385CBB73" w:rsidR="00EE56FB" w:rsidRDefault="00E75B6C" w:rsidP="00B80DFE">
            <w:pPr>
              <w:jc w:val="left"/>
              <w:rPr>
                <w:rFonts w:cs="Arial"/>
                <w:szCs w:val="22"/>
              </w:rPr>
            </w:pPr>
            <w:r>
              <w:rPr>
                <w:rFonts w:cs="Arial"/>
                <w:szCs w:val="22"/>
              </w:rPr>
              <w:t>21 July 2021</w:t>
            </w:r>
          </w:p>
        </w:tc>
      </w:tr>
      <w:tr w:rsidR="00C3141D" w:rsidRPr="00130CA6" w14:paraId="379E870D" w14:textId="77777777" w:rsidTr="00777F2D">
        <w:tc>
          <w:tcPr>
            <w:tcW w:w="585" w:type="dxa"/>
          </w:tcPr>
          <w:p w14:paraId="6EBAAC6F" w14:textId="77777777" w:rsidR="00E75B6C" w:rsidRPr="00130CA6" w:rsidRDefault="00E75B6C" w:rsidP="00B80DFE">
            <w:pPr>
              <w:pStyle w:val="ListParagraph"/>
              <w:numPr>
                <w:ilvl w:val="0"/>
                <w:numId w:val="3"/>
              </w:numPr>
              <w:contextualSpacing w:val="0"/>
              <w:rPr>
                <w:rFonts w:cs="Arial"/>
                <w:szCs w:val="22"/>
              </w:rPr>
            </w:pPr>
          </w:p>
        </w:tc>
        <w:tc>
          <w:tcPr>
            <w:tcW w:w="3668" w:type="dxa"/>
          </w:tcPr>
          <w:p w14:paraId="0A76014F" w14:textId="5439B642" w:rsidR="00E75B6C" w:rsidRDefault="00E75B6C" w:rsidP="00B80DFE">
            <w:pPr>
              <w:rPr>
                <w:rFonts w:cs="Arial"/>
                <w:szCs w:val="22"/>
              </w:rPr>
            </w:pPr>
            <w:r>
              <w:rPr>
                <w:rFonts w:cs="Arial"/>
                <w:szCs w:val="22"/>
              </w:rPr>
              <w:t>North-West Elevation - 01</w:t>
            </w:r>
          </w:p>
        </w:tc>
        <w:tc>
          <w:tcPr>
            <w:tcW w:w="2714" w:type="dxa"/>
          </w:tcPr>
          <w:p w14:paraId="2201207F" w14:textId="77777777" w:rsidR="00E75B6C" w:rsidRDefault="00E75B6C" w:rsidP="00B80DFE">
            <w:pPr>
              <w:rPr>
                <w:rFonts w:cs="Arial"/>
                <w:szCs w:val="22"/>
              </w:rPr>
            </w:pPr>
            <w:r>
              <w:rPr>
                <w:rFonts w:cs="Arial"/>
                <w:szCs w:val="22"/>
              </w:rPr>
              <w:t>DA-A201</w:t>
            </w:r>
          </w:p>
          <w:p w14:paraId="6C1CE539" w14:textId="3BE2866B" w:rsidR="00E75B6C" w:rsidRDefault="00E75B6C" w:rsidP="00B80DFE">
            <w:pPr>
              <w:rPr>
                <w:rFonts w:cs="Arial"/>
                <w:szCs w:val="22"/>
              </w:rPr>
            </w:pPr>
            <w:r>
              <w:rPr>
                <w:rFonts w:cs="Arial"/>
                <w:szCs w:val="22"/>
              </w:rPr>
              <w:t>Revision B</w:t>
            </w:r>
          </w:p>
        </w:tc>
        <w:tc>
          <w:tcPr>
            <w:tcW w:w="2247" w:type="dxa"/>
          </w:tcPr>
          <w:p w14:paraId="2B92BE62" w14:textId="5A2AB28D" w:rsidR="00E75B6C" w:rsidRDefault="00E75B6C" w:rsidP="00B80DFE">
            <w:pPr>
              <w:jc w:val="left"/>
              <w:rPr>
                <w:rFonts w:cs="Arial"/>
                <w:szCs w:val="22"/>
              </w:rPr>
            </w:pPr>
            <w:r>
              <w:rPr>
                <w:rFonts w:cs="Arial"/>
                <w:szCs w:val="22"/>
              </w:rPr>
              <w:t>21 July 2021</w:t>
            </w:r>
          </w:p>
        </w:tc>
      </w:tr>
      <w:tr w:rsidR="00C3141D" w:rsidRPr="00130CA6" w14:paraId="3327019B" w14:textId="77777777" w:rsidTr="00777F2D">
        <w:tc>
          <w:tcPr>
            <w:tcW w:w="585" w:type="dxa"/>
          </w:tcPr>
          <w:p w14:paraId="4F8E7719" w14:textId="77777777" w:rsidR="00E75B6C" w:rsidRPr="00130CA6" w:rsidRDefault="00E75B6C" w:rsidP="00B80DFE">
            <w:pPr>
              <w:pStyle w:val="ListParagraph"/>
              <w:numPr>
                <w:ilvl w:val="0"/>
                <w:numId w:val="3"/>
              </w:numPr>
              <w:contextualSpacing w:val="0"/>
              <w:rPr>
                <w:rFonts w:cs="Arial"/>
                <w:szCs w:val="22"/>
              </w:rPr>
            </w:pPr>
          </w:p>
        </w:tc>
        <w:tc>
          <w:tcPr>
            <w:tcW w:w="3668" w:type="dxa"/>
          </w:tcPr>
          <w:p w14:paraId="277BC8FC" w14:textId="4CEC9E81" w:rsidR="00E75B6C" w:rsidRDefault="00E75B6C" w:rsidP="00B80DFE">
            <w:pPr>
              <w:rPr>
                <w:rFonts w:cs="Arial"/>
                <w:szCs w:val="22"/>
              </w:rPr>
            </w:pPr>
            <w:r>
              <w:rPr>
                <w:rFonts w:cs="Arial"/>
                <w:szCs w:val="22"/>
              </w:rPr>
              <w:t>South-West Elevation - 02</w:t>
            </w:r>
          </w:p>
        </w:tc>
        <w:tc>
          <w:tcPr>
            <w:tcW w:w="2714" w:type="dxa"/>
          </w:tcPr>
          <w:p w14:paraId="1E10E125" w14:textId="22FF30E3" w:rsidR="00E75B6C" w:rsidRDefault="00E75B6C" w:rsidP="00B80DFE">
            <w:pPr>
              <w:rPr>
                <w:rFonts w:cs="Arial"/>
                <w:szCs w:val="22"/>
              </w:rPr>
            </w:pPr>
            <w:r>
              <w:rPr>
                <w:rFonts w:cs="Arial"/>
                <w:szCs w:val="22"/>
              </w:rPr>
              <w:t>DA-A202</w:t>
            </w:r>
          </w:p>
          <w:p w14:paraId="52DA2949" w14:textId="089A1A6B" w:rsidR="00E75B6C" w:rsidRDefault="00E75B6C" w:rsidP="00B80DFE">
            <w:pPr>
              <w:rPr>
                <w:rFonts w:cs="Arial"/>
                <w:szCs w:val="22"/>
              </w:rPr>
            </w:pPr>
            <w:r>
              <w:rPr>
                <w:rFonts w:cs="Arial"/>
                <w:szCs w:val="22"/>
              </w:rPr>
              <w:t>Revision B</w:t>
            </w:r>
          </w:p>
        </w:tc>
        <w:tc>
          <w:tcPr>
            <w:tcW w:w="2247" w:type="dxa"/>
          </w:tcPr>
          <w:p w14:paraId="166EC923" w14:textId="199B15C5" w:rsidR="00E75B6C" w:rsidRDefault="00E75B6C" w:rsidP="00B80DFE">
            <w:pPr>
              <w:rPr>
                <w:rFonts w:cs="Arial"/>
                <w:szCs w:val="22"/>
              </w:rPr>
            </w:pPr>
            <w:r>
              <w:rPr>
                <w:rFonts w:cs="Arial"/>
                <w:szCs w:val="22"/>
              </w:rPr>
              <w:t>21 July 2021</w:t>
            </w:r>
          </w:p>
        </w:tc>
      </w:tr>
      <w:tr w:rsidR="00C3141D" w:rsidRPr="00130CA6" w14:paraId="278F4220" w14:textId="77777777" w:rsidTr="00777F2D">
        <w:tc>
          <w:tcPr>
            <w:tcW w:w="585" w:type="dxa"/>
          </w:tcPr>
          <w:p w14:paraId="2180AEE7" w14:textId="77777777" w:rsidR="00350DA5" w:rsidRPr="00130CA6" w:rsidRDefault="00350DA5" w:rsidP="00B80DFE">
            <w:pPr>
              <w:pStyle w:val="ListParagraph"/>
              <w:numPr>
                <w:ilvl w:val="0"/>
                <w:numId w:val="3"/>
              </w:numPr>
              <w:contextualSpacing w:val="0"/>
              <w:rPr>
                <w:rFonts w:cs="Arial"/>
                <w:szCs w:val="22"/>
              </w:rPr>
            </w:pPr>
          </w:p>
        </w:tc>
        <w:tc>
          <w:tcPr>
            <w:tcW w:w="3668" w:type="dxa"/>
            <w:shd w:val="clear" w:color="auto" w:fill="auto"/>
          </w:tcPr>
          <w:p w14:paraId="60C290D5" w14:textId="2D26A0DE" w:rsidR="00350DA5" w:rsidRPr="00130CA6" w:rsidRDefault="00E75B6C" w:rsidP="00B80DFE">
            <w:pPr>
              <w:rPr>
                <w:rFonts w:cs="Arial"/>
                <w:szCs w:val="22"/>
              </w:rPr>
            </w:pPr>
            <w:r>
              <w:rPr>
                <w:rFonts w:cs="Arial"/>
                <w:szCs w:val="22"/>
              </w:rPr>
              <w:t>South-East Elevation - 03</w:t>
            </w:r>
          </w:p>
        </w:tc>
        <w:tc>
          <w:tcPr>
            <w:tcW w:w="2714" w:type="dxa"/>
            <w:shd w:val="clear" w:color="auto" w:fill="auto"/>
          </w:tcPr>
          <w:p w14:paraId="080A10A7" w14:textId="7B3D1165" w:rsidR="00E75B6C" w:rsidRDefault="00E75B6C" w:rsidP="00B80DFE">
            <w:pPr>
              <w:rPr>
                <w:rFonts w:cs="Arial"/>
                <w:szCs w:val="22"/>
              </w:rPr>
            </w:pPr>
            <w:r>
              <w:rPr>
                <w:rFonts w:cs="Arial"/>
                <w:szCs w:val="22"/>
              </w:rPr>
              <w:t>DA-A203</w:t>
            </w:r>
          </w:p>
          <w:p w14:paraId="233B2F12" w14:textId="052D94CA" w:rsidR="00350DA5" w:rsidRPr="00130CA6" w:rsidRDefault="00E75B6C" w:rsidP="00B80DFE">
            <w:pPr>
              <w:rPr>
                <w:rFonts w:cs="Arial"/>
                <w:szCs w:val="22"/>
              </w:rPr>
            </w:pPr>
            <w:r>
              <w:rPr>
                <w:rFonts w:cs="Arial"/>
                <w:szCs w:val="22"/>
              </w:rPr>
              <w:t>Revision B</w:t>
            </w:r>
          </w:p>
        </w:tc>
        <w:tc>
          <w:tcPr>
            <w:tcW w:w="2247" w:type="dxa"/>
            <w:shd w:val="clear" w:color="auto" w:fill="auto"/>
          </w:tcPr>
          <w:p w14:paraId="30898A66" w14:textId="0CDCE1CB" w:rsidR="00350DA5" w:rsidRPr="00130CA6" w:rsidRDefault="00E75B6C" w:rsidP="00B80DFE">
            <w:pPr>
              <w:rPr>
                <w:rFonts w:cs="Arial"/>
                <w:szCs w:val="22"/>
              </w:rPr>
            </w:pPr>
            <w:r>
              <w:rPr>
                <w:rFonts w:cs="Arial"/>
                <w:szCs w:val="22"/>
              </w:rPr>
              <w:t>21 July 2021</w:t>
            </w:r>
          </w:p>
        </w:tc>
      </w:tr>
      <w:tr w:rsidR="00C3141D" w:rsidRPr="00130CA6" w14:paraId="0FFA2373" w14:textId="77777777" w:rsidTr="00777F2D">
        <w:tc>
          <w:tcPr>
            <w:tcW w:w="585" w:type="dxa"/>
          </w:tcPr>
          <w:p w14:paraId="2B881235" w14:textId="77777777" w:rsidR="00E75B6C" w:rsidRPr="00130CA6" w:rsidRDefault="00E75B6C" w:rsidP="00B80DFE">
            <w:pPr>
              <w:pStyle w:val="ListParagraph"/>
              <w:numPr>
                <w:ilvl w:val="0"/>
                <w:numId w:val="3"/>
              </w:numPr>
              <w:contextualSpacing w:val="0"/>
              <w:rPr>
                <w:rFonts w:cs="Arial"/>
                <w:szCs w:val="22"/>
              </w:rPr>
            </w:pPr>
          </w:p>
        </w:tc>
        <w:tc>
          <w:tcPr>
            <w:tcW w:w="3668" w:type="dxa"/>
            <w:shd w:val="clear" w:color="auto" w:fill="auto"/>
          </w:tcPr>
          <w:p w14:paraId="1E2F547F" w14:textId="58D227D5" w:rsidR="00E75B6C" w:rsidRPr="00130CA6" w:rsidRDefault="00742782" w:rsidP="00B80DFE">
            <w:pPr>
              <w:rPr>
                <w:rFonts w:cs="Arial"/>
                <w:szCs w:val="22"/>
              </w:rPr>
            </w:pPr>
            <w:r>
              <w:rPr>
                <w:rFonts w:cs="Arial"/>
                <w:szCs w:val="22"/>
              </w:rPr>
              <w:t xml:space="preserve">North-East Elevation – 04 </w:t>
            </w:r>
          </w:p>
        </w:tc>
        <w:tc>
          <w:tcPr>
            <w:tcW w:w="2714" w:type="dxa"/>
            <w:shd w:val="clear" w:color="auto" w:fill="auto"/>
          </w:tcPr>
          <w:p w14:paraId="301F9FC9" w14:textId="77777777" w:rsidR="00C06DD9" w:rsidRDefault="00742782" w:rsidP="00B80DFE">
            <w:pPr>
              <w:rPr>
                <w:rFonts w:cs="Arial"/>
                <w:szCs w:val="22"/>
              </w:rPr>
            </w:pPr>
            <w:r>
              <w:rPr>
                <w:rFonts w:cs="Arial"/>
                <w:szCs w:val="22"/>
              </w:rPr>
              <w:t>DA-A20</w:t>
            </w:r>
            <w:r w:rsidR="003D0B82">
              <w:rPr>
                <w:rFonts w:cs="Arial"/>
                <w:szCs w:val="22"/>
              </w:rPr>
              <w:t>4</w:t>
            </w:r>
          </w:p>
          <w:p w14:paraId="18C94C6E" w14:textId="06B02F9F" w:rsidR="00E75B6C" w:rsidRPr="00130CA6" w:rsidRDefault="00742782" w:rsidP="00B80DFE">
            <w:pPr>
              <w:rPr>
                <w:rFonts w:cs="Arial"/>
                <w:szCs w:val="22"/>
              </w:rPr>
            </w:pPr>
            <w:r>
              <w:rPr>
                <w:rFonts w:cs="Arial"/>
                <w:szCs w:val="22"/>
              </w:rPr>
              <w:t>Revision B</w:t>
            </w:r>
          </w:p>
        </w:tc>
        <w:tc>
          <w:tcPr>
            <w:tcW w:w="2247" w:type="dxa"/>
            <w:shd w:val="clear" w:color="auto" w:fill="auto"/>
          </w:tcPr>
          <w:p w14:paraId="7D85C597" w14:textId="470850DC" w:rsidR="00E75B6C" w:rsidRPr="00130CA6" w:rsidRDefault="00742782" w:rsidP="00B80DFE">
            <w:pPr>
              <w:rPr>
                <w:rFonts w:cs="Arial"/>
                <w:szCs w:val="22"/>
              </w:rPr>
            </w:pPr>
            <w:r>
              <w:rPr>
                <w:rFonts w:cs="Arial"/>
                <w:szCs w:val="22"/>
              </w:rPr>
              <w:t>21 July 2021</w:t>
            </w:r>
          </w:p>
        </w:tc>
      </w:tr>
      <w:tr w:rsidR="00A904C7" w:rsidRPr="00130CA6" w14:paraId="7FDBCFE2" w14:textId="77777777" w:rsidTr="00777F2D">
        <w:tc>
          <w:tcPr>
            <w:tcW w:w="585" w:type="dxa"/>
          </w:tcPr>
          <w:p w14:paraId="1DBCF7BF" w14:textId="77777777" w:rsidR="00A904C7" w:rsidRPr="00130CA6" w:rsidRDefault="00A904C7" w:rsidP="00B80DFE">
            <w:pPr>
              <w:pStyle w:val="ListParagraph"/>
              <w:numPr>
                <w:ilvl w:val="0"/>
                <w:numId w:val="3"/>
              </w:numPr>
              <w:contextualSpacing w:val="0"/>
              <w:rPr>
                <w:rFonts w:cs="Arial"/>
                <w:szCs w:val="22"/>
              </w:rPr>
            </w:pPr>
          </w:p>
        </w:tc>
        <w:tc>
          <w:tcPr>
            <w:tcW w:w="3668" w:type="dxa"/>
            <w:shd w:val="clear" w:color="auto" w:fill="auto"/>
          </w:tcPr>
          <w:p w14:paraId="75792816" w14:textId="6C530CF8" w:rsidR="00A904C7" w:rsidRDefault="00306610" w:rsidP="00B80DFE">
            <w:pPr>
              <w:rPr>
                <w:rFonts w:cs="Arial"/>
                <w:szCs w:val="22"/>
              </w:rPr>
            </w:pPr>
            <w:r>
              <w:rPr>
                <w:rFonts w:cs="Arial"/>
                <w:szCs w:val="22"/>
              </w:rPr>
              <w:t>Perspective 1</w:t>
            </w:r>
          </w:p>
        </w:tc>
        <w:tc>
          <w:tcPr>
            <w:tcW w:w="2714" w:type="dxa"/>
            <w:shd w:val="clear" w:color="auto" w:fill="auto"/>
          </w:tcPr>
          <w:p w14:paraId="4403BBB1" w14:textId="647BFE06" w:rsidR="00A904C7" w:rsidRDefault="00C06DD9" w:rsidP="00B80DFE">
            <w:pPr>
              <w:rPr>
                <w:rFonts w:cs="Arial"/>
                <w:szCs w:val="22"/>
              </w:rPr>
            </w:pPr>
            <w:r>
              <w:rPr>
                <w:rFonts w:cs="Arial"/>
                <w:szCs w:val="22"/>
              </w:rPr>
              <w:t>-</w:t>
            </w:r>
          </w:p>
        </w:tc>
        <w:tc>
          <w:tcPr>
            <w:tcW w:w="2247" w:type="dxa"/>
            <w:shd w:val="clear" w:color="auto" w:fill="auto"/>
          </w:tcPr>
          <w:p w14:paraId="756C6003" w14:textId="77777777" w:rsidR="00A904C7" w:rsidRDefault="00306610" w:rsidP="00B80DFE">
            <w:pPr>
              <w:rPr>
                <w:rFonts w:cs="Arial"/>
                <w:szCs w:val="22"/>
              </w:rPr>
            </w:pPr>
            <w:r>
              <w:rPr>
                <w:rFonts w:cs="Arial"/>
                <w:szCs w:val="22"/>
              </w:rPr>
              <w:t>6 August 2021</w:t>
            </w:r>
          </w:p>
          <w:p w14:paraId="5E445E20" w14:textId="0C187E39" w:rsidR="00306610" w:rsidRDefault="00777F2D" w:rsidP="00B80DFE">
            <w:pPr>
              <w:rPr>
                <w:rFonts w:cs="Arial"/>
                <w:szCs w:val="22"/>
              </w:rPr>
            </w:pPr>
            <w:r>
              <w:rPr>
                <w:rFonts w:cs="Arial"/>
                <w:szCs w:val="22"/>
              </w:rPr>
              <w:t xml:space="preserve">(Amended in Red – 14 October 2021) </w:t>
            </w:r>
          </w:p>
        </w:tc>
      </w:tr>
      <w:tr w:rsidR="00A904C7" w:rsidRPr="00130CA6" w14:paraId="025422C2" w14:textId="77777777" w:rsidTr="00777F2D">
        <w:tc>
          <w:tcPr>
            <w:tcW w:w="585" w:type="dxa"/>
          </w:tcPr>
          <w:p w14:paraId="5A0271DB" w14:textId="77777777" w:rsidR="00A904C7" w:rsidRPr="00130CA6" w:rsidRDefault="00A904C7" w:rsidP="00B80DFE">
            <w:pPr>
              <w:pStyle w:val="ListParagraph"/>
              <w:numPr>
                <w:ilvl w:val="0"/>
                <w:numId w:val="3"/>
              </w:numPr>
              <w:contextualSpacing w:val="0"/>
              <w:rPr>
                <w:rFonts w:cs="Arial"/>
                <w:szCs w:val="22"/>
              </w:rPr>
            </w:pPr>
          </w:p>
        </w:tc>
        <w:tc>
          <w:tcPr>
            <w:tcW w:w="3668" w:type="dxa"/>
            <w:shd w:val="clear" w:color="auto" w:fill="auto"/>
          </w:tcPr>
          <w:p w14:paraId="2AD6B75A" w14:textId="44EC47A7" w:rsidR="00A904C7" w:rsidRDefault="00306610" w:rsidP="00B80DFE">
            <w:pPr>
              <w:rPr>
                <w:rFonts w:cs="Arial"/>
                <w:szCs w:val="22"/>
              </w:rPr>
            </w:pPr>
            <w:r>
              <w:rPr>
                <w:rFonts w:cs="Arial"/>
                <w:szCs w:val="22"/>
              </w:rPr>
              <w:t>Perspective 2</w:t>
            </w:r>
          </w:p>
        </w:tc>
        <w:tc>
          <w:tcPr>
            <w:tcW w:w="2714" w:type="dxa"/>
            <w:shd w:val="clear" w:color="auto" w:fill="auto"/>
          </w:tcPr>
          <w:p w14:paraId="0A44B48A" w14:textId="03CD111D" w:rsidR="00A904C7" w:rsidRDefault="00C06DD9" w:rsidP="00B80DFE">
            <w:pPr>
              <w:rPr>
                <w:rFonts w:cs="Arial"/>
                <w:szCs w:val="22"/>
              </w:rPr>
            </w:pPr>
            <w:r>
              <w:rPr>
                <w:rFonts w:cs="Arial"/>
                <w:szCs w:val="22"/>
              </w:rPr>
              <w:t>-</w:t>
            </w:r>
          </w:p>
        </w:tc>
        <w:tc>
          <w:tcPr>
            <w:tcW w:w="2247" w:type="dxa"/>
            <w:shd w:val="clear" w:color="auto" w:fill="auto"/>
          </w:tcPr>
          <w:p w14:paraId="246F3509" w14:textId="77777777" w:rsidR="00777F2D" w:rsidRDefault="00777F2D" w:rsidP="00B80DFE">
            <w:pPr>
              <w:rPr>
                <w:rFonts w:cs="Arial"/>
                <w:szCs w:val="22"/>
              </w:rPr>
            </w:pPr>
            <w:r>
              <w:rPr>
                <w:rFonts w:cs="Arial"/>
                <w:szCs w:val="22"/>
              </w:rPr>
              <w:t>6 August 2021</w:t>
            </w:r>
          </w:p>
          <w:p w14:paraId="08CED87F" w14:textId="59526892" w:rsidR="00A904C7" w:rsidRDefault="00777F2D" w:rsidP="00B80DFE">
            <w:pPr>
              <w:rPr>
                <w:rFonts w:cs="Arial"/>
                <w:szCs w:val="22"/>
              </w:rPr>
            </w:pPr>
            <w:r>
              <w:rPr>
                <w:rFonts w:cs="Arial"/>
                <w:szCs w:val="22"/>
              </w:rPr>
              <w:t>(Amended in Red – 14 October 2021)</w:t>
            </w:r>
          </w:p>
        </w:tc>
      </w:tr>
      <w:tr w:rsidR="00A904C7" w:rsidRPr="00130CA6" w14:paraId="08C6C9C8" w14:textId="77777777" w:rsidTr="00777F2D">
        <w:tc>
          <w:tcPr>
            <w:tcW w:w="585" w:type="dxa"/>
          </w:tcPr>
          <w:p w14:paraId="14B0DB0A" w14:textId="77777777" w:rsidR="00A904C7" w:rsidRPr="00130CA6" w:rsidRDefault="00A904C7" w:rsidP="00B80DFE">
            <w:pPr>
              <w:pStyle w:val="ListParagraph"/>
              <w:numPr>
                <w:ilvl w:val="0"/>
                <w:numId w:val="3"/>
              </w:numPr>
              <w:contextualSpacing w:val="0"/>
              <w:rPr>
                <w:rFonts w:cs="Arial"/>
                <w:szCs w:val="22"/>
              </w:rPr>
            </w:pPr>
          </w:p>
        </w:tc>
        <w:tc>
          <w:tcPr>
            <w:tcW w:w="3668" w:type="dxa"/>
            <w:shd w:val="clear" w:color="auto" w:fill="auto"/>
          </w:tcPr>
          <w:p w14:paraId="5FCFBD89" w14:textId="1F563D49" w:rsidR="00A904C7" w:rsidRDefault="00306610" w:rsidP="00B80DFE">
            <w:pPr>
              <w:rPr>
                <w:rFonts w:cs="Arial"/>
                <w:szCs w:val="22"/>
              </w:rPr>
            </w:pPr>
            <w:r>
              <w:rPr>
                <w:rFonts w:cs="Arial"/>
                <w:szCs w:val="22"/>
              </w:rPr>
              <w:t>Perspective 3</w:t>
            </w:r>
          </w:p>
        </w:tc>
        <w:tc>
          <w:tcPr>
            <w:tcW w:w="2714" w:type="dxa"/>
            <w:shd w:val="clear" w:color="auto" w:fill="auto"/>
          </w:tcPr>
          <w:p w14:paraId="3FA725BC" w14:textId="6D162C58" w:rsidR="00A904C7" w:rsidRDefault="00C06DD9" w:rsidP="00B80DFE">
            <w:pPr>
              <w:rPr>
                <w:rFonts w:cs="Arial"/>
                <w:szCs w:val="22"/>
              </w:rPr>
            </w:pPr>
            <w:r>
              <w:rPr>
                <w:rFonts w:cs="Arial"/>
                <w:szCs w:val="22"/>
              </w:rPr>
              <w:t>-</w:t>
            </w:r>
          </w:p>
        </w:tc>
        <w:tc>
          <w:tcPr>
            <w:tcW w:w="2247" w:type="dxa"/>
            <w:shd w:val="clear" w:color="auto" w:fill="auto"/>
          </w:tcPr>
          <w:p w14:paraId="2DD2AFB3" w14:textId="77777777" w:rsidR="00777F2D" w:rsidRDefault="00777F2D" w:rsidP="00B80DFE">
            <w:pPr>
              <w:rPr>
                <w:rFonts w:cs="Arial"/>
                <w:szCs w:val="22"/>
              </w:rPr>
            </w:pPr>
            <w:r>
              <w:rPr>
                <w:rFonts w:cs="Arial"/>
                <w:szCs w:val="22"/>
              </w:rPr>
              <w:t>6 August 2021</w:t>
            </w:r>
          </w:p>
          <w:p w14:paraId="0A5F6588" w14:textId="06AB20ED" w:rsidR="00A904C7" w:rsidRDefault="00777F2D" w:rsidP="00B80DFE">
            <w:pPr>
              <w:rPr>
                <w:rFonts w:cs="Arial"/>
                <w:szCs w:val="22"/>
              </w:rPr>
            </w:pPr>
            <w:r>
              <w:rPr>
                <w:rFonts w:cs="Arial"/>
                <w:szCs w:val="22"/>
              </w:rPr>
              <w:t>(Amended in Red – 14 October 2021)</w:t>
            </w:r>
          </w:p>
        </w:tc>
      </w:tr>
      <w:tr w:rsidR="00A904C7" w:rsidRPr="00130CA6" w14:paraId="0B8E7BED" w14:textId="77777777" w:rsidTr="00777F2D">
        <w:tc>
          <w:tcPr>
            <w:tcW w:w="585" w:type="dxa"/>
          </w:tcPr>
          <w:p w14:paraId="57C68199" w14:textId="77777777" w:rsidR="00A904C7" w:rsidRPr="00130CA6" w:rsidRDefault="00A904C7" w:rsidP="00B80DFE">
            <w:pPr>
              <w:pStyle w:val="ListParagraph"/>
              <w:numPr>
                <w:ilvl w:val="0"/>
                <w:numId w:val="3"/>
              </w:numPr>
              <w:contextualSpacing w:val="0"/>
              <w:rPr>
                <w:rFonts w:cs="Arial"/>
                <w:szCs w:val="22"/>
              </w:rPr>
            </w:pPr>
          </w:p>
        </w:tc>
        <w:tc>
          <w:tcPr>
            <w:tcW w:w="3668" w:type="dxa"/>
            <w:shd w:val="clear" w:color="auto" w:fill="auto"/>
          </w:tcPr>
          <w:p w14:paraId="7566A82A" w14:textId="2972B590" w:rsidR="00A904C7" w:rsidRDefault="00306610" w:rsidP="00B80DFE">
            <w:pPr>
              <w:rPr>
                <w:rFonts w:cs="Arial"/>
                <w:szCs w:val="22"/>
              </w:rPr>
            </w:pPr>
            <w:r>
              <w:rPr>
                <w:rFonts w:cs="Arial"/>
                <w:szCs w:val="22"/>
              </w:rPr>
              <w:t>Perspective 4</w:t>
            </w:r>
          </w:p>
        </w:tc>
        <w:tc>
          <w:tcPr>
            <w:tcW w:w="2714" w:type="dxa"/>
            <w:shd w:val="clear" w:color="auto" w:fill="auto"/>
          </w:tcPr>
          <w:p w14:paraId="7E4E4E70" w14:textId="48419E43" w:rsidR="00A904C7" w:rsidRDefault="00C06DD9" w:rsidP="00B80DFE">
            <w:pPr>
              <w:rPr>
                <w:rFonts w:cs="Arial"/>
                <w:szCs w:val="22"/>
              </w:rPr>
            </w:pPr>
            <w:r>
              <w:rPr>
                <w:rFonts w:cs="Arial"/>
                <w:szCs w:val="22"/>
              </w:rPr>
              <w:t>-</w:t>
            </w:r>
          </w:p>
        </w:tc>
        <w:tc>
          <w:tcPr>
            <w:tcW w:w="2247" w:type="dxa"/>
            <w:shd w:val="clear" w:color="auto" w:fill="auto"/>
          </w:tcPr>
          <w:p w14:paraId="1579C356" w14:textId="77777777" w:rsidR="00777F2D" w:rsidRDefault="00777F2D" w:rsidP="00B80DFE">
            <w:pPr>
              <w:rPr>
                <w:rFonts w:cs="Arial"/>
                <w:szCs w:val="22"/>
              </w:rPr>
            </w:pPr>
            <w:r>
              <w:rPr>
                <w:rFonts w:cs="Arial"/>
                <w:szCs w:val="22"/>
              </w:rPr>
              <w:t>6 August 2021</w:t>
            </w:r>
          </w:p>
          <w:p w14:paraId="1D241035" w14:textId="7B478731" w:rsidR="00A904C7" w:rsidRDefault="00777F2D" w:rsidP="00B80DFE">
            <w:pPr>
              <w:rPr>
                <w:rFonts w:cs="Arial"/>
                <w:szCs w:val="22"/>
              </w:rPr>
            </w:pPr>
            <w:r>
              <w:rPr>
                <w:rFonts w:cs="Arial"/>
                <w:szCs w:val="22"/>
              </w:rPr>
              <w:t>(Amended in Red – 14 October 2021)</w:t>
            </w:r>
          </w:p>
        </w:tc>
      </w:tr>
      <w:tr w:rsidR="00A904C7" w:rsidRPr="00130CA6" w14:paraId="72F5F073" w14:textId="77777777" w:rsidTr="00777F2D">
        <w:tc>
          <w:tcPr>
            <w:tcW w:w="585" w:type="dxa"/>
          </w:tcPr>
          <w:p w14:paraId="64855ABC" w14:textId="77777777" w:rsidR="00A904C7" w:rsidRPr="00130CA6" w:rsidRDefault="00A904C7" w:rsidP="00B80DFE">
            <w:pPr>
              <w:pStyle w:val="ListParagraph"/>
              <w:numPr>
                <w:ilvl w:val="0"/>
                <w:numId w:val="3"/>
              </w:numPr>
              <w:contextualSpacing w:val="0"/>
              <w:rPr>
                <w:rFonts w:cs="Arial"/>
                <w:szCs w:val="22"/>
              </w:rPr>
            </w:pPr>
          </w:p>
        </w:tc>
        <w:tc>
          <w:tcPr>
            <w:tcW w:w="3668" w:type="dxa"/>
            <w:shd w:val="clear" w:color="auto" w:fill="auto"/>
          </w:tcPr>
          <w:p w14:paraId="6AF6DD26" w14:textId="57F8C415" w:rsidR="00A904C7" w:rsidRDefault="00306610" w:rsidP="00B80DFE">
            <w:pPr>
              <w:rPr>
                <w:rFonts w:cs="Arial"/>
                <w:szCs w:val="22"/>
              </w:rPr>
            </w:pPr>
            <w:r>
              <w:rPr>
                <w:rFonts w:cs="Arial"/>
                <w:szCs w:val="22"/>
              </w:rPr>
              <w:t>Perspective 5</w:t>
            </w:r>
          </w:p>
        </w:tc>
        <w:tc>
          <w:tcPr>
            <w:tcW w:w="2714" w:type="dxa"/>
            <w:shd w:val="clear" w:color="auto" w:fill="auto"/>
          </w:tcPr>
          <w:p w14:paraId="1B8EE881" w14:textId="18614BAE" w:rsidR="00A904C7" w:rsidRDefault="00C06DD9" w:rsidP="00B80DFE">
            <w:pPr>
              <w:rPr>
                <w:rFonts w:cs="Arial"/>
                <w:szCs w:val="22"/>
              </w:rPr>
            </w:pPr>
            <w:r>
              <w:rPr>
                <w:rFonts w:cs="Arial"/>
                <w:szCs w:val="22"/>
              </w:rPr>
              <w:t>-</w:t>
            </w:r>
          </w:p>
        </w:tc>
        <w:tc>
          <w:tcPr>
            <w:tcW w:w="2247" w:type="dxa"/>
            <w:shd w:val="clear" w:color="auto" w:fill="auto"/>
          </w:tcPr>
          <w:p w14:paraId="46B72D51" w14:textId="77777777" w:rsidR="00777F2D" w:rsidRDefault="00777F2D" w:rsidP="00B80DFE">
            <w:pPr>
              <w:rPr>
                <w:rFonts w:cs="Arial"/>
                <w:szCs w:val="22"/>
              </w:rPr>
            </w:pPr>
            <w:r>
              <w:rPr>
                <w:rFonts w:cs="Arial"/>
                <w:szCs w:val="22"/>
              </w:rPr>
              <w:t>6 August 2021</w:t>
            </w:r>
          </w:p>
          <w:p w14:paraId="547A4D57" w14:textId="7C5264E0" w:rsidR="00A904C7" w:rsidRDefault="00777F2D" w:rsidP="00B80DFE">
            <w:pPr>
              <w:rPr>
                <w:rFonts w:cs="Arial"/>
                <w:szCs w:val="22"/>
              </w:rPr>
            </w:pPr>
            <w:r>
              <w:rPr>
                <w:rFonts w:cs="Arial"/>
                <w:szCs w:val="22"/>
              </w:rPr>
              <w:t>(Amended in Red – 14 October 2021)</w:t>
            </w:r>
          </w:p>
        </w:tc>
      </w:tr>
      <w:tr w:rsidR="00306610" w:rsidRPr="00130CA6" w14:paraId="13D4D3D7" w14:textId="77777777" w:rsidTr="00777F2D">
        <w:tc>
          <w:tcPr>
            <w:tcW w:w="585" w:type="dxa"/>
          </w:tcPr>
          <w:p w14:paraId="18C3E842" w14:textId="77777777" w:rsidR="00306610" w:rsidRPr="00130CA6" w:rsidRDefault="00306610" w:rsidP="00B80DFE">
            <w:pPr>
              <w:pStyle w:val="ListParagraph"/>
              <w:numPr>
                <w:ilvl w:val="0"/>
                <w:numId w:val="3"/>
              </w:numPr>
              <w:contextualSpacing w:val="0"/>
              <w:rPr>
                <w:rFonts w:cs="Arial"/>
                <w:szCs w:val="22"/>
              </w:rPr>
            </w:pPr>
          </w:p>
        </w:tc>
        <w:tc>
          <w:tcPr>
            <w:tcW w:w="3668" w:type="dxa"/>
            <w:shd w:val="clear" w:color="auto" w:fill="auto"/>
          </w:tcPr>
          <w:p w14:paraId="2EB1FB1A" w14:textId="57D0548F" w:rsidR="00306610" w:rsidRDefault="00306610" w:rsidP="00B80DFE">
            <w:pPr>
              <w:rPr>
                <w:rFonts w:cs="Arial"/>
                <w:szCs w:val="22"/>
              </w:rPr>
            </w:pPr>
            <w:r>
              <w:rPr>
                <w:rFonts w:cs="Arial"/>
                <w:szCs w:val="22"/>
              </w:rPr>
              <w:t xml:space="preserve">Perspective </w:t>
            </w:r>
            <w:r w:rsidR="00851AC2">
              <w:rPr>
                <w:rFonts w:cs="Arial"/>
                <w:szCs w:val="22"/>
              </w:rPr>
              <w:t>6</w:t>
            </w:r>
          </w:p>
        </w:tc>
        <w:tc>
          <w:tcPr>
            <w:tcW w:w="2714" w:type="dxa"/>
            <w:shd w:val="clear" w:color="auto" w:fill="auto"/>
          </w:tcPr>
          <w:p w14:paraId="7CFAE716" w14:textId="67A115CB" w:rsidR="00306610" w:rsidRDefault="00C06DD9" w:rsidP="00B80DFE">
            <w:pPr>
              <w:rPr>
                <w:rFonts w:cs="Arial"/>
                <w:szCs w:val="22"/>
              </w:rPr>
            </w:pPr>
            <w:r>
              <w:rPr>
                <w:rFonts w:cs="Arial"/>
                <w:szCs w:val="22"/>
              </w:rPr>
              <w:t>-</w:t>
            </w:r>
          </w:p>
        </w:tc>
        <w:tc>
          <w:tcPr>
            <w:tcW w:w="2247" w:type="dxa"/>
            <w:shd w:val="clear" w:color="auto" w:fill="auto"/>
          </w:tcPr>
          <w:p w14:paraId="6FFB9D3D" w14:textId="77777777" w:rsidR="00777F2D" w:rsidRDefault="00777F2D" w:rsidP="00B80DFE">
            <w:pPr>
              <w:rPr>
                <w:rFonts w:cs="Arial"/>
                <w:szCs w:val="22"/>
              </w:rPr>
            </w:pPr>
            <w:r>
              <w:rPr>
                <w:rFonts w:cs="Arial"/>
                <w:szCs w:val="22"/>
              </w:rPr>
              <w:t>6 August 2021</w:t>
            </w:r>
          </w:p>
          <w:p w14:paraId="4080449B" w14:textId="22CC1EFA" w:rsidR="00306610" w:rsidRDefault="00777F2D" w:rsidP="00B80DFE">
            <w:pPr>
              <w:rPr>
                <w:rFonts w:cs="Arial"/>
                <w:szCs w:val="22"/>
              </w:rPr>
            </w:pPr>
            <w:r>
              <w:rPr>
                <w:rFonts w:cs="Arial"/>
                <w:szCs w:val="22"/>
              </w:rPr>
              <w:t>(Amended in Red – 14 October 2021)</w:t>
            </w:r>
          </w:p>
        </w:tc>
      </w:tr>
      <w:tr w:rsidR="00C3141D" w:rsidRPr="00130CA6" w14:paraId="6ABF0F73" w14:textId="77777777" w:rsidTr="00777F2D">
        <w:tc>
          <w:tcPr>
            <w:tcW w:w="585" w:type="dxa"/>
          </w:tcPr>
          <w:p w14:paraId="127DB1BF" w14:textId="77777777" w:rsidR="00E75B6C" w:rsidRPr="00130CA6" w:rsidRDefault="00E75B6C" w:rsidP="00B80DFE">
            <w:pPr>
              <w:pStyle w:val="ListParagraph"/>
              <w:numPr>
                <w:ilvl w:val="0"/>
                <w:numId w:val="3"/>
              </w:numPr>
              <w:contextualSpacing w:val="0"/>
              <w:rPr>
                <w:rFonts w:cs="Arial"/>
                <w:szCs w:val="22"/>
              </w:rPr>
            </w:pPr>
          </w:p>
        </w:tc>
        <w:tc>
          <w:tcPr>
            <w:tcW w:w="3668" w:type="dxa"/>
            <w:shd w:val="clear" w:color="auto" w:fill="auto"/>
          </w:tcPr>
          <w:p w14:paraId="7B18AA6D" w14:textId="30639775" w:rsidR="00E75B6C" w:rsidRPr="00130CA6" w:rsidRDefault="00742782" w:rsidP="00B80DFE">
            <w:pPr>
              <w:rPr>
                <w:rFonts w:cs="Arial"/>
                <w:szCs w:val="22"/>
              </w:rPr>
            </w:pPr>
            <w:r>
              <w:rPr>
                <w:rFonts w:cs="Arial"/>
                <w:szCs w:val="22"/>
              </w:rPr>
              <w:t xml:space="preserve">Cover Page – Landscape Plans </w:t>
            </w:r>
          </w:p>
        </w:tc>
        <w:tc>
          <w:tcPr>
            <w:tcW w:w="2714" w:type="dxa"/>
            <w:shd w:val="clear" w:color="auto" w:fill="auto"/>
          </w:tcPr>
          <w:p w14:paraId="661E1D19" w14:textId="77777777" w:rsidR="00E75B6C" w:rsidRDefault="00742782" w:rsidP="00B80DFE">
            <w:pPr>
              <w:rPr>
                <w:rFonts w:cs="Arial"/>
                <w:szCs w:val="22"/>
              </w:rPr>
            </w:pPr>
            <w:r>
              <w:rPr>
                <w:rFonts w:cs="Arial"/>
                <w:szCs w:val="22"/>
              </w:rPr>
              <w:t>LP-01</w:t>
            </w:r>
          </w:p>
          <w:p w14:paraId="7C4F00B8" w14:textId="66772BC6" w:rsidR="00742782" w:rsidRPr="00130CA6" w:rsidRDefault="00742782" w:rsidP="00B80DFE">
            <w:pPr>
              <w:rPr>
                <w:rFonts w:cs="Arial"/>
                <w:szCs w:val="22"/>
              </w:rPr>
            </w:pPr>
            <w:r>
              <w:rPr>
                <w:rFonts w:cs="Arial"/>
                <w:szCs w:val="22"/>
              </w:rPr>
              <w:t>Revision B</w:t>
            </w:r>
          </w:p>
        </w:tc>
        <w:tc>
          <w:tcPr>
            <w:tcW w:w="2247" w:type="dxa"/>
            <w:shd w:val="clear" w:color="auto" w:fill="auto"/>
          </w:tcPr>
          <w:p w14:paraId="7DDB8D0C" w14:textId="26DA33E7" w:rsidR="00E75B6C" w:rsidRPr="00130CA6" w:rsidRDefault="004551A9" w:rsidP="00B80DFE">
            <w:pPr>
              <w:rPr>
                <w:rFonts w:cs="Arial"/>
                <w:szCs w:val="22"/>
              </w:rPr>
            </w:pPr>
            <w:r>
              <w:rPr>
                <w:rFonts w:cs="Arial"/>
                <w:szCs w:val="22"/>
              </w:rPr>
              <w:t>7 September 2021</w:t>
            </w:r>
          </w:p>
        </w:tc>
      </w:tr>
      <w:tr w:rsidR="00C3141D" w:rsidRPr="00130CA6" w14:paraId="324DA91A" w14:textId="77777777" w:rsidTr="00777F2D">
        <w:tc>
          <w:tcPr>
            <w:tcW w:w="585" w:type="dxa"/>
          </w:tcPr>
          <w:p w14:paraId="22DF4B6F" w14:textId="77777777" w:rsidR="00742782" w:rsidRPr="00130CA6" w:rsidRDefault="00742782" w:rsidP="00B80DFE">
            <w:pPr>
              <w:pStyle w:val="ListParagraph"/>
              <w:numPr>
                <w:ilvl w:val="0"/>
                <w:numId w:val="3"/>
              </w:numPr>
              <w:contextualSpacing w:val="0"/>
              <w:rPr>
                <w:rFonts w:cs="Arial"/>
                <w:szCs w:val="22"/>
              </w:rPr>
            </w:pPr>
          </w:p>
        </w:tc>
        <w:tc>
          <w:tcPr>
            <w:tcW w:w="3668" w:type="dxa"/>
          </w:tcPr>
          <w:p w14:paraId="6B5DA5A8" w14:textId="0CE16FC5" w:rsidR="00742782" w:rsidRPr="00130CA6" w:rsidRDefault="004551A9" w:rsidP="00B80DFE">
            <w:pPr>
              <w:rPr>
                <w:rFonts w:cs="Arial"/>
                <w:szCs w:val="22"/>
              </w:rPr>
            </w:pPr>
            <w:r>
              <w:rPr>
                <w:rFonts w:cs="Arial"/>
                <w:szCs w:val="22"/>
              </w:rPr>
              <w:t xml:space="preserve">Stage 1 Site Plan </w:t>
            </w:r>
          </w:p>
        </w:tc>
        <w:tc>
          <w:tcPr>
            <w:tcW w:w="2714" w:type="dxa"/>
          </w:tcPr>
          <w:p w14:paraId="435A7385" w14:textId="77777777" w:rsidR="004551A9" w:rsidRDefault="004551A9" w:rsidP="00B80DFE">
            <w:pPr>
              <w:rPr>
                <w:rFonts w:cs="Arial"/>
                <w:szCs w:val="22"/>
              </w:rPr>
            </w:pPr>
            <w:r>
              <w:rPr>
                <w:rFonts w:cs="Arial"/>
                <w:szCs w:val="22"/>
              </w:rPr>
              <w:t>LP-01</w:t>
            </w:r>
          </w:p>
          <w:p w14:paraId="02A9110D" w14:textId="000E97C7" w:rsidR="00742782" w:rsidRPr="00130CA6" w:rsidRDefault="004551A9" w:rsidP="00B80DFE">
            <w:pPr>
              <w:rPr>
                <w:rFonts w:cs="Arial"/>
                <w:szCs w:val="22"/>
              </w:rPr>
            </w:pPr>
            <w:r>
              <w:rPr>
                <w:rFonts w:cs="Arial"/>
                <w:szCs w:val="22"/>
              </w:rPr>
              <w:t>Revision B</w:t>
            </w:r>
          </w:p>
        </w:tc>
        <w:tc>
          <w:tcPr>
            <w:tcW w:w="2247" w:type="dxa"/>
          </w:tcPr>
          <w:p w14:paraId="2AFFCC4E" w14:textId="0F8D5C57" w:rsidR="00742782" w:rsidRPr="00130CA6" w:rsidRDefault="004551A9" w:rsidP="00B80DFE">
            <w:pPr>
              <w:rPr>
                <w:rFonts w:cs="Arial"/>
                <w:szCs w:val="22"/>
              </w:rPr>
            </w:pPr>
            <w:r>
              <w:rPr>
                <w:rFonts w:cs="Arial"/>
                <w:szCs w:val="22"/>
              </w:rPr>
              <w:t>7 September 2021</w:t>
            </w:r>
          </w:p>
        </w:tc>
      </w:tr>
      <w:tr w:rsidR="00C3141D" w:rsidRPr="00130CA6" w14:paraId="05B01733" w14:textId="77777777" w:rsidTr="00777F2D">
        <w:tc>
          <w:tcPr>
            <w:tcW w:w="585" w:type="dxa"/>
          </w:tcPr>
          <w:p w14:paraId="07EDFC33" w14:textId="77777777" w:rsidR="00742782" w:rsidRPr="00130CA6" w:rsidRDefault="00742782" w:rsidP="00B80DFE">
            <w:pPr>
              <w:pStyle w:val="ListParagraph"/>
              <w:numPr>
                <w:ilvl w:val="0"/>
                <w:numId w:val="3"/>
              </w:numPr>
              <w:contextualSpacing w:val="0"/>
              <w:rPr>
                <w:rFonts w:cs="Arial"/>
                <w:szCs w:val="22"/>
              </w:rPr>
            </w:pPr>
          </w:p>
        </w:tc>
        <w:tc>
          <w:tcPr>
            <w:tcW w:w="3668" w:type="dxa"/>
          </w:tcPr>
          <w:p w14:paraId="4FF0DDEF" w14:textId="148DC87F" w:rsidR="00742782" w:rsidRPr="00130CA6" w:rsidRDefault="004551A9" w:rsidP="00B80DFE">
            <w:pPr>
              <w:rPr>
                <w:rFonts w:cs="Arial"/>
                <w:szCs w:val="22"/>
              </w:rPr>
            </w:pPr>
            <w:r>
              <w:rPr>
                <w:rFonts w:cs="Arial"/>
                <w:szCs w:val="22"/>
              </w:rPr>
              <w:t>Site Plan</w:t>
            </w:r>
          </w:p>
        </w:tc>
        <w:tc>
          <w:tcPr>
            <w:tcW w:w="2714" w:type="dxa"/>
          </w:tcPr>
          <w:p w14:paraId="293F6FA9" w14:textId="77777777" w:rsidR="004551A9" w:rsidRDefault="004551A9" w:rsidP="00B80DFE">
            <w:pPr>
              <w:rPr>
                <w:rFonts w:cs="Arial"/>
                <w:szCs w:val="22"/>
              </w:rPr>
            </w:pPr>
            <w:r>
              <w:rPr>
                <w:rFonts w:cs="Arial"/>
                <w:szCs w:val="22"/>
              </w:rPr>
              <w:t>LP-01</w:t>
            </w:r>
          </w:p>
          <w:p w14:paraId="667EF682" w14:textId="01AB6869" w:rsidR="00742782" w:rsidRPr="00130CA6" w:rsidRDefault="004551A9" w:rsidP="00B80DFE">
            <w:pPr>
              <w:rPr>
                <w:rFonts w:cs="Arial"/>
                <w:szCs w:val="22"/>
              </w:rPr>
            </w:pPr>
            <w:r>
              <w:rPr>
                <w:rFonts w:cs="Arial"/>
                <w:szCs w:val="22"/>
              </w:rPr>
              <w:t>Revision B</w:t>
            </w:r>
          </w:p>
        </w:tc>
        <w:tc>
          <w:tcPr>
            <w:tcW w:w="2247" w:type="dxa"/>
          </w:tcPr>
          <w:p w14:paraId="2FC3CD84" w14:textId="435E134C" w:rsidR="00742782" w:rsidRPr="00130CA6" w:rsidRDefault="004551A9" w:rsidP="00B80DFE">
            <w:pPr>
              <w:rPr>
                <w:rFonts w:cs="Arial"/>
                <w:szCs w:val="22"/>
              </w:rPr>
            </w:pPr>
            <w:r>
              <w:rPr>
                <w:rFonts w:cs="Arial"/>
                <w:szCs w:val="22"/>
              </w:rPr>
              <w:t>7 September 2021</w:t>
            </w:r>
          </w:p>
        </w:tc>
      </w:tr>
      <w:tr w:rsidR="00C3141D" w:rsidRPr="00130CA6" w14:paraId="2C715DB6" w14:textId="77777777" w:rsidTr="00777F2D">
        <w:tc>
          <w:tcPr>
            <w:tcW w:w="585" w:type="dxa"/>
          </w:tcPr>
          <w:p w14:paraId="0A06C5E3" w14:textId="77777777" w:rsidR="00742782" w:rsidRPr="00130CA6" w:rsidRDefault="00742782" w:rsidP="00B80DFE">
            <w:pPr>
              <w:pStyle w:val="ListParagraph"/>
              <w:numPr>
                <w:ilvl w:val="0"/>
                <w:numId w:val="3"/>
              </w:numPr>
              <w:contextualSpacing w:val="0"/>
              <w:rPr>
                <w:rFonts w:cs="Arial"/>
                <w:szCs w:val="22"/>
              </w:rPr>
            </w:pPr>
          </w:p>
        </w:tc>
        <w:tc>
          <w:tcPr>
            <w:tcW w:w="3668" w:type="dxa"/>
          </w:tcPr>
          <w:p w14:paraId="40E253CE" w14:textId="6829F82B" w:rsidR="00742782" w:rsidRPr="00130CA6" w:rsidRDefault="004551A9" w:rsidP="00B80DFE">
            <w:pPr>
              <w:rPr>
                <w:rFonts w:cs="Arial"/>
                <w:szCs w:val="22"/>
              </w:rPr>
            </w:pPr>
            <w:r>
              <w:rPr>
                <w:rFonts w:cs="Arial"/>
                <w:szCs w:val="22"/>
              </w:rPr>
              <w:t>Sections – Section AA</w:t>
            </w:r>
          </w:p>
        </w:tc>
        <w:tc>
          <w:tcPr>
            <w:tcW w:w="2714" w:type="dxa"/>
          </w:tcPr>
          <w:p w14:paraId="3423556A" w14:textId="77777777" w:rsidR="004551A9" w:rsidRDefault="004551A9" w:rsidP="00B80DFE">
            <w:pPr>
              <w:rPr>
                <w:rFonts w:cs="Arial"/>
                <w:szCs w:val="22"/>
              </w:rPr>
            </w:pPr>
            <w:r>
              <w:rPr>
                <w:rFonts w:cs="Arial"/>
                <w:szCs w:val="22"/>
              </w:rPr>
              <w:t>LP-01</w:t>
            </w:r>
          </w:p>
          <w:p w14:paraId="45B5E478" w14:textId="4A9091F5" w:rsidR="00742782" w:rsidRPr="00130CA6" w:rsidRDefault="004551A9" w:rsidP="00B80DFE">
            <w:pPr>
              <w:rPr>
                <w:rFonts w:cs="Arial"/>
                <w:szCs w:val="22"/>
              </w:rPr>
            </w:pPr>
            <w:r>
              <w:rPr>
                <w:rFonts w:cs="Arial"/>
                <w:szCs w:val="22"/>
              </w:rPr>
              <w:t>Revision B</w:t>
            </w:r>
          </w:p>
        </w:tc>
        <w:tc>
          <w:tcPr>
            <w:tcW w:w="2247" w:type="dxa"/>
          </w:tcPr>
          <w:p w14:paraId="6E0AB93D" w14:textId="2CF93785" w:rsidR="00742782" w:rsidRPr="00130CA6" w:rsidRDefault="004551A9" w:rsidP="00B80DFE">
            <w:pPr>
              <w:rPr>
                <w:rFonts w:cs="Arial"/>
                <w:szCs w:val="22"/>
              </w:rPr>
            </w:pPr>
            <w:r>
              <w:rPr>
                <w:rFonts w:cs="Arial"/>
                <w:szCs w:val="22"/>
              </w:rPr>
              <w:t>7 September 2021</w:t>
            </w:r>
          </w:p>
        </w:tc>
      </w:tr>
      <w:tr w:rsidR="00C3141D" w:rsidRPr="00130CA6" w14:paraId="2AB1B381" w14:textId="77777777" w:rsidTr="00777F2D">
        <w:tc>
          <w:tcPr>
            <w:tcW w:w="585" w:type="dxa"/>
          </w:tcPr>
          <w:p w14:paraId="22A6CF94" w14:textId="77777777" w:rsidR="004551A9" w:rsidRPr="00130CA6" w:rsidRDefault="004551A9" w:rsidP="00B80DFE">
            <w:pPr>
              <w:pStyle w:val="ListParagraph"/>
              <w:numPr>
                <w:ilvl w:val="0"/>
                <w:numId w:val="3"/>
              </w:numPr>
              <w:contextualSpacing w:val="0"/>
              <w:rPr>
                <w:rFonts w:cs="Arial"/>
                <w:szCs w:val="22"/>
              </w:rPr>
            </w:pPr>
          </w:p>
        </w:tc>
        <w:tc>
          <w:tcPr>
            <w:tcW w:w="3668" w:type="dxa"/>
          </w:tcPr>
          <w:p w14:paraId="74762120" w14:textId="09EF0505" w:rsidR="004551A9" w:rsidRPr="00130CA6" w:rsidRDefault="004551A9" w:rsidP="00B80DFE">
            <w:pPr>
              <w:rPr>
                <w:rFonts w:cs="Arial"/>
                <w:szCs w:val="22"/>
              </w:rPr>
            </w:pPr>
            <w:r>
              <w:rPr>
                <w:rFonts w:cs="Arial"/>
                <w:szCs w:val="22"/>
              </w:rPr>
              <w:t>Sections – Section BB</w:t>
            </w:r>
          </w:p>
        </w:tc>
        <w:tc>
          <w:tcPr>
            <w:tcW w:w="2714" w:type="dxa"/>
          </w:tcPr>
          <w:p w14:paraId="3717A785" w14:textId="77777777" w:rsidR="004551A9" w:rsidRDefault="004551A9" w:rsidP="00B80DFE">
            <w:pPr>
              <w:rPr>
                <w:rFonts w:cs="Arial"/>
                <w:szCs w:val="22"/>
              </w:rPr>
            </w:pPr>
            <w:r>
              <w:rPr>
                <w:rFonts w:cs="Arial"/>
                <w:szCs w:val="22"/>
              </w:rPr>
              <w:t>LP-01</w:t>
            </w:r>
          </w:p>
          <w:p w14:paraId="72E1C9F3" w14:textId="218261D9" w:rsidR="004551A9" w:rsidRPr="00130CA6" w:rsidRDefault="004551A9" w:rsidP="00B80DFE">
            <w:pPr>
              <w:rPr>
                <w:rFonts w:cs="Arial"/>
                <w:szCs w:val="22"/>
              </w:rPr>
            </w:pPr>
            <w:r>
              <w:rPr>
                <w:rFonts w:cs="Arial"/>
                <w:szCs w:val="22"/>
              </w:rPr>
              <w:t>Revision B</w:t>
            </w:r>
          </w:p>
        </w:tc>
        <w:tc>
          <w:tcPr>
            <w:tcW w:w="2247" w:type="dxa"/>
          </w:tcPr>
          <w:p w14:paraId="5B0D5CE5" w14:textId="37CC5C8B" w:rsidR="004551A9" w:rsidRPr="00130CA6" w:rsidRDefault="004551A9" w:rsidP="00B80DFE">
            <w:pPr>
              <w:rPr>
                <w:rFonts w:cs="Arial"/>
                <w:szCs w:val="22"/>
              </w:rPr>
            </w:pPr>
            <w:r>
              <w:rPr>
                <w:rFonts w:cs="Arial"/>
                <w:szCs w:val="22"/>
              </w:rPr>
              <w:t>7 September 2021</w:t>
            </w:r>
          </w:p>
        </w:tc>
      </w:tr>
      <w:tr w:rsidR="00C3141D" w:rsidRPr="00130CA6" w14:paraId="3F7422BC" w14:textId="77777777" w:rsidTr="00777F2D">
        <w:tc>
          <w:tcPr>
            <w:tcW w:w="585" w:type="dxa"/>
          </w:tcPr>
          <w:p w14:paraId="6D43F534" w14:textId="77777777" w:rsidR="004551A9" w:rsidRPr="00130CA6" w:rsidRDefault="004551A9" w:rsidP="00B80DFE">
            <w:pPr>
              <w:pStyle w:val="ListParagraph"/>
              <w:numPr>
                <w:ilvl w:val="0"/>
                <w:numId w:val="3"/>
              </w:numPr>
              <w:contextualSpacing w:val="0"/>
              <w:rPr>
                <w:rFonts w:cs="Arial"/>
                <w:szCs w:val="22"/>
              </w:rPr>
            </w:pPr>
          </w:p>
        </w:tc>
        <w:tc>
          <w:tcPr>
            <w:tcW w:w="3668" w:type="dxa"/>
          </w:tcPr>
          <w:p w14:paraId="6322C08D" w14:textId="2332DAE6" w:rsidR="004551A9" w:rsidRPr="00130CA6" w:rsidRDefault="004551A9" w:rsidP="00B80DFE">
            <w:pPr>
              <w:rPr>
                <w:rFonts w:cs="Arial"/>
                <w:szCs w:val="22"/>
              </w:rPr>
            </w:pPr>
            <w:r>
              <w:rPr>
                <w:rFonts w:cs="Arial"/>
                <w:szCs w:val="22"/>
              </w:rPr>
              <w:t>Sections – Section Elevation CC</w:t>
            </w:r>
          </w:p>
        </w:tc>
        <w:tc>
          <w:tcPr>
            <w:tcW w:w="2714" w:type="dxa"/>
          </w:tcPr>
          <w:p w14:paraId="3197B5F9" w14:textId="77777777" w:rsidR="004551A9" w:rsidRDefault="004551A9" w:rsidP="00B80DFE">
            <w:pPr>
              <w:rPr>
                <w:rFonts w:cs="Arial"/>
                <w:szCs w:val="22"/>
              </w:rPr>
            </w:pPr>
            <w:r>
              <w:rPr>
                <w:rFonts w:cs="Arial"/>
                <w:szCs w:val="22"/>
              </w:rPr>
              <w:t>LP-01</w:t>
            </w:r>
          </w:p>
          <w:p w14:paraId="4741DA62" w14:textId="242CD4DB" w:rsidR="004551A9" w:rsidRPr="00130CA6" w:rsidRDefault="004551A9" w:rsidP="00B80DFE">
            <w:pPr>
              <w:rPr>
                <w:rFonts w:cs="Arial"/>
                <w:szCs w:val="22"/>
              </w:rPr>
            </w:pPr>
            <w:r>
              <w:rPr>
                <w:rFonts w:cs="Arial"/>
                <w:szCs w:val="22"/>
              </w:rPr>
              <w:t>Revision B</w:t>
            </w:r>
          </w:p>
        </w:tc>
        <w:tc>
          <w:tcPr>
            <w:tcW w:w="2247" w:type="dxa"/>
          </w:tcPr>
          <w:p w14:paraId="4463B06D" w14:textId="06BD5F53" w:rsidR="004551A9" w:rsidRPr="00130CA6" w:rsidRDefault="004551A9" w:rsidP="00B80DFE">
            <w:pPr>
              <w:rPr>
                <w:rFonts w:cs="Arial"/>
                <w:szCs w:val="22"/>
              </w:rPr>
            </w:pPr>
            <w:r>
              <w:rPr>
                <w:rFonts w:cs="Arial"/>
                <w:szCs w:val="22"/>
              </w:rPr>
              <w:t>7 September 2021</w:t>
            </w:r>
          </w:p>
        </w:tc>
      </w:tr>
      <w:tr w:rsidR="00C3141D" w:rsidRPr="00130CA6" w14:paraId="72C91125" w14:textId="77777777" w:rsidTr="00777F2D">
        <w:tc>
          <w:tcPr>
            <w:tcW w:w="585" w:type="dxa"/>
          </w:tcPr>
          <w:p w14:paraId="1731D2BB" w14:textId="77777777" w:rsidR="004551A9" w:rsidRPr="00130CA6" w:rsidRDefault="004551A9" w:rsidP="00B80DFE">
            <w:pPr>
              <w:pStyle w:val="ListParagraph"/>
              <w:numPr>
                <w:ilvl w:val="0"/>
                <w:numId w:val="3"/>
              </w:numPr>
              <w:contextualSpacing w:val="0"/>
              <w:rPr>
                <w:rFonts w:cs="Arial"/>
                <w:szCs w:val="22"/>
              </w:rPr>
            </w:pPr>
          </w:p>
        </w:tc>
        <w:tc>
          <w:tcPr>
            <w:tcW w:w="3668" w:type="dxa"/>
          </w:tcPr>
          <w:p w14:paraId="6D6E0235" w14:textId="13B8CC57" w:rsidR="004551A9" w:rsidRPr="00130CA6" w:rsidRDefault="004551A9" w:rsidP="00B80DFE">
            <w:pPr>
              <w:rPr>
                <w:rFonts w:cs="Arial"/>
                <w:szCs w:val="22"/>
              </w:rPr>
            </w:pPr>
            <w:r>
              <w:rPr>
                <w:rFonts w:cs="Arial"/>
                <w:szCs w:val="22"/>
              </w:rPr>
              <w:t xml:space="preserve">Softscape Palette </w:t>
            </w:r>
          </w:p>
        </w:tc>
        <w:tc>
          <w:tcPr>
            <w:tcW w:w="2714" w:type="dxa"/>
          </w:tcPr>
          <w:p w14:paraId="5EB67AED" w14:textId="77777777" w:rsidR="004551A9" w:rsidRDefault="004551A9" w:rsidP="00B80DFE">
            <w:pPr>
              <w:rPr>
                <w:rFonts w:cs="Arial"/>
                <w:szCs w:val="22"/>
              </w:rPr>
            </w:pPr>
            <w:r>
              <w:rPr>
                <w:rFonts w:cs="Arial"/>
                <w:szCs w:val="22"/>
              </w:rPr>
              <w:t>LP-01</w:t>
            </w:r>
          </w:p>
          <w:p w14:paraId="3057A6E3" w14:textId="1996BEC6" w:rsidR="004551A9" w:rsidRPr="00130CA6" w:rsidRDefault="004551A9" w:rsidP="00B80DFE">
            <w:pPr>
              <w:rPr>
                <w:rFonts w:cs="Arial"/>
                <w:szCs w:val="22"/>
              </w:rPr>
            </w:pPr>
            <w:r>
              <w:rPr>
                <w:rFonts w:cs="Arial"/>
                <w:szCs w:val="22"/>
              </w:rPr>
              <w:t>Revision B</w:t>
            </w:r>
          </w:p>
        </w:tc>
        <w:tc>
          <w:tcPr>
            <w:tcW w:w="2247" w:type="dxa"/>
          </w:tcPr>
          <w:p w14:paraId="2DAA2137" w14:textId="5F68336F" w:rsidR="004551A9" w:rsidRPr="00130CA6" w:rsidRDefault="004551A9" w:rsidP="00B80DFE">
            <w:pPr>
              <w:rPr>
                <w:rFonts w:cs="Arial"/>
                <w:szCs w:val="22"/>
              </w:rPr>
            </w:pPr>
            <w:r>
              <w:rPr>
                <w:rFonts w:cs="Arial"/>
                <w:szCs w:val="22"/>
              </w:rPr>
              <w:t>7 September 2021</w:t>
            </w:r>
          </w:p>
        </w:tc>
      </w:tr>
      <w:tr w:rsidR="00C3141D" w:rsidRPr="00130CA6" w14:paraId="7B0C5A53" w14:textId="77777777" w:rsidTr="00777F2D">
        <w:tc>
          <w:tcPr>
            <w:tcW w:w="585" w:type="dxa"/>
          </w:tcPr>
          <w:p w14:paraId="49CD5512" w14:textId="77777777" w:rsidR="004551A9" w:rsidRPr="00130CA6" w:rsidRDefault="004551A9" w:rsidP="00B80DFE">
            <w:pPr>
              <w:pStyle w:val="ListParagraph"/>
              <w:numPr>
                <w:ilvl w:val="0"/>
                <w:numId w:val="3"/>
              </w:numPr>
              <w:contextualSpacing w:val="0"/>
              <w:rPr>
                <w:rFonts w:cs="Arial"/>
                <w:szCs w:val="22"/>
              </w:rPr>
            </w:pPr>
          </w:p>
        </w:tc>
        <w:tc>
          <w:tcPr>
            <w:tcW w:w="3668" w:type="dxa"/>
          </w:tcPr>
          <w:p w14:paraId="654568E1" w14:textId="1639FFE9" w:rsidR="004551A9" w:rsidRDefault="004551A9" w:rsidP="00B80DFE">
            <w:pPr>
              <w:rPr>
                <w:rFonts w:cs="Arial"/>
                <w:szCs w:val="22"/>
              </w:rPr>
            </w:pPr>
            <w:r>
              <w:rPr>
                <w:rFonts w:cs="Arial"/>
                <w:szCs w:val="22"/>
              </w:rPr>
              <w:t xml:space="preserve">Planting Types </w:t>
            </w:r>
          </w:p>
        </w:tc>
        <w:tc>
          <w:tcPr>
            <w:tcW w:w="2714" w:type="dxa"/>
          </w:tcPr>
          <w:p w14:paraId="55B850A0" w14:textId="77777777" w:rsidR="004551A9" w:rsidRDefault="004551A9" w:rsidP="00B80DFE">
            <w:pPr>
              <w:rPr>
                <w:rFonts w:cs="Arial"/>
                <w:szCs w:val="22"/>
              </w:rPr>
            </w:pPr>
            <w:r>
              <w:rPr>
                <w:rFonts w:cs="Arial"/>
                <w:szCs w:val="22"/>
              </w:rPr>
              <w:t>LP-01</w:t>
            </w:r>
          </w:p>
          <w:p w14:paraId="32D57BAC" w14:textId="1AF9F9FF" w:rsidR="004551A9" w:rsidRDefault="004551A9" w:rsidP="00B80DFE">
            <w:pPr>
              <w:rPr>
                <w:rFonts w:cs="Arial"/>
                <w:szCs w:val="22"/>
              </w:rPr>
            </w:pPr>
            <w:r>
              <w:rPr>
                <w:rFonts w:cs="Arial"/>
                <w:szCs w:val="22"/>
              </w:rPr>
              <w:t>Revision B</w:t>
            </w:r>
          </w:p>
        </w:tc>
        <w:tc>
          <w:tcPr>
            <w:tcW w:w="2247" w:type="dxa"/>
          </w:tcPr>
          <w:p w14:paraId="42F63998" w14:textId="5960C30A" w:rsidR="004551A9" w:rsidRDefault="004551A9" w:rsidP="00B80DFE">
            <w:pPr>
              <w:rPr>
                <w:rFonts w:cs="Arial"/>
                <w:szCs w:val="22"/>
              </w:rPr>
            </w:pPr>
            <w:r>
              <w:rPr>
                <w:rFonts w:cs="Arial"/>
                <w:szCs w:val="22"/>
              </w:rPr>
              <w:t>7 September 2021</w:t>
            </w:r>
          </w:p>
        </w:tc>
      </w:tr>
      <w:tr w:rsidR="00C3141D" w:rsidRPr="00130CA6" w14:paraId="442B90C8" w14:textId="77777777" w:rsidTr="00777F2D">
        <w:trPr>
          <w:trHeight w:val="53"/>
        </w:trPr>
        <w:tc>
          <w:tcPr>
            <w:tcW w:w="585" w:type="dxa"/>
          </w:tcPr>
          <w:p w14:paraId="304D4033" w14:textId="5F4A3DB9" w:rsidR="0097044D" w:rsidRPr="00C3141D" w:rsidRDefault="0097044D" w:rsidP="00B80DFE">
            <w:pPr>
              <w:pStyle w:val="ListParagraph"/>
              <w:numPr>
                <w:ilvl w:val="0"/>
                <w:numId w:val="3"/>
              </w:numPr>
              <w:contextualSpacing w:val="0"/>
              <w:rPr>
                <w:rFonts w:cs="Arial"/>
                <w:szCs w:val="22"/>
              </w:rPr>
            </w:pPr>
          </w:p>
        </w:tc>
        <w:tc>
          <w:tcPr>
            <w:tcW w:w="3668" w:type="dxa"/>
          </w:tcPr>
          <w:p w14:paraId="1EA4B77A" w14:textId="50CC82FB" w:rsidR="0097044D" w:rsidRDefault="00DD0D35" w:rsidP="00B80DFE">
            <w:pPr>
              <w:rPr>
                <w:rFonts w:cs="Arial"/>
                <w:szCs w:val="22"/>
              </w:rPr>
            </w:pPr>
            <w:r>
              <w:rPr>
                <w:rFonts w:cs="Arial"/>
                <w:szCs w:val="22"/>
              </w:rPr>
              <w:t xml:space="preserve">Cover Page – Signage </w:t>
            </w:r>
          </w:p>
        </w:tc>
        <w:tc>
          <w:tcPr>
            <w:tcW w:w="2714" w:type="dxa"/>
          </w:tcPr>
          <w:p w14:paraId="301F79B8" w14:textId="77777777" w:rsidR="0097044D" w:rsidRDefault="0097044D" w:rsidP="00B80DFE">
            <w:pPr>
              <w:rPr>
                <w:rFonts w:cs="Arial"/>
                <w:szCs w:val="22"/>
              </w:rPr>
            </w:pPr>
          </w:p>
        </w:tc>
        <w:tc>
          <w:tcPr>
            <w:tcW w:w="2247" w:type="dxa"/>
          </w:tcPr>
          <w:p w14:paraId="428D5CBD" w14:textId="3E630A6C" w:rsidR="0097044D" w:rsidRDefault="00DD0D35" w:rsidP="00B80DFE">
            <w:pPr>
              <w:rPr>
                <w:rFonts w:cs="Arial"/>
                <w:szCs w:val="22"/>
              </w:rPr>
            </w:pPr>
            <w:r>
              <w:rPr>
                <w:rFonts w:cs="Arial"/>
                <w:szCs w:val="22"/>
              </w:rPr>
              <w:t>31 August 2021</w:t>
            </w:r>
          </w:p>
        </w:tc>
      </w:tr>
      <w:tr w:rsidR="00C3141D" w:rsidRPr="00130CA6" w14:paraId="537E224C" w14:textId="77777777" w:rsidTr="00777F2D">
        <w:trPr>
          <w:trHeight w:val="500"/>
        </w:trPr>
        <w:tc>
          <w:tcPr>
            <w:tcW w:w="585" w:type="dxa"/>
          </w:tcPr>
          <w:p w14:paraId="03116F55" w14:textId="77777777" w:rsidR="00DD0D35" w:rsidRPr="00DD0D35" w:rsidRDefault="00DD0D35" w:rsidP="00B80DFE">
            <w:pPr>
              <w:pStyle w:val="ListParagraph"/>
              <w:numPr>
                <w:ilvl w:val="0"/>
                <w:numId w:val="3"/>
              </w:numPr>
              <w:rPr>
                <w:rFonts w:cs="Arial"/>
                <w:szCs w:val="22"/>
              </w:rPr>
            </w:pPr>
            <w:bookmarkStart w:id="14" w:name="_Hlk83900651"/>
          </w:p>
        </w:tc>
        <w:tc>
          <w:tcPr>
            <w:tcW w:w="3668" w:type="dxa"/>
          </w:tcPr>
          <w:p w14:paraId="4EE8B3B2" w14:textId="46853753" w:rsidR="00DD0D35" w:rsidRDefault="00DD0D35" w:rsidP="00B80DFE">
            <w:pPr>
              <w:rPr>
                <w:rFonts w:cs="Arial"/>
                <w:szCs w:val="22"/>
              </w:rPr>
            </w:pPr>
            <w:r w:rsidRPr="00DD0D35">
              <w:rPr>
                <w:rFonts w:cs="Arial"/>
                <w:szCs w:val="22"/>
              </w:rPr>
              <w:t>Proposed Signage Site Plan</w:t>
            </w:r>
          </w:p>
        </w:tc>
        <w:tc>
          <w:tcPr>
            <w:tcW w:w="2714" w:type="dxa"/>
          </w:tcPr>
          <w:p w14:paraId="06B66162" w14:textId="77777777" w:rsidR="00DD0D35" w:rsidRPr="00DD0D35" w:rsidRDefault="00DD0D35" w:rsidP="00B80DFE">
            <w:pPr>
              <w:rPr>
                <w:rFonts w:cs="Arial"/>
                <w:szCs w:val="22"/>
              </w:rPr>
            </w:pPr>
            <w:r w:rsidRPr="00DD0D35">
              <w:rPr>
                <w:rFonts w:cs="Arial"/>
                <w:szCs w:val="22"/>
              </w:rPr>
              <w:t>DA-A801</w:t>
            </w:r>
          </w:p>
          <w:p w14:paraId="504286C3" w14:textId="3B475FA8" w:rsidR="00DD0D35" w:rsidRDefault="00DD0D35" w:rsidP="00B80DFE">
            <w:pPr>
              <w:rPr>
                <w:rFonts w:cs="Arial"/>
                <w:szCs w:val="22"/>
              </w:rPr>
            </w:pPr>
            <w:r w:rsidRPr="00DD0D35">
              <w:rPr>
                <w:rFonts w:cs="Arial"/>
                <w:szCs w:val="22"/>
              </w:rPr>
              <w:t>Revision D</w:t>
            </w:r>
          </w:p>
        </w:tc>
        <w:tc>
          <w:tcPr>
            <w:tcW w:w="2247" w:type="dxa"/>
          </w:tcPr>
          <w:p w14:paraId="2338C22E" w14:textId="1C0E88E7" w:rsidR="00DD0D35" w:rsidRDefault="00DD0D35" w:rsidP="00B80DFE">
            <w:pPr>
              <w:rPr>
                <w:rFonts w:cs="Arial"/>
                <w:szCs w:val="22"/>
              </w:rPr>
            </w:pPr>
            <w:r>
              <w:rPr>
                <w:rFonts w:cs="Arial"/>
                <w:szCs w:val="22"/>
              </w:rPr>
              <w:t>31 August 2021</w:t>
            </w:r>
          </w:p>
        </w:tc>
      </w:tr>
      <w:bookmarkEnd w:id="14"/>
      <w:tr w:rsidR="00C3141D" w:rsidRPr="00130CA6" w14:paraId="15242AA8" w14:textId="77777777" w:rsidTr="00777F2D">
        <w:trPr>
          <w:trHeight w:val="299"/>
        </w:trPr>
        <w:tc>
          <w:tcPr>
            <w:tcW w:w="585" w:type="dxa"/>
          </w:tcPr>
          <w:p w14:paraId="2BC73475" w14:textId="77777777" w:rsidR="00DD0D35" w:rsidRPr="00DD0D35" w:rsidRDefault="00DD0D35" w:rsidP="00B80DFE">
            <w:pPr>
              <w:pStyle w:val="ListParagraph"/>
              <w:numPr>
                <w:ilvl w:val="0"/>
                <w:numId w:val="3"/>
              </w:numPr>
              <w:rPr>
                <w:rFonts w:cs="Arial"/>
                <w:szCs w:val="22"/>
              </w:rPr>
            </w:pPr>
          </w:p>
        </w:tc>
        <w:tc>
          <w:tcPr>
            <w:tcW w:w="3668" w:type="dxa"/>
          </w:tcPr>
          <w:p w14:paraId="1434345D" w14:textId="4CEFF8E5" w:rsidR="00DD0D35" w:rsidRDefault="001B7CC8" w:rsidP="00B80DFE">
            <w:pPr>
              <w:rPr>
                <w:rFonts w:cs="Arial"/>
                <w:szCs w:val="22"/>
              </w:rPr>
            </w:pPr>
            <w:r>
              <w:rPr>
                <w:rFonts w:cs="Arial"/>
                <w:szCs w:val="22"/>
              </w:rPr>
              <w:t>Proposed Signage Details</w:t>
            </w:r>
          </w:p>
        </w:tc>
        <w:tc>
          <w:tcPr>
            <w:tcW w:w="2714" w:type="dxa"/>
          </w:tcPr>
          <w:p w14:paraId="31C98EAE" w14:textId="517BA9D5" w:rsidR="00DD0D35" w:rsidRDefault="001B7CC8" w:rsidP="00B80DFE">
            <w:pPr>
              <w:rPr>
                <w:rFonts w:cs="Arial"/>
                <w:szCs w:val="22"/>
              </w:rPr>
            </w:pPr>
            <w:r>
              <w:rPr>
                <w:rFonts w:cs="Arial"/>
                <w:szCs w:val="22"/>
              </w:rPr>
              <w:t>DA-A805</w:t>
            </w:r>
          </w:p>
        </w:tc>
        <w:tc>
          <w:tcPr>
            <w:tcW w:w="2247" w:type="dxa"/>
          </w:tcPr>
          <w:p w14:paraId="1C737A36" w14:textId="4BC69AAC" w:rsidR="00DD0D35" w:rsidRDefault="001B7CC8" w:rsidP="00B80DFE">
            <w:pPr>
              <w:rPr>
                <w:rFonts w:cs="Arial"/>
                <w:szCs w:val="22"/>
              </w:rPr>
            </w:pPr>
            <w:r>
              <w:rPr>
                <w:rFonts w:cs="Arial"/>
                <w:szCs w:val="22"/>
              </w:rPr>
              <w:t>February 2020</w:t>
            </w:r>
            <w:r w:rsidR="002A6FDB">
              <w:rPr>
                <w:rFonts w:cs="Arial"/>
                <w:szCs w:val="22"/>
              </w:rPr>
              <w:t xml:space="preserve"> (Amended in Red 14 October 2021)</w:t>
            </w:r>
          </w:p>
        </w:tc>
      </w:tr>
      <w:tr w:rsidR="00C3141D" w:rsidRPr="00130CA6" w14:paraId="7F3C2FE6" w14:textId="77777777" w:rsidTr="00777F2D">
        <w:trPr>
          <w:trHeight w:val="299"/>
        </w:trPr>
        <w:tc>
          <w:tcPr>
            <w:tcW w:w="585" w:type="dxa"/>
          </w:tcPr>
          <w:p w14:paraId="66B71660" w14:textId="77777777" w:rsidR="001B7CC8" w:rsidRPr="00DD0D35" w:rsidRDefault="001B7CC8" w:rsidP="00B80DFE">
            <w:pPr>
              <w:pStyle w:val="ListParagraph"/>
              <w:numPr>
                <w:ilvl w:val="0"/>
                <w:numId w:val="3"/>
              </w:numPr>
              <w:rPr>
                <w:rFonts w:cs="Arial"/>
                <w:szCs w:val="22"/>
              </w:rPr>
            </w:pPr>
          </w:p>
        </w:tc>
        <w:tc>
          <w:tcPr>
            <w:tcW w:w="3668" w:type="dxa"/>
          </w:tcPr>
          <w:p w14:paraId="18E24907" w14:textId="15B68C4C" w:rsidR="001B7CC8" w:rsidRDefault="001B7CC8" w:rsidP="00B80DFE">
            <w:pPr>
              <w:rPr>
                <w:rFonts w:cs="Arial"/>
                <w:szCs w:val="22"/>
              </w:rPr>
            </w:pPr>
            <w:r>
              <w:rPr>
                <w:rFonts w:cs="Arial"/>
                <w:szCs w:val="22"/>
              </w:rPr>
              <w:t>Proposed Signage Details</w:t>
            </w:r>
          </w:p>
        </w:tc>
        <w:tc>
          <w:tcPr>
            <w:tcW w:w="2714" w:type="dxa"/>
          </w:tcPr>
          <w:p w14:paraId="3C185774" w14:textId="7312FE6F" w:rsidR="001B7CC8" w:rsidRDefault="001B7CC8" w:rsidP="00B80DFE">
            <w:pPr>
              <w:rPr>
                <w:rFonts w:cs="Arial"/>
                <w:szCs w:val="22"/>
              </w:rPr>
            </w:pPr>
            <w:r>
              <w:rPr>
                <w:rFonts w:cs="Arial"/>
                <w:szCs w:val="22"/>
              </w:rPr>
              <w:t>DA-A806</w:t>
            </w:r>
          </w:p>
        </w:tc>
        <w:tc>
          <w:tcPr>
            <w:tcW w:w="2247" w:type="dxa"/>
          </w:tcPr>
          <w:p w14:paraId="0CDFC2AD" w14:textId="2FE69ACA" w:rsidR="001B7CC8" w:rsidRDefault="001B7CC8" w:rsidP="00B80DFE">
            <w:pPr>
              <w:rPr>
                <w:rFonts w:cs="Arial"/>
                <w:szCs w:val="22"/>
              </w:rPr>
            </w:pPr>
            <w:r>
              <w:rPr>
                <w:rFonts w:cs="Arial"/>
                <w:szCs w:val="22"/>
              </w:rPr>
              <w:t>February 2020</w:t>
            </w:r>
          </w:p>
        </w:tc>
      </w:tr>
      <w:tr w:rsidR="00C3141D" w:rsidRPr="00130CA6" w14:paraId="5A097262" w14:textId="77777777" w:rsidTr="00777F2D">
        <w:trPr>
          <w:trHeight w:val="299"/>
        </w:trPr>
        <w:tc>
          <w:tcPr>
            <w:tcW w:w="585" w:type="dxa"/>
          </w:tcPr>
          <w:p w14:paraId="149A6C4D" w14:textId="77777777" w:rsidR="001B7CC8" w:rsidRPr="00DD0D35" w:rsidRDefault="001B7CC8" w:rsidP="00B80DFE">
            <w:pPr>
              <w:pStyle w:val="ListParagraph"/>
              <w:numPr>
                <w:ilvl w:val="0"/>
                <w:numId w:val="3"/>
              </w:numPr>
              <w:rPr>
                <w:rFonts w:cs="Arial"/>
                <w:szCs w:val="22"/>
              </w:rPr>
            </w:pPr>
          </w:p>
        </w:tc>
        <w:tc>
          <w:tcPr>
            <w:tcW w:w="3668" w:type="dxa"/>
          </w:tcPr>
          <w:p w14:paraId="03398285" w14:textId="588C59CC" w:rsidR="001B7CC8" w:rsidRDefault="001B7CC8" w:rsidP="00B80DFE">
            <w:pPr>
              <w:rPr>
                <w:rFonts w:cs="Arial"/>
                <w:szCs w:val="22"/>
              </w:rPr>
            </w:pPr>
            <w:r>
              <w:rPr>
                <w:rFonts w:cs="Arial"/>
                <w:szCs w:val="22"/>
              </w:rPr>
              <w:t>Proposed Signage Details</w:t>
            </w:r>
          </w:p>
        </w:tc>
        <w:tc>
          <w:tcPr>
            <w:tcW w:w="2714" w:type="dxa"/>
          </w:tcPr>
          <w:p w14:paraId="5050D2CD" w14:textId="081FC10D" w:rsidR="001B7CC8" w:rsidRDefault="001B7CC8" w:rsidP="00B80DFE">
            <w:pPr>
              <w:rPr>
                <w:rFonts w:cs="Arial"/>
                <w:szCs w:val="22"/>
              </w:rPr>
            </w:pPr>
            <w:r>
              <w:rPr>
                <w:rFonts w:cs="Arial"/>
                <w:szCs w:val="22"/>
              </w:rPr>
              <w:t>DA-A807</w:t>
            </w:r>
          </w:p>
        </w:tc>
        <w:tc>
          <w:tcPr>
            <w:tcW w:w="2247" w:type="dxa"/>
          </w:tcPr>
          <w:p w14:paraId="47B3DBF0" w14:textId="3CCCF845" w:rsidR="001B7CC8" w:rsidRDefault="001B7CC8" w:rsidP="00B80DFE">
            <w:pPr>
              <w:rPr>
                <w:rFonts w:cs="Arial"/>
                <w:szCs w:val="22"/>
              </w:rPr>
            </w:pPr>
            <w:r>
              <w:rPr>
                <w:rFonts w:cs="Arial"/>
                <w:szCs w:val="22"/>
              </w:rPr>
              <w:t>February 2020</w:t>
            </w:r>
          </w:p>
        </w:tc>
      </w:tr>
      <w:tr w:rsidR="00C3141D" w:rsidRPr="00130CA6" w14:paraId="6FB4A875" w14:textId="77777777" w:rsidTr="00777F2D">
        <w:trPr>
          <w:trHeight w:val="299"/>
        </w:trPr>
        <w:tc>
          <w:tcPr>
            <w:tcW w:w="585" w:type="dxa"/>
          </w:tcPr>
          <w:p w14:paraId="3022E7F6" w14:textId="77777777" w:rsidR="001B7CC8" w:rsidRPr="00DD0D35" w:rsidRDefault="001B7CC8" w:rsidP="00B80DFE">
            <w:pPr>
              <w:pStyle w:val="ListParagraph"/>
              <w:numPr>
                <w:ilvl w:val="0"/>
                <w:numId w:val="3"/>
              </w:numPr>
              <w:rPr>
                <w:rFonts w:cs="Arial"/>
                <w:szCs w:val="22"/>
              </w:rPr>
            </w:pPr>
          </w:p>
        </w:tc>
        <w:tc>
          <w:tcPr>
            <w:tcW w:w="3668" w:type="dxa"/>
          </w:tcPr>
          <w:p w14:paraId="4629825D" w14:textId="13247FE7" w:rsidR="001B7CC8" w:rsidRDefault="001B7CC8" w:rsidP="00B80DFE">
            <w:pPr>
              <w:rPr>
                <w:rFonts w:cs="Arial"/>
                <w:szCs w:val="22"/>
              </w:rPr>
            </w:pPr>
            <w:r>
              <w:rPr>
                <w:rFonts w:cs="Arial"/>
                <w:szCs w:val="22"/>
              </w:rPr>
              <w:t xml:space="preserve">North-West Elevation - Signage </w:t>
            </w:r>
          </w:p>
        </w:tc>
        <w:tc>
          <w:tcPr>
            <w:tcW w:w="2714" w:type="dxa"/>
          </w:tcPr>
          <w:p w14:paraId="34333AB8" w14:textId="10BD2AB4" w:rsidR="001B7CC8" w:rsidRDefault="001B7CC8" w:rsidP="00B80DFE">
            <w:pPr>
              <w:rPr>
                <w:rFonts w:cs="Arial"/>
                <w:szCs w:val="22"/>
              </w:rPr>
            </w:pPr>
            <w:r>
              <w:rPr>
                <w:rFonts w:cs="Arial"/>
                <w:szCs w:val="22"/>
              </w:rPr>
              <w:t>DA-A808</w:t>
            </w:r>
          </w:p>
          <w:p w14:paraId="417AF3E4" w14:textId="6D3CE3F0" w:rsidR="001B7CC8" w:rsidRDefault="001B7CC8" w:rsidP="00B80DFE">
            <w:pPr>
              <w:rPr>
                <w:rFonts w:cs="Arial"/>
                <w:szCs w:val="22"/>
              </w:rPr>
            </w:pPr>
            <w:r>
              <w:rPr>
                <w:rFonts w:cs="Arial"/>
                <w:szCs w:val="22"/>
              </w:rPr>
              <w:t>Revision B</w:t>
            </w:r>
          </w:p>
        </w:tc>
        <w:tc>
          <w:tcPr>
            <w:tcW w:w="2247" w:type="dxa"/>
          </w:tcPr>
          <w:p w14:paraId="24EB3DF5" w14:textId="2387B3B2" w:rsidR="001B7CC8" w:rsidRDefault="001B7CC8" w:rsidP="00B80DFE">
            <w:pPr>
              <w:rPr>
                <w:rFonts w:cs="Arial"/>
                <w:szCs w:val="22"/>
              </w:rPr>
            </w:pPr>
            <w:r>
              <w:rPr>
                <w:rFonts w:cs="Arial"/>
                <w:szCs w:val="22"/>
              </w:rPr>
              <w:t>21 July 2021</w:t>
            </w:r>
          </w:p>
        </w:tc>
      </w:tr>
      <w:tr w:rsidR="00C3141D" w:rsidRPr="00130CA6" w14:paraId="1B342AC1" w14:textId="77777777" w:rsidTr="00777F2D">
        <w:trPr>
          <w:trHeight w:val="299"/>
        </w:trPr>
        <w:tc>
          <w:tcPr>
            <w:tcW w:w="585" w:type="dxa"/>
          </w:tcPr>
          <w:p w14:paraId="4C281B9B" w14:textId="77777777" w:rsidR="001B7CC8" w:rsidRPr="00DD0D35" w:rsidRDefault="001B7CC8" w:rsidP="00B80DFE">
            <w:pPr>
              <w:pStyle w:val="ListParagraph"/>
              <w:numPr>
                <w:ilvl w:val="0"/>
                <w:numId w:val="3"/>
              </w:numPr>
              <w:rPr>
                <w:rFonts w:cs="Arial"/>
                <w:szCs w:val="22"/>
              </w:rPr>
            </w:pPr>
          </w:p>
        </w:tc>
        <w:tc>
          <w:tcPr>
            <w:tcW w:w="3668" w:type="dxa"/>
          </w:tcPr>
          <w:p w14:paraId="39B7E8D8" w14:textId="0B920F56" w:rsidR="001B7CC8" w:rsidRDefault="001B7CC8" w:rsidP="00B80DFE">
            <w:pPr>
              <w:rPr>
                <w:rFonts w:cs="Arial"/>
                <w:szCs w:val="22"/>
              </w:rPr>
            </w:pPr>
            <w:r>
              <w:rPr>
                <w:rFonts w:cs="Arial"/>
                <w:szCs w:val="22"/>
              </w:rPr>
              <w:t xml:space="preserve">South-West Elevation – Signage </w:t>
            </w:r>
          </w:p>
        </w:tc>
        <w:tc>
          <w:tcPr>
            <w:tcW w:w="2714" w:type="dxa"/>
          </w:tcPr>
          <w:p w14:paraId="28764B73" w14:textId="172F16C2" w:rsidR="001B7CC8" w:rsidRDefault="001B7CC8" w:rsidP="00B80DFE">
            <w:pPr>
              <w:rPr>
                <w:rFonts w:cs="Arial"/>
                <w:szCs w:val="22"/>
              </w:rPr>
            </w:pPr>
            <w:r>
              <w:rPr>
                <w:rFonts w:cs="Arial"/>
                <w:szCs w:val="22"/>
              </w:rPr>
              <w:t>DA-A809</w:t>
            </w:r>
          </w:p>
          <w:p w14:paraId="5F6C70A5" w14:textId="5D3952B4" w:rsidR="001B7CC8" w:rsidRDefault="001B7CC8" w:rsidP="00B80DFE">
            <w:pPr>
              <w:rPr>
                <w:rFonts w:cs="Arial"/>
                <w:szCs w:val="22"/>
              </w:rPr>
            </w:pPr>
            <w:r>
              <w:rPr>
                <w:rFonts w:cs="Arial"/>
                <w:szCs w:val="22"/>
              </w:rPr>
              <w:t>Revision B</w:t>
            </w:r>
          </w:p>
        </w:tc>
        <w:tc>
          <w:tcPr>
            <w:tcW w:w="2247" w:type="dxa"/>
          </w:tcPr>
          <w:p w14:paraId="5E2A6366" w14:textId="0BD623D1" w:rsidR="001B7CC8" w:rsidRDefault="001B7CC8" w:rsidP="00B80DFE">
            <w:pPr>
              <w:rPr>
                <w:rFonts w:cs="Arial"/>
                <w:szCs w:val="22"/>
              </w:rPr>
            </w:pPr>
            <w:r>
              <w:rPr>
                <w:rFonts w:cs="Arial"/>
                <w:szCs w:val="22"/>
              </w:rPr>
              <w:t>21 July 2021</w:t>
            </w:r>
          </w:p>
        </w:tc>
      </w:tr>
      <w:tr w:rsidR="00C3141D" w:rsidRPr="00130CA6" w14:paraId="3C098ABA" w14:textId="77777777" w:rsidTr="00777F2D">
        <w:trPr>
          <w:trHeight w:val="299"/>
        </w:trPr>
        <w:tc>
          <w:tcPr>
            <w:tcW w:w="585" w:type="dxa"/>
          </w:tcPr>
          <w:p w14:paraId="11DD0745" w14:textId="77777777" w:rsidR="001B7CC8" w:rsidRPr="00DD0D35" w:rsidRDefault="001B7CC8" w:rsidP="00B80DFE">
            <w:pPr>
              <w:pStyle w:val="ListParagraph"/>
              <w:numPr>
                <w:ilvl w:val="0"/>
                <w:numId w:val="3"/>
              </w:numPr>
              <w:rPr>
                <w:rFonts w:cs="Arial"/>
                <w:szCs w:val="22"/>
              </w:rPr>
            </w:pPr>
          </w:p>
        </w:tc>
        <w:tc>
          <w:tcPr>
            <w:tcW w:w="3668" w:type="dxa"/>
          </w:tcPr>
          <w:p w14:paraId="676CAB7E" w14:textId="3C6FD9A1" w:rsidR="001B7CC8" w:rsidRDefault="001B7CC8" w:rsidP="00B80DFE">
            <w:pPr>
              <w:rPr>
                <w:rFonts w:cs="Arial"/>
                <w:szCs w:val="22"/>
              </w:rPr>
            </w:pPr>
            <w:r>
              <w:rPr>
                <w:rFonts w:cs="Arial"/>
                <w:szCs w:val="22"/>
              </w:rPr>
              <w:t xml:space="preserve">South-East Elevation – Signage </w:t>
            </w:r>
          </w:p>
        </w:tc>
        <w:tc>
          <w:tcPr>
            <w:tcW w:w="2714" w:type="dxa"/>
          </w:tcPr>
          <w:p w14:paraId="740AE585" w14:textId="0303E03E" w:rsidR="001B7CC8" w:rsidRDefault="001B7CC8" w:rsidP="00B80DFE">
            <w:pPr>
              <w:rPr>
                <w:rFonts w:cs="Arial"/>
                <w:szCs w:val="22"/>
              </w:rPr>
            </w:pPr>
            <w:r>
              <w:rPr>
                <w:rFonts w:cs="Arial"/>
                <w:szCs w:val="22"/>
              </w:rPr>
              <w:t>DA-A810</w:t>
            </w:r>
          </w:p>
          <w:p w14:paraId="4EFC0146" w14:textId="6114067E" w:rsidR="001B7CC8" w:rsidRDefault="001B7CC8" w:rsidP="00B80DFE">
            <w:pPr>
              <w:rPr>
                <w:rFonts w:cs="Arial"/>
                <w:szCs w:val="22"/>
              </w:rPr>
            </w:pPr>
            <w:r>
              <w:rPr>
                <w:rFonts w:cs="Arial"/>
                <w:szCs w:val="22"/>
              </w:rPr>
              <w:t>Revision B</w:t>
            </w:r>
          </w:p>
        </w:tc>
        <w:tc>
          <w:tcPr>
            <w:tcW w:w="2247" w:type="dxa"/>
          </w:tcPr>
          <w:p w14:paraId="34C9C7FA" w14:textId="7E75F692" w:rsidR="001B7CC8" w:rsidRDefault="001B7CC8" w:rsidP="00B80DFE">
            <w:pPr>
              <w:rPr>
                <w:rFonts w:cs="Arial"/>
                <w:szCs w:val="22"/>
              </w:rPr>
            </w:pPr>
            <w:r>
              <w:rPr>
                <w:rFonts w:cs="Arial"/>
                <w:szCs w:val="22"/>
              </w:rPr>
              <w:t>21 July 2021</w:t>
            </w:r>
          </w:p>
        </w:tc>
      </w:tr>
      <w:tr w:rsidR="00C3141D" w:rsidRPr="00130CA6" w14:paraId="65F19CC7" w14:textId="77777777" w:rsidTr="00777F2D">
        <w:trPr>
          <w:trHeight w:val="299"/>
        </w:trPr>
        <w:tc>
          <w:tcPr>
            <w:tcW w:w="585" w:type="dxa"/>
          </w:tcPr>
          <w:p w14:paraId="01ADF24D" w14:textId="77777777" w:rsidR="001B7CC8" w:rsidRPr="00DD0D35" w:rsidRDefault="001B7CC8" w:rsidP="00B80DFE">
            <w:pPr>
              <w:pStyle w:val="ListParagraph"/>
              <w:numPr>
                <w:ilvl w:val="0"/>
                <w:numId w:val="3"/>
              </w:numPr>
              <w:rPr>
                <w:rFonts w:cs="Arial"/>
                <w:szCs w:val="22"/>
              </w:rPr>
            </w:pPr>
          </w:p>
        </w:tc>
        <w:tc>
          <w:tcPr>
            <w:tcW w:w="3668" w:type="dxa"/>
          </w:tcPr>
          <w:p w14:paraId="0935188B" w14:textId="44BE40BE" w:rsidR="001B7CC8" w:rsidRDefault="001B7CC8" w:rsidP="00B80DFE">
            <w:pPr>
              <w:rPr>
                <w:rFonts w:cs="Arial"/>
                <w:szCs w:val="22"/>
              </w:rPr>
            </w:pPr>
            <w:r>
              <w:rPr>
                <w:rFonts w:cs="Arial"/>
                <w:szCs w:val="22"/>
              </w:rPr>
              <w:t xml:space="preserve">North-East Elevation – Signage </w:t>
            </w:r>
          </w:p>
        </w:tc>
        <w:tc>
          <w:tcPr>
            <w:tcW w:w="2714" w:type="dxa"/>
          </w:tcPr>
          <w:p w14:paraId="55DFF01D" w14:textId="74243BBA" w:rsidR="001B7CC8" w:rsidRDefault="001B7CC8" w:rsidP="00B80DFE">
            <w:pPr>
              <w:rPr>
                <w:rFonts w:cs="Arial"/>
                <w:szCs w:val="22"/>
              </w:rPr>
            </w:pPr>
            <w:r>
              <w:rPr>
                <w:rFonts w:cs="Arial"/>
                <w:szCs w:val="22"/>
              </w:rPr>
              <w:t>DA-A811</w:t>
            </w:r>
          </w:p>
          <w:p w14:paraId="54FB3230" w14:textId="0B0B5A83" w:rsidR="001B7CC8" w:rsidRDefault="001B7CC8" w:rsidP="00B80DFE">
            <w:pPr>
              <w:rPr>
                <w:rFonts w:cs="Arial"/>
                <w:szCs w:val="22"/>
              </w:rPr>
            </w:pPr>
            <w:r>
              <w:rPr>
                <w:rFonts w:cs="Arial"/>
                <w:szCs w:val="22"/>
              </w:rPr>
              <w:t>Revision B</w:t>
            </w:r>
          </w:p>
        </w:tc>
        <w:tc>
          <w:tcPr>
            <w:tcW w:w="2247" w:type="dxa"/>
          </w:tcPr>
          <w:p w14:paraId="43C133EB" w14:textId="0E813D72" w:rsidR="001B7CC8" w:rsidRDefault="001B7CC8" w:rsidP="00B80DFE">
            <w:pPr>
              <w:rPr>
                <w:rFonts w:cs="Arial"/>
                <w:szCs w:val="22"/>
              </w:rPr>
            </w:pPr>
            <w:r>
              <w:rPr>
                <w:rFonts w:cs="Arial"/>
                <w:szCs w:val="22"/>
              </w:rPr>
              <w:t>21 July 2021</w:t>
            </w:r>
          </w:p>
        </w:tc>
      </w:tr>
      <w:tr w:rsidR="00C3141D" w:rsidRPr="00130CA6" w14:paraId="7E647FBF" w14:textId="77777777" w:rsidTr="00777F2D">
        <w:trPr>
          <w:trHeight w:val="299"/>
        </w:trPr>
        <w:tc>
          <w:tcPr>
            <w:tcW w:w="585" w:type="dxa"/>
          </w:tcPr>
          <w:p w14:paraId="6CD0EF1B" w14:textId="77777777" w:rsidR="001B7CC8" w:rsidRPr="00DD0D35" w:rsidRDefault="001B7CC8" w:rsidP="00B80DFE">
            <w:pPr>
              <w:pStyle w:val="ListParagraph"/>
              <w:numPr>
                <w:ilvl w:val="0"/>
                <w:numId w:val="3"/>
              </w:numPr>
              <w:rPr>
                <w:rFonts w:cs="Arial"/>
                <w:szCs w:val="22"/>
              </w:rPr>
            </w:pPr>
          </w:p>
        </w:tc>
        <w:tc>
          <w:tcPr>
            <w:tcW w:w="3668" w:type="dxa"/>
          </w:tcPr>
          <w:p w14:paraId="2671C7B6" w14:textId="7C0F3223" w:rsidR="001B7CC8" w:rsidRDefault="001B7CC8" w:rsidP="00B80DFE">
            <w:pPr>
              <w:rPr>
                <w:rFonts w:cs="Arial"/>
                <w:szCs w:val="22"/>
              </w:rPr>
            </w:pPr>
            <w:r>
              <w:rPr>
                <w:rFonts w:cs="Arial"/>
                <w:szCs w:val="22"/>
              </w:rPr>
              <w:t>Overall Site – Signage Licence Plan – Stage 1</w:t>
            </w:r>
          </w:p>
        </w:tc>
        <w:tc>
          <w:tcPr>
            <w:tcW w:w="2714" w:type="dxa"/>
          </w:tcPr>
          <w:p w14:paraId="79648978" w14:textId="60C18039" w:rsidR="001B7CC8" w:rsidRDefault="001B7CC8" w:rsidP="00B80DFE">
            <w:pPr>
              <w:rPr>
                <w:rFonts w:cs="Arial"/>
                <w:szCs w:val="22"/>
              </w:rPr>
            </w:pPr>
            <w:r>
              <w:rPr>
                <w:rFonts w:cs="Arial"/>
                <w:szCs w:val="22"/>
              </w:rPr>
              <w:t>DA-A812</w:t>
            </w:r>
          </w:p>
          <w:p w14:paraId="76074FFB" w14:textId="737451C9" w:rsidR="001B7CC8" w:rsidRDefault="001B7CC8" w:rsidP="00B80DFE">
            <w:pPr>
              <w:rPr>
                <w:rFonts w:cs="Arial"/>
                <w:szCs w:val="22"/>
              </w:rPr>
            </w:pPr>
            <w:r>
              <w:rPr>
                <w:rFonts w:cs="Arial"/>
                <w:szCs w:val="22"/>
              </w:rPr>
              <w:t>Revision A</w:t>
            </w:r>
          </w:p>
        </w:tc>
        <w:tc>
          <w:tcPr>
            <w:tcW w:w="2247" w:type="dxa"/>
          </w:tcPr>
          <w:p w14:paraId="1194393C" w14:textId="3308D400" w:rsidR="001B7CC8" w:rsidRDefault="001B7CC8" w:rsidP="00B80DFE">
            <w:pPr>
              <w:rPr>
                <w:rFonts w:cs="Arial"/>
                <w:szCs w:val="22"/>
              </w:rPr>
            </w:pPr>
            <w:r>
              <w:rPr>
                <w:rFonts w:cs="Arial"/>
                <w:szCs w:val="22"/>
              </w:rPr>
              <w:t>31 August 2021</w:t>
            </w:r>
          </w:p>
        </w:tc>
      </w:tr>
      <w:tr w:rsidR="00C3141D" w:rsidRPr="00130CA6" w14:paraId="571B5FC8" w14:textId="77777777" w:rsidTr="00777F2D">
        <w:trPr>
          <w:trHeight w:val="299"/>
        </w:trPr>
        <w:tc>
          <w:tcPr>
            <w:tcW w:w="585" w:type="dxa"/>
          </w:tcPr>
          <w:p w14:paraId="3C68ED0C" w14:textId="77777777" w:rsidR="001B7CC8" w:rsidRPr="00DD0D35" w:rsidRDefault="001B7CC8" w:rsidP="00B80DFE">
            <w:pPr>
              <w:pStyle w:val="ListParagraph"/>
              <w:numPr>
                <w:ilvl w:val="0"/>
                <w:numId w:val="3"/>
              </w:numPr>
              <w:rPr>
                <w:rFonts w:cs="Arial"/>
                <w:szCs w:val="22"/>
              </w:rPr>
            </w:pPr>
          </w:p>
        </w:tc>
        <w:tc>
          <w:tcPr>
            <w:tcW w:w="3668" w:type="dxa"/>
          </w:tcPr>
          <w:p w14:paraId="205AB95B" w14:textId="2C0D9328" w:rsidR="001B7CC8" w:rsidRDefault="00C70EEB" w:rsidP="00B80DFE">
            <w:pPr>
              <w:rPr>
                <w:rFonts w:cs="Arial"/>
                <w:szCs w:val="22"/>
              </w:rPr>
            </w:pPr>
            <w:r>
              <w:rPr>
                <w:rFonts w:cs="Arial"/>
                <w:szCs w:val="22"/>
              </w:rPr>
              <w:t xml:space="preserve">Cover Page – Aura Precinct 5 – Lot 1195 Carpark </w:t>
            </w:r>
          </w:p>
        </w:tc>
        <w:tc>
          <w:tcPr>
            <w:tcW w:w="2714" w:type="dxa"/>
          </w:tcPr>
          <w:p w14:paraId="5385A349" w14:textId="77777777" w:rsidR="001B7CC8" w:rsidRDefault="001B7CC8" w:rsidP="00B80DFE">
            <w:pPr>
              <w:rPr>
                <w:rFonts w:cs="Arial"/>
                <w:szCs w:val="22"/>
              </w:rPr>
            </w:pPr>
          </w:p>
        </w:tc>
        <w:tc>
          <w:tcPr>
            <w:tcW w:w="2247" w:type="dxa"/>
          </w:tcPr>
          <w:p w14:paraId="48D60F72" w14:textId="77777777" w:rsidR="001B7CC8" w:rsidRDefault="001B7CC8" w:rsidP="00B80DFE">
            <w:pPr>
              <w:rPr>
                <w:rFonts w:cs="Arial"/>
                <w:szCs w:val="22"/>
              </w:rPr>
            </w:pPr>
          </w:p>
        </w:tc>
      </w:tr>
      <w:tr w:rsidR="00C3141D" w:rsidRPr="00130CA6" w14:paraId="36765B72" w14:textId="77777777" w:rsidTr="00777F2D">
        <w:trPr>
          <w:trHeight w:val="573"/>
        </w:trPr>
        <w:tc>
          <w:tcPr>
            <w:tcW w:w="585" w:type="dxa"/>
          </w:tcPr>
          <w:p w14:paraId="03C5D24B" w14:textId="77777777" w:rsidR="00DD0D35" w:rsidRPr="00DD0D35" w:rsidRDefault="00DD0D35" w:rsidP="00B80DFE">
            <w:pPr>
              <w:pStyle w:val="ListParagraph"/>
              <w:numPr>
                <w:ilvl w:val="0"/>
                <w:numId w:val="3"/>
              </w:numPr>
              <w:rPr>
                <w:rFonts w:cs="Arial"/>
                <w:szCs w:val="22"/>
              </w:rPr>
            </w:pPr>
          </w:p>
        </w:tc>
        <w:tc>
          <w:tcPr>
            <w:tcW w:w="3668" w:type="dxa"/>
          </w:tcPr>
          <w:p w14:paraId="57213B8C" w14:textId="7BA9680A" w:rsidR="00DD0D35" w:rsidRDefault="00C70EEB" w:rsidP="00B80DFE">
            <w:pPr>
              <w:rPr>
                <w:rFonts w:cs="Arial"/>
                <w:szCs w:val="22"/>
              </w:rPr>
            </w:pPr>
            <w:r>
              <w:rPr>
                <w:rFonts w:cs="Arial"/>
                <w:szCs w:val="22"/>
              </w:rPr>
              <w:t xml:space="preserve">Existing Services Layout Plan </w:t>
            </w:r>
          </w:p>
        </w:tc>
        <w:tc>
          <w:tcPr>
            <w:tcW w:w="2714" w:type="dxa"/>
          </w:tcPr>
          <w:p w14:paraId="7194CDEE" w14:textId="77777777" w:rsidR="00DD0D35" w:rsidRDefault="00C70EEB" w:rsidP="00B80DFE">
            <w:pPr>
              <w:rPr>
                <w:rFonts w:cs="Arial"/>
                <w:szCs w:val="22"/>
              </w:rPr>
            </w:pPr>
            <w:r>
              <w:rPr>
                <w:rFonts w:cs="Arial"/>
                <w:szCs w:val="22"/>
              </w:rPr>
              <w:t>30031846-1195-001</w:t>
            </w:r>
          </w:p>
          <w:p w14:paraId="30F63B75" w14:textId="0B0AC691" w:rsidR="00C70EEB" w:rsidRDefault="00C70EEB" w:rsidP="00B80DFE">
            <w:pPr>
              <w:rPr>
                <w:rFonts w:cs="Arial"/>
                <w:szCs w:val="22"/>
              </w:rPr>
            </w:pPr>
            <w:r>
              <w:rPr>
                <w:rFonts w:cs="Arial"/>
                <w:szCs w:val="22"/>
              </w:rPr>
              <w:t>Revision 1</w:t>
            </w:r>
          </w:p>
        </w:tc>
        <w:tc>
          <w:tcPr>
            <w:tcW w:w="2247" w:type="dxa"/>
          </w:tcPr>
          <w:p w14:paraId="7153C9EC" w14:textId="37129BCB" w:rsidR="00DD0D35" w:rsidRDefault="00C70EEB" w:rsidP="00B80DFE">
            <w:pPr>
              <w:rPr>
                <w:rFonts w:cs="Arial"/>
                <w:szCs w:val="22"/>
              </w:rPr>
            </w:pPr>
            <w:r>
              <w:rPr>
                <w:rFonts w:cs="Arial"/>
                <w:szCs w:val="22"/>
              </w:rPr>
              <w:t>30 August 2021</w:t>
            </w:r>
          </w:p>
        </w:tc>
      </w:tr>
      <w:tr w:rsidR="00C3141D" w:rsidRPr="00130CA6" w14:paraId="46AF9E57" w14:textId="77777777" w:rsidTr="00777F2D">
        <w:trPr>
          <w:trHeight w:val="573"/>
        </w:trPr>
        <w:tc>
          <w:tcPr>
            <w:tcW w:w="585" w:type="dxa"/>
          </w:tcPr>
          <w:p w14:paraId="739E3D2C" w14:textId="77777777" w:rsidR="00C70EEB" w:rsidRPr="00C70EEB" w:rsidRDefault="00C70EEB" w:rsidP="00B80DFE">
            <w:pPr>
              <w:pStyle w:val="ListParagraph"/>
              <w:numPr>
                <w:ilvl w:val="0"/>
                <w:numId w:val="3"/>
              </w:numPr>
              <w:rPr>
                <w:rFonts w:cs="Arial"/>
                <w:szCs w:val="22"/>
              </w:rPr>
            </w:pPr>
          </w:p>
        </w:tc>
        <w:tc>
          <w:tcPr>
            <w:tcW w:w="3668" w:type="dxa"/>
          </w:tcPr>
          <w:p w14:paraId="189DB581" w14:textId="0AC62D36" w:rsidR="00C70EEB" w:rsidRDefault="00C70EEB" w:rsidP="00B80DFE">
            <w:pPr>
              <w:rPr>
                <w:rFonts w:cs="Arial"/>
                <w:szCs w:val="22"/>
              </w:rPr>
            </w:pPr>
            <w:r>
              <w:rPr>
                <w:rFonts w:cs="Arial"/>
                <w:szCs w:val="22"/>
              </w:rPr>
              <w:t>Extent of Works Layout Plan</w:t>
            </w:r>
          </w:p>
        </w:tc>
        <w:tc>
          <w:tcPr>
            <w:tcW w:w="2714" w:type="dxa"/>
          </w:tcPr>
          <w:p w14:paraId="4694456A" w14:textId="43661408" w:rsidR="00C70EEB" w:rsidRDefault="00C70EEB" w:rsidP="00B80DFE">
            <w:pPr>
              <w:rPr>
                <w:rFonts w:cs="Arial"/>
                <w:szCs w:val="22"/>
              </w:rPr>
            </w:pPr>
            <w:r>
              <w:rPr>
                <w:rFonts w:cs="Arial"/>
                <w:szCs w:val="22"/>
              </w:rPr>
              <w:t>30031846-1195-002</w:t>
            </w:r>
          </w:p>
          <w:p w14:paraId="7548CB49" w14:textId="4137CB19" w:rsidR="00C70EEB" w:rsidRDefault="00C70EEB" w:rsidP="00B80DFE">
            <w:pPr>
              <w:rPr>
                <w:rFonts w:cs="Arial"/>
                <w:szCs w:val="22"/>
              </w:rPr>
            </w:pPr>
            <w:r>
              <w:rPr>
                <w:rFonts w:cs="Arial"/>
                <w:szCs w:val="22"/>
              </w:rPr>
              <w:t>Revision 1</w:t>
            </w:r>
          </w:p>
        </w:tc>
        <w:tc>
          <w:tcPr>
            <w:tcW w:w="2247" w:type="dxa"/>
          </w:tcPr>
          <w:p w14:paraId="04AB9CEB" w14:textId="78191625" w:rsidR="00C70EEB" w:rsidRDefault="00C70EEB" w:rsidP="00B80DFE">
            <w:pPr>
              <w:rPr>
                <w:rFonts w:cs="Arial"/>
                <w:szCs w:val="22"/>
              </w:rPr>
            </w:pPr>
            <w:r>
              <w:rPr>
                <w:rFonts w:cs="Arial"/>
                <w:szCs w:val="22"/>
              </w:rPr>
              <w:t>30 August 2021</w:t>
            </w:r>
          </w:p>
        </w:tc>
      </w:tr>
      <w:tr w:rsidR="00C3141D" w:rsidRPr="00130CA6" w14:paraId="58F90DEC" w14:textId="77777777" w:rsidTr="00777F2D">
        <w:trPr>
          <w:trHeight w:val="573"/>
        </w:trPr>
        <w:tc>
          <w:tcPr>
            <w:tcW w:w="585" w:type="dxa"/>
          </w:tcPr>
          <w:p w14:paraId="7C0ABCDD" w14:textId="77777777" w:rsidR="00C70EEB" w:rsidRPr="00DD0D35" w:rsidRDefault="00C70EEB" w:rsidP="00B80DFE">
            <w:pPr>
              <w:pStyle w:val="ListParagraph"/>
              <w:numPr>
                <w:ilvl w:val="0"/>
                <w:numId w:val="3"/>
              </w:numPr>
              <w:rPr>
                <w:rFonts w:cs="Arial"/>
                <w:szCs w:val="22"/>
              </w:rPr>
            </w:pPr>
          </w:p>
        </w:tc>
        <w:tc>
          <w:tcPr>
            <w:tcW w:w="3668" w:type="dxa"/>
          </w:tcPr>
          <w:p w14:paraId="091DEFC2" w14:textId="77777777" w:rsidR="00C70EEB" w:rsidRDefault="00C70EEB" w:rsidP="00B80DFE">
            <w:pPr>
              <w:rPr>
                <w:rFonts w:cs="Arial"/>
                <w:szCs w:val="22"/>
              </w:rPr>
            </w:pPr>
            <w:r>
              <w:rPr>
                <w:rFonts w:cs="Arial"/>
                <w:szCs w:val="22"/>
              </w:rPr>
              <w:t>Erosion and Sediment Control</w:t>
            </w:r>
          </w:p>
          <w:p w14:paraId="42FC6CA9" w14:textId="4D035FA8" w:rsidR="00C70EEB" w:rsidRDefault="00C70EEB" w:rsidP="00B80DFE">
            <w:pPr>
              <w:rPr>
                <w:rFonts w:cs="Arial"/>
                <w:szCs w:val="22"/>
              </w:rPr>
            </w:pPr>
            <w:r>
              <w:rPr>
                <w:rFonts w:cs="Arial"/>
                <w:szCs w:val="22"/>
              </w:rPr>
              <w:t xml:space="preserve">Conceptual Layout Plan </w:t>
            </w:r>
          </w:p>
        </w:tc>
        <w:tc>
          <w:tcPr>
            <w:tcW w:w="2714" w:type="dxa"/>
          </w:tcPr>
          <w:p w14:paraId="31ADA369" w14:textId="0437FE12" w:rsidR="00C70EEB" w:rsidRDefault="00C70EEB" w:rsidP="00B80DFE">
            <w:pPr>
              <w:rPr>
                <w:rFonts w:cs="Arial"/>
                <w:szCs w:val="22"/>
              </w:rPr>
            </w:pPr>
            <w:r>
              <w:rPr>
                <w:rFonts w:cs="Arial"/>
                <w:szCs w:val="22"/>
              </w:rPr>
              <w:t>30031846-1195-003</w:t>
            </w:r>
          </w:p>
          <w:p w14:paraId="68E16B54" w14:textId="6D62BBAC" w:rsidR="00C70EEB" w:rsidRDefault="00C70EEB" w:rsidP="00B80DFE">
            <w:pPr>
              <w:rPr>
                <w:rFonts w:cs="Arial"/>
                <w:szCs w:val="22"/>
              </w:rPr>
            </w:pPr>
            <w:r>
              <w:rPr>
                <w:rFonts w:cs="Arial"/>
                <w:szCs w:val="22"/>
              </w:rPr>
              <w:t>Revision 1</w:t>
            </w:r>
          </w:p>
        </w:tc>
        <w:tc>
          <w:tcPr>
            <w:tcW w:w="2247" w:type="dxa"/>
          </w:tcPr>
          <w:p w14:paraId="2ADF70D9" w14:textId="4C4B6D0F" w:rsidR="00C70EEB" w:rsidRDefault="00DF03AA" w:rsidP="00B80DFE">
            <w:pPr>
              <w:rPr>
                <w:rFonts w:cs="Arial"/>
                <w:szCs w:val="22"/>
              </w:rPr>
            </w:pPr>
            <w:r>
              <w:rPr>
                <w:rFonts w:cs="Arial"/>
                <w:szCs w:val="22"/>
              </w:rPr>
              <w:t>30 August 2021</w:t>
            </w:r>
          </w:p>
        </w:tc>
      </w:tr>
      <w:tr w:rsidR="00C3141D" w:rsidRPr="00130CA6" w14:paraId="57A4FE13" w14:textId="77777777" w:rsidTr="00777F2D">
        <w:trPr>
          <w:trHeight w:val="573"/>
        </w:trPr>
        <w:tc>
          <w:tcPr>
            <w:tcW w:w="585" w:type="dxa"/>
          </w:tcPr>
          <w:p w14:paraId="01267797" w14:textId="77777777" w:rsidR="00C70EEB" w:rsidRPr="00DD0D35" w:rsidRDefault="00C70EEB" w:rsidP="00B80DFE">
            <w:pPr>
              <w:pStyle w:val="ListParagraph"/>
              <w:numPr>
                <w:ilvl w:val="0"/>
                <w:numId w:val="3"/>
              </w:numPr>
              <w:rPr>
                <w:rFonts w:cs="Arial"/>
                <w:szCs w:val="22"/>
              </w:rPr>
            </w:pPr>
            <w:bookmarkStart w:id="15" w:name="_Hlk83822004"/>
          </w:p>
        </w:tc>
        <w:tc>
          <w:tcPr>
            <w:tcW w:w="3668" w:type="dxa"/>
          </w:tcPr>
          <w:p w14:paraId="62D3EE81" w14:textId="77777777" w:rsidR="00C70EEB" w:rsidRDefault="00C70EEB" w:rsidP="00B80DFE">
            <w:pPr>
              <w:rPr>
                <w:rFonts w:cs="Arial"/>
                <w:szCs w:val="22"/>
              </w:rPr>
            </w:pPr>
            <w:r>
              <w:rPr>
                <w:rFonts w:cs="Arial"/>
                <w:szCs w:val="22"/>
              </w:rPr>
              <w:t xml:space="preserve">Erosion </w:t>
            </w:r>
            <w:r w:rsidR="00DF03AA">
              <w:rPr>
                <w:rFonts w:cs="Arial"/>
                <w:szCs w:val="22"/>
              </w:rPr>
              <w:t xml:space="preserve">and Sediment Control </w:t>
            </w:r>
          </w:p>
          <w:p w14:paraId="3BC68A03" w14:textId="256B38FF" w:rsidR="00DF03AA" w:rsidRDefault="00DF03AA" w:rsidP="00B80DFE">
            <w:pPr>
              <w:rPr>
                <w:rFonts w:cs="Arial"/>
                <w:szCs w:val="22"/>
              </w:rPr>
            </w:pPr>
            <w:r>
              <w:rPr>
                <w:rFonts w:cs="Arial"/>
                <w:szCs w:val="22"/>
              </w:rPr>
              <w:t xml:space="preserve">Notes and Standard Details </w:t>
            </w:r>
          </w:p>
        </w:tc>
        <w:tc>
          <w:tcPr>
            <w:tcW w:w="2714" w:type="dxa"/>
          </w:tcPr>
          <w:p w14:paraId="1E0F3C0D" w14:textId="657223A3" w:rsidR="00DF03AA" w:rsidRDefault="00DF03AA" w:rsidP="00B80DFE">
            <w:pPr>
              <w:rPr>
                <w:rFonts w:cs="Arial"/>
                <w:szCs w:val="22"/>
              </w:rPr>
            </w:pPr>
            <w:r>
              <w:rPr>
                <w:rFonts w:cs="Arial"/>
                <w:szCs w:val="22"/>
              </w:rPr>
              <w:t>30031846-1195-004</w:t>
            </w:r>
          </w:p>
          <w:p w14:paraId="4AA96ABC" w14:textId="497F7738" w:rsidR="00C70EEB" w:rsidRDefault="00DF03AA" w:rsidP="00B80DFE">
            <w:pPr>
              <w:rPr>
                <w:rFonts w:cs="Arial"/>
                <w:szCs w:val="22"/>
              </w:rPr>
            </w:pPr>
            <w:r>
              <w:rPr>
                <w:rFonts w:cs="Arial"/>
                <w:szCs w:val="22"/>
              </w:rPr>
              <w:t>Revision 1</w:t>
            </w:r>
          </w:p>
        </w:tc>
        <w:tc>
          <w:tcPr>
            <w:tcW w:w="2247" w:type="dxa"/>
          </w:tcPr>
          <w:p w14:paraId="607084D6" w14:textId="04A3A4F4" w:rsidR="00C70EEB" w:rsidRDefault="00DF03AA" w:rsidP="00B80DFE">
            <w:pPr>
              <w:rPr>
                <w:rFonts w:cs="Arial"/>
                <w:szCs w:val="22"/>
              </w:rPr>
            </w:pPr>
            <w:r>
              <w:rPr>
                <w:rFonts w:cs="Arial"/>
                <w:szCs w:val="22"/>
              </w:rPr>
              <w:t>30 August 2021</w:t>
            </w:r>
          </w:p>
        </w:tc>
      </w:tr>
      <w:bookmarkEnd w:id="15"/>
      <w:tr w:rsidR="00C3141D" w:rsidRPr="00130CA6" w14:paraId="1C986B22" w14:textId="77777777" w:rsidTr="00777F2D">
        <w:trPr>
          <w:trHeight w:val="573"/>
        </w:trPr>
        <w:tc>
          <w:tcPr>
            <w:tcW w:w="585" w:type="dxa"/>
          </w:tcPr>
          <w:p w14:paraId="58435489" w14:textId="77777777" w:rsidR="00DF03AA" w:rsidRPr="00DD0D35" w:rsidRDefault="00DF03AA" w:rsidP="00B80DFE">
            <w:pPr>
              <w:pStyle w:val="ListParagraph"/>
              <w:numPr>
                <w:ilvl w:val="0"/>
                <w:numId w:val="3"/>
              </w:numPr>
              <w:rPr>
                <w:rFonts w:cs="Arial"/>
                <w:szCs w:val="22"/>
              </w:rPr>
            </w:pPr>
          </w:p>
        </w:tc>
        <w:tc>
          <w:tcPr>
            <w:tcW w:w="3668" w:type="dxa"/>
          </w:tcPr>
          <w:p w14:paraId="44C7B2D5" w14:textId="77777777" w:rsidR="00DF03AA" w:rsidRDefault="00DF03AA" w:rsidP="00B80DFE">
            <w:pPr>
              <w:rPr>
                <w:rFonts w:cs="Arial"/>
                <w:szCs w:val="22"/>
              </w:rPr>
            </w:pPr>
            <w:r>
              <w:rPr>
                <w:rFonts w:cs="Arial"/>
                <w:szCs w:val="22"/>
              </w:rPr>
              <w:t xml:space="preserve">Erosion and Sediment Control </w:t>
            </w:r>
          </w:p>
          <w:p w14:paraId="2A0EF2B9" w14:textId="3C246F25" w:rsidR="00DF03AA" w:rsidRDefault="00DF03AA" w:rsidP="00B80DFE">
            <w:pPr>
              <w:rPr>
                <w:rFonts w:cs="Arial"/>
                <w:szCs w:val="22"/>
              </w:rPr>
            </w:pPr>
            <w:r>
              <w:rPr>
                <w:rFonts w:cs="Arial"/>
                <w:szCs w:val="22"/>
              </w:rPr>
              <w:t>Notes and Standard Details</w:t>
            </w:r>
          </w:p>
        </w:tc>
        <w:tc>
          <w:tcPr>
            <w:tcW w:w="2714" w:type="dxa"/>
          </w:tcPr>
          <w:p w14:paraId="5EBD4A63" w14:textId="6B09BE19" w:rsidR="00DF03AA" w:rsidRDefault="00DF03AA" w:rsidP="00B80DFE">
            <w:pPr>
              <w:rPr>
                <w:rFonts w:cs="Arial"/>
                <w:szCs w:val="22"/>
              </w:rPr>
            </w:pPr>
            <w:r>
              <w:rPr>
                <w:rFonts w:cs="Arial"/>
                <w:szCs w:val="22"/>
              </w:rPr>
              <w:t>30031846-1195-005</w:t>
            </w:r>
          </w:p>
          <w:p w14:paraId="1A826CB7" w14:textId="1EDBAFA1" w:rsidR="00DF03AA" w:rsidRDefault="00DF03AA" w:rsidP="00B80DFE">
            <w:pPr>
              <w:rPr>
                <w:rFonts w:cs="Arial"/>
                <w:szCs w:val="22"/>
              </w:rPr>
            </w:pPr>
            <w:r>
              <w:rPr>
                <w:rFonts w:cs="Arial"/>
                <w:szCs w:val="22"/>
              </w:rPr>
              <w:t>Revision 1</w:t>
            </w:r>
          </w:p>
        </w:tc>
        <w:tc>
          <w:tcPr>
            <w:tcW w:w="2247" w:type="dxa"/>
          </w:tcPr>
          <w:p w14:paraId="1891633A" w14:textId="12FE8751" w:rsidR="00DF03AA" w:rsidRDefault="00DF03AA" w:rsidP="00B80DFE">
            <w:pPr>
              <w:rPr>
                <w:rFonts w:cs="Arial"/>
                <w:szCs w:val="22"/>
              </w:rPr>
            </w:pPr>
            <w:r>
              <w:rPr>
                <w:rFonts w:cs="Arial"/>
                <w:szCs w:val="22"/>
              </w:rPr>
              <w:t>30 August 2021</w:t>
            </w:r>
          </w:p>
        </w:tc>
      </w:tr>
      <w:tr w:rsidR="00C3141D" w:rsidRPr="00130CA6" w14:paraId="0CD7E74D" w14:textId="77777777" w:rsidTr="00777F2D">
        <w:trPr>
          <w:trHeight w:val="573"/>
        </w:trPr>
        <w:tc>
          <w:tcPr>
            <w:tcW w:w="585" w:type="dxa"/>
          </w:tcPr>
          <w:p w14:paraId="7A09E134" w14:textId="77777777" w:rsidR="00DF03AA" w:rsidRPr="00DD0D35" w:rsidRDefault="00DF03AA" w:rsidP="00B80DFE">
            <w:pPr>
              <w:pStyle w:val="ListParagraph"/>
              <w:numPr>
                <w:ilvl w:val="0"/>
                <w:numId w:val="3"/>
              </w:numPr>
              <w:rPr>
                <w:rFonts w:cs="Arial"/>
                <w:szCs w:val="22"/>
              </w:rPr>
            </w:pPr>
          </w:p>
        </w:tc>
        <w:tc>
          <w:tcPr>
            <w:tcW w:w="3668" w:type="dxa"/>
          </w:tcPr>
          <w:p w14:paraId="5CC8A925" w14:textId="77777777" w:rsidR="00DF03AA" w:rsidRDefault="00DF03AA" w:rsidP="00B80DFE">
            <w:pPr>
              <w:rPr>
                <w:rFonts w:cs="Arial"/>
                <w:szCs w:val="22"/>
              </w:rPr>
            </w:pPr>
            <w:r>
              <w:rPr>
                <w:rFonts w:cs="Arial"/>
                <w:szCs w:val="22"/>
              </w:rPr>
              <w:t xml:space="preserve">Erosion and Sediment Control </w:t>
            </w:r>
          </w:p>
          <w:p w14:paraId="6811835F" w14:textId="190DCDF4" w:rsidR="00DF03AA" w:rsidRDefault="00DF03AA" w:rsidP="00B80DFE">
            <w:pPr>
              <w:rPr>
                <w:rFonts w:cs="Arial"/>
                <w:szCs w:val="22"/>
              </w:rPr>
            </w:pPr>
            <w:r>
              <w:rPr>
                <w:rFonts w:cs="Arial"/>
                <w:szCs w:val="22"/>
              </w:rPr>
              <w:t>Notes and Standard Details</w:t>
            </w:r>
          </w:p>
        </w:tc>
        <w:tc>
          <w:tcPr>
            <w:tcW w:w="2714" w:type="dxa"/>
          </w:tcPr>
          <w:p w14:paraId="12C2A490" w14:textId="337E168C" w:rsidR="00DF03AA" w:rsidRDefault="00DF03AA" w:rsidP="00B80DFE">
            <w:pPr>
              <w:rPr>
                <w:rFonts w:cs="Arial"/>
                <w:szCs w:val="22"/>
              </w:rPr>
            </w:pPr>
            <w:r>
              <w:rPr>
                <w:rFonts w:cs="Arial"/>
                <w:szCs w:val="22"/>
              </w:rPr>
              <w:t>30031846-1195-006</w:t>
            </w:r>
          </w:p>
          <w:p w14:paraId="02E9BA8B" w14:textId="502FE813" w:rsidR="00DF03AA" w:rsidRDefault="00DF03AA" w:rsidP="00B80DFE">
            <w:pPr>
              <w:rPr>
                <w:rFonts w:cs="Arial"/>
                <w:szCs w:val="22"/>
              </w:rPr>
            </w:pPr>
            <w:r>
              <w:rPr>
                <w:rFonts w:cs="Arial"/>
                <w:szCs w:val="22"/>
              </w:rPr>
              <w:t>Revision 1</w:t>
            </w:r>
          </w:p>
        </w:tc>
        <w:tc>
          <w:tcPr>
            <w:tcW w:w="2247" w:type="dxa"/>
          </w:tcPr>
          <w:p w14:paraId="5BA6109B" w14:textId="4DE1A3AB" w:rsidR="00DF03AA" w:rsidRDefault="00DF03AA" w:rsidP="00B80DFE">
            <w:pPr>
              <w:rPr>
                <w:rFonts w:cs="Arial"/>
                <w:szCs w:val="22"/>
              </w:rPr>
            </w:pPr>
            <w:r>
              <w:rPr>
                <w:rFonts w:cs="Arial"/>
                <w:szCs w:val="22"/>
              </w:rPr>
              <w:t>30 August 2021</w:t>
            </w:r>
          </w:p>
        </w:tc>
      </w:tr>
      <w:tr w:rsidR="00C3141D" w:rsidRPr="00130CA6" w14:paraId="181C39BE" w14:textId="77777777" w:rsidTr="00777F2D">
        <w:trPr>
          <w:trHeight w:val="573"/>
        </w:trPr>
        <w:tc>
          <w:tcPr>
            <w:tcW w:w="585" w:type="dxa"/>
          </w:tcPr>
          <w:p w14:paraId="0107D63F" w14:textId="77777777" w:rsidR="00DF03AA" w:rsidRPr="00DD0D35" w:rsidRDefault="00DF03AA" w:rsidP="00B80DFE">
            <w:pPr>
              <w:pStyle w:val="ListParagraph"/>
              <w:numPr>
                <w:ilvl w:val="0"/>
                <w:numId w:val="3"/>
              </w:numPr>
              <w:rPr>
                <w:rFonts w:cs="Arial"/>
                <w:szCs w:val="22"/>
              </w:rPr>
            </w:pPr>
            <w:bookmarkStart w:id="16" w:name="_Hlk83821991"/>
          </w:p>
        </w:tc>
        <w:tc>
          <w:tcPr>
            <w:tcW w:w="3668" w:type="dxa"/>
          </w:tcPr>
          <w:p w14:paraId="24B2D5DA" w14:textId="159DD21C" w:rsidR="00DF03AA" w:rsidRDefault="00DF03AA" w:rsidP="00B80DFE">
            <w:pPr>
              <w:rPr>
                <w:rFonts w:cs="Arial"/>
                <w:szCs w:val="22"/>
              </w:rPr>
            </w:pPr>
            <w:r>
              <w:rPr>
                <w:rFonts w:cs="Arial"/>
                <w:szCs w:val="22"/>
              </w:rPr>
              <w:t xml:space="preserve">Earthworks Layout Plan </w:t>
            </w:r>
          </w:p>
        </w:tc>
        <w:tc>
          <w:tcPr>
            <w:tcW w:w="2714" w:type="dxa"/>
          </w:tcPr>
          <w:p w14:paraId="103DFEB0" w14:textId="1A31D812" w:rsidR="00DF03AA" w:rsidRDefault="00DF03AA" w:rsidP="00B80DFE">
            <w:pPr>
              <w:rPr>
                <w:rFonts w:cs="Arial"/>
                <w:szCs w:val="22"/>
              </w:rPr>
            </w:pPr>
            <w:r>
              <w:rPr>
                <w:rFonts w:cs="Arial"/>
                <w:szCs w:val="22"/>
              </w:rPr>
              <w:t>30031846-1195-010</w:t>
            </w:r>
          </w:p>
          <w:p w14:paraId="7BC2D10D" w14:textId="35605EA9" w:rsidR="00DF03AA" w:rsidRDefault="00DF03AA" w:rsidP="00B80DFE">
            <w:pPr>
              <w:rPr>
                <w:rFonts w:cs="Arial"/>
                <w:szCs w:val="22"/>
              </w:rPr>
            </w:pPr>
            <w:r>
              <w:rPr>
                <w:rFonts w:cs="Arial"/>
                <w:szCs w:val="22"/>
              </w:rPr>
              <w:t>Revision 1</w:t>
            </w:r>
          </w:p>
        </w:tc>
        <w:tc>
          <w:tcPr>
            <w:tcW w:w="2247" w:type="dxa"/>
          </w:tcPr>
          <w:p w14:paraId="7BDAE8A7" w14:textId="2BB881B8" w:rsidR="00DF03AA" w:rsidRDefault="00DF03AA" w:rsidP="00B80DFE">
            <w:pPr>
              <w:rPr>
                <w:rFonts w:cs="Arial"/>
                <w:szCs w:val="22"/>
              </w:rPr>
            </w:pPr>
            <w:r>
              <w:rPr>
                <w:rFonts w:cs="Arial"/>
                <w:szCs w:val="22"/>
              </w:rPr>
              <w:t>30 August 2021</w:t>
            </w:r>
          </w:p>
        </w:tc>
      </w:tr>
      <w:tr w:rsidR="00C3141D" w:rsidRPr="00130CA6" w14:paraId="6C5C3E91" w14:textId="77777777" w:rsidTr="00777F2D">
        <w:trPr>
          <w:trHeight w:val="573"/>
        </w:trPr>
        <w:tc>
          <w:tcPr>
            <w:tcW w:w="585" w:type="dxa"/>
          </w:tcPr>
          <w:p w14:paraId="3828E626" w14:textId="77777777" w:rsidR="00DF03AA" w:rsidRPr="00DD0D35" w:rsidRDefault="00DF03AA" w:rsidP="00B80DFE">
            <w:pPr>
              <w:pStyle w:val="ListParagraph"/>
              <w:numPr>
                <w:ilvl w:val="0"/>
                <w:numId w:val="3"/>
              </w:numPr>
              <w:rPr>
                <w:rFonts w:cs="Arial"/>
                <w:szCs w:val="22"/>
              </w:rPr>
            </w:pPr>
            <w:bookmarkStart w:id="17" w:name="_Hlk83822098"/>
            <w:bookmarkEnd w:id="16"/>
          </w:p>
        </w:tc>
        <w:tc>
          <w:tcPr>
            <w:tcW w:w="3668" w:type="dxa"/>
          </w:tcPr>
          <w:p w14:paraId="66FA19F9" w14:textId="77777777" w:rsidR="00DF03AA" w:rsidRDefault="00DF03AA" w:rsidP="00B80DFE">
            <w:pPr>
              <w:rPr>
                <w:rFonts w:cs="Arial"/>
                <w:szCs w:val="22"/>
              </w:rPr>
            </w:pPr>
            <w:r>
              <w:rPr>
                <w:rFonts w:cs="Arial"/>
                <w:szCs w:val="22"/>
              </w:rPr>
              <w:t xml:space="preserve">Earthworks </w:t>
            </w:r>
          </w:p>
          <w:p w14:paraId="14121D9E" w14:textId="7B732DF0" w:rsidR="00DF03AA" w:rsidRDefault="00DF03AA" w:rsidP="00B80DFE">
            <w:pPr>
              <w:rPr>
                <w:rFonts w:cs="Arial"/>
                <w:szCs w:val="22"/>
              </w:rPr>
            </w:pPr>
            <w:r>
              <w:rPr>
                <w:rFonts w:cs="Arial"/>
                <w:szCs w:val="22"/>
              </w:rPr>
              <w:t xml:space="preserve">Typical Sections and Details </w:t>
            </w:r>
          </w:p>
        </w:tc>
        <w:tc>
          <w:tcPr>
            <w:tcW w:w="2714" w:type="dxa"/>
          </w:tcPr>
          <w:p w14:paraId="15050626" w14:textId="0E66441E" w:rsidR="00DF03AA" w:rsidRDefault="00DF03AA" w:rsidP="00B80DFE">
            <w:pPr>
              <w:rPr>
                <w:rFonts w:cs="Arial"/>
                <w:szCs w:val="22"/>
              </w:rPr>
            </w:pPr>
            <w:r>
              <w:rPr>
                <w:rFonts w:cs="Arial"/>
                <w:szCs w:val="22"/>
              </w:rPr>
              <w:t>30031846-1195-011</w:t>
            </w:r>
          </w:p>
          <w:p w14:paraId="1606F9C3" w14:textId="7CC99B25" w:rsidR="00DF03AA" w:rsidRDefault="00DF03AA" w:rsidP="00B80DFE">
            <w:pPr>
              <w:rPr>
                <w:rFonts w:cs="Arial"/>
                <w:szCs w:val="22"/>
              </w:rPr>
            </w:pPr>
            <w:r>
              <w:rPr>
                <w:rFonts w:cs="Arial"/>
                <w:szCs w:val="22"/>
              </w:rPr>
              <w:t>Revision 1</w:t>
            </w:r>
          </w:p>
        </w:tc>
        <w:tc>
          <w:tcPr>
            <w:tcW w:w="2247" w:type="dxa"/>
          </w:tcPr>
          <w:p w14:paraId="24A86CA2" w14:textId="1BB07E4B" w:rsidR="00DF03AA" w:rsidRDefault="00DF03AA" w:rsidP="00B80DFE">
            <w:pPr>
              <w:rPr>
                <w:rFonts w:cs="Arial"/>
                <w:szCs w:val="22"/>
              </w:rPr>
            </w:pPr>
            <w:r>
              <w:rPr>
                <w:rFonts w:cs="Arial"/>
                <w:szCs w:val="22"/>
              </w:rPr>
              <w:t>30 August 2021</w:t>
            </w:r>
          </w:p>
        </w:tc>
      </w:tr>
      <w:bookmarkEnd w:id="17"/>
      <w:tr w:rsidR="00C3141D" w:rsidRPr="00130CA6" w14:paraId="407BE787" w14:textId="77777777" w:rsidTr="00777F2D">
        <w:trPr>
          <w:trHeight w:val="573"/>
        </w:trPr>
        <w:tc>
          <w:tcPr>
            <w:tcW w:w="585" w:type="dxa"/>
          </w:tcPr>
          <w:p w14:paraId="30BA33B2" w14:textId="77777777" w:rsidR="00DF03AA" w:rsidRPr="00DD0D35" w:rsidRDefault="00DF03AA" w:rsidP="00B80DFE">
            <w:pPr>
              <w:pStyle w:val="ListParagraph"/>
              <w:numPr>
                <w:ilvl w:val="0"/>
                <w:numId w:val="3"/>
              </w:numPr>
              <w:rPr>
                <w:rFonts w:cs="Arial"/>
                <w:szCs w:val="22"/>
              </w:rPr>
            </w:pPr>
          </w:p>
        </w:tc>
        <w:tc>
          <w:tcPr>
            <w:tcW w:w="3668" w:type="dxa"/>
          </w:tcPr>
          <w:p w14:paraId="725E0DA6" w14:textId="7019E080" w:rsidR="00DF03AA" w:rsidRDefault="00DF03AA" w:rsidP="00B80DFE">
            <w:pPr>
              <w:rPr>
                <w:rFonts w:cs="Arial"/>
                <w:szCs w:val="22"/>
              </w:rPr>
            </w:pPr>
            <w:r>
              <w:rPr>
                <w:rFonts w:cs="Arial"/>
                <w:szCs w:val="22"/>
              </w:rPr>
              <w:t xml:space="preserve">Road Works Layout Plan </w:t>
            </w:r>
          </w:p>
        </w:tc>
        <w:tc>
          <w:tcPr>
            <w:tcW w:w="2714" w:type="dxa"/>
          </w:tcPr>
          <w:p w14:paraId="30287BE9" w14:textId="61ACA967" w:rsidR="00DF03AA" w:rsidRDefault="00DF03AA" w:rsidP="00B80DFE">
            <w:pPr>
              <w:rPr>
                <w:rFonts w:cs="Arial"/>
                <w:szCs w:val="22"/>
              </w:rPr>
            </w:pPr>
            <w:r>
              <w:rPr>
                <w:rFonts w:cs="Arial"/>
                <w:szCs w:val="22"/>
              </w:rPr>
              <w:t>30031846-1195-015</w:t>
            </w:r>
          </w:p>
          <w:p w14:paraId="1D3E9F47" w14:textId="1C265537" w:rsidR="00DF03AA" w:rsidRDefault="00DF03AA" w:rsidP="00B80DFE">
            <w:pPr>
              <w:rPr>
                <w:rFonts w:cs="Arial"/>
                <w:szCs w:val="22"/>
              </w:rPr>
            </w:pPr>
            <w:r>
              <w:rPr>
                <w:rFonts w:cs="Arial"/>
                <w:szCs w:val="22"/>
              </w:rPr>
              <w:t>Revision 1</w:t>
            </w:r>
          </w:p>
        </w:tc>
        <w:tc>
          <w:tcPr>
            <w:tcW w:w="2247" w:type="dxa"/>
          </w:tcPr>
          <w:p w14:paraId="067137F2" w14:textId="25B85F96" w:rsidR="00DF03AA" w:rsidRDefault="00DF03AA" w:rsidP="00B80DFE">
            <w:pPr>
              <w:rPr>
                <w:rFonts w:cs="Arial"/>
                <w:szCs w:val="22"/>
              </w:rPr>
            </w:pPr>
            <w:r>
              <w:rPr>
                <w:rFonts w:cs="Arial"/>
                <w:szCs w:val="22"/>
              </w:rPr>
              <w:t>30 August 2021</w:t>
            </w:r>
          </w:p>
        </w:tc>
      </w:tr>
      <w:tr w:rsidR="00C3141D" w:rsidRPr="00130CA6" w14:paraId="32926A7F" w14:textId="77777777" w:rsidTr="00777F2D">
        <w:trPr>
          <w:trHeight w:val="573"/>
        </w:trPr>
        <w:tc>
          <w:tcPr>
            <w:tcW w:w="585" w:type="dxa"/>
          </w:tcPr>
          <w:p w14:paraId="7BF165FD" w14:textId="77777777" w:rsidR="00C70EEB" w:rsidRPr="00DD0D35" w:rsidRDefault="00C70EEB" w:rsidP="00B80DFE">
            <w:pPr>
              <w:pStyle w:val="ListParagraph"/>
              <w:numPr>
                <w:ilvl w:val="0"/>
                <w:numId w:val="3"/>
              </w:numPr>
              <w:rPr>
                <w:rFonts w:cs="Arial"/>
                <w:szCs w:val="22"/>
              </w:rPr>
            </w:pPr>
          </w:p>
        </w:tc>
        <w:tc>
          <w:tcPr>
            <w:tcW w:w="3668" w:type="dxa"/>
          </w:tcPr>
          <w:p w14:paraId="0D033AFE" w14:textId="77777777" w:rsidR="00C70EEB" w:rsidRDefault="00DF03AA" w:rsidP="00B80DFE">
            <w:pPr>
              <w:rPr>
                <w:rFonts w:cs="Arial"/>
                <w:szCs w:val="22"/>
              </w:rPr>
            </w:pPr>
            <w:r>
              <w:rPr>
                <w:rFonts w:cs="Arial"/>
                <w:szCs w:val="22"/>
              </w:rPr>
              <w:t>Roadworks</w:t>
            </w:r>
          </w:p>
          <w:p w14:paraId="76E2A30D" w14:textId="476DC69F" w:rsidR="00DF03AA" w:rsidRDefault="00DF03AA" w:rsidP="00B80DFE">
            <w:pPr>
              <w:rPr>
                <w:rFonts w:cs="Arial"/>
                <w:szCs w:val="22"/>
              </w:rPr>
            </w:pPr>
            <w:r>
              <w:rPr>
                <w:rFonts w:cs="Arial"/>
                <w:szCs w:val="22"/>
              </w:rPr>
              <w:t xml:space="preserve">Details and Notes </w:t>
            </w:r>
          </w:p>
        </w:tc>
        <w:tc>
          <w:tcPr>
            <w:tcW w:w="2714" w:type="dxa"/>
          </w:tcPr>
          <w:p w14:paraId="2350E766" w14:textId="0FC4ED50" w:rsidR="00DF03AA" w:rsidRDefault="00DF03AA" w:rsidP="00B80DFE">
            <w:pPr>
              <w:rPr>
                <w:rFonts w:cs="Arial"/>
                <w:szCs w:val="22"/>
              </w:rPr>
            </w:pPr>
            <w:r>
              <w:rPr>
                <w:rFonts w:cs="Arial"/>
                <w:szCs w:val="22"/>
              </w:rPr>
              <w:t>30031846-1195-016</w:t>
            </w:r>
          </w:p>
          <w:p w14:paraId="6F962B92" w14:textId="71C9F384" w:rsidR="00C70EEB" w:rsidRDefault="00DF03AA" w:rsidP="00B80DFE">
            <w:pPr>
              <w:rPr>
                <w:rFonts w:cs="Arial"/>
                <w:szCs w:val="22"/>
              </w:rPr>
            </w:pPr>
            <w:r>
              <w:rPr>
                <w:rFonts w:cs="Arial"/>
                <w:szCs w:val="22"/>
              </w:rPr>
              <w:t>Revision 1</w:t>
            </w:r>
          </w:p>
        </w:tc>
        <w:tc>
          <w:tcPr>
            <w:tcW w:w="2247" w:type="dxa"/>
          </w:tcPr>
          <w:p w14:paraId="6F1277FF" w14:textId="114F482F" w:rsidR="00C70EEB" w:rsidRDefault="00DF03AA" w:rsidP="00B80DFE">
            <w:pPr>
              <w:rPr>
                <w:rFonts w:cs="Arial"/>
                <w:szCs w:val="22"/>
              </w:rPr>
            </w:pPr>
            <w:r>
              <w:rPr>
                <w:rFonts w:cs="Arial"/>
                <w:szCs w:val="22"/>
              </w:rPr>
              <w:t>January 2021</w:t>
            </w:r>
          </w:p>
        </w:tc>
      </w:tr>
      <w:tr w:rsidR="00C3141D" w:rsidRPr="00130CA6" w14:paraId="49347620" w14:textId="77777777" w:rsidTr="00777F2D">
        <w:trPr>
          <w:trHeight w:val="573"/>
        </w:trPr>
        <w:tc>
          <w:tcPr>
            <w:tcW w:w="585" w:type="dxa"/>
          </w:tcPr>
          <w:p w14:paraId="1435B5A6" w14:textId="77777777" w:rsidR="00DF03AA" w:rsidRPr="00DD0D35" w:rsidRDefault="00DF03AA" w:rsidP="00B80DFE">
            <w:pPr>
              <w:pStyle w:val="ListParagraph"/>
              <w:numPr>
                <w:ilvl w:val="0"/>
                <w:numId w:val="3"/>
              </w:numPr>
              <w:rPr>
                <w:rFonts w:cs="Arial"/>
                <w:szCs w:val="22"/>
              </w:rPr>
            </w:pPr>
          </w:p>
        </w:tc>
        <w:tc>
          <w:tcPr>
            <w:tcW w:w="3668" w:type="dxa"/>
          </w:tcPr>
          <w:p w14:paraId="7104E4E4" w14:textId="77777777" w:rsidR="00DF03AA" w:rsidRDefault="00DF03AA" w:rsidP="00B80DFE">
            <w:pPr>
              <w:rPr>
                <w:rFonts w:cs="Arial"/>
                <w:szCs w:val="22"/>
              </w:rPr>
            </w:pPr>
            <w:r>
              <w:rPr>
                <w:rFonts w:cs="Arial"/>
                <w:szCs w:val="22"/>
              </w:rPr>
              <w:t>Road Works</w:t>
            </w:r>
          </w:p>
          <w:p w14:paraId="6B864FD5" w14:textId="3ADB4A3C" w:rsidR="00DF03AA" w:rsidRDefault="00DF03AA" w:rsidP="00B80DFE">
            <w:pPr>
              <w:rPr>
                <w:rFonts w:cs="Arial"/>
                <w:szCs w:val="22"/>
              </w:rPr>
            </w:pPr>
            <w:r>
              <w:rPr>
                <w:rFonts w:cs="Arial"/>
                <w:szCs w:val="22"/>
              </w:rPr>
              <w:t xml:space="preserve">Grading Plan </w:t>
            </w:r>
          </w:p>
        </w:tc>
        <w:tc>
          <w:tcPr>
            <w:tcW w:w="2714" w:type="dxa"/>
          </w:tcPr>
          <w:p w14:paraId="4ECACC1E" w14:textId="59AD5E77" w:rsidR="00DF03AA" w:rsidRDefault="00DF03AA" w:rsidP="00B80DFE">
            <w:pPr>
              <w:rPr>
                <w:rFonts w:cs="Arial"/>
                <w:szCs w:val="22"/>
              </w:rPr>
            </w:pPr>
            <w:r>
              <w:rPr>
                <w:rFonts w:cs="Arial"/>
                <w:szCs w:val="22"/>
              </w:rPr>
              <w:t>30031846-1195-020</w:t>
            </w:r>
          </w:p>
          <w:p w14:paraId="1AB196DE" w14:textId="55056D52" w:rsidR="00DF03AA" w:rsidRDefault="00DF03AA" w:rsidP="00B80DFE">
            <w:pPr>
              <w:rPr>
                <w:rFonts w:cs="Arial"/>
                <w:szCs w:val="22"/>
              </w:rPr>
            </w:pPr>
            <w:r>
              <w:rPr>
                <w:rFonts w:cs="Arial"/>
                <w:szCs w:val="22"/>
              </w:rPr>
              <w:t>Revision 1</w:t>
            </w:r>
          </w:p>
        </w:tc>
        <w:tc>
          <w:tcPr>
            <w:tcW w:w="2247" w:type="dxa"/>
          </w:tcPr>
          <w:p w14:paraId="29F5791F" w14:textId="02310A22" w:rsidR="00DF03AA" w:rsidRDefault="00DF03AA" w:rsidP="00B80DFE">
            <w:pPr>
              <w:rPr>
                <w:rFonts w:cs="Arial"/>
                <w:szCs w:val="22"/>
              </w:rPr>
            </w:pPr>
            <w:r>
              <w:rPr>
                <w:rFonts w:cs="Arial"/>
                <w:szCs w:val="22"/>
              </w:rPr>
              <w:t>30 August 2021</w:t>
            </w:r>
          </w:p>
        </w:tc>
      </w:tr>
      <w:tr w:rsidR="00C3141D" w:rsidRPr="00130CA6" w14:paraId="685897EB" w14:textId="77777777" w:rsidTr="00777F2D">
        <w:trPr>
          <w:trHeight w:val="573"/>
        </w:trPr>
        <w:tc>
          <w:tcPr>
            <w:tcW w:w="585" w:type="dxa"/>
          </w:tcPr>
          <w:p w14:paraId="71949356" w14:textId="77777777" w:rsidR="00DF03AA" w:rsidRPr="00DD0D35" w:rsidRDefault="00DF03AA" w:rsidP="00B80DFE">
            <w:pPr>
              <w:pStyle w:val="ListParagraph"/>
              <w:numPr>
                <w:ilvl w:val="0"/>
                <w:numId w:val="3"/>
              </w:numPr>
              <w:rPr>
                <w:rFonts w:cs="Arial"/>
                <w:szCs w:val="22"/>
              </w:rPr>
            </w:pPr>
          </w:p>
        </w:tc>
        <w:tc>
          <w:tcPr>
            <w:tcW w:w="3668" w:type="dxa"/>
          </w:tcPr>
          <w:p w14:paraId="7BA6749D" w14:textId="77777777" w:rsidR="00DF03AA" w:rsidRDefault="00DF03AA" w:rsidP="00B80DFE">
            <w:pPr>
              <w:rPr>
                <w:rFonts w:cs="Arial"/>
                <w:szCs w:val="22"/>
              </w:rPr>
            </w:pPr>
            <w:r>
              <w:rPr>
                <w:rFonts w:cs="Arial"/>
                <w:szCs w:val="22"/>
              </w:rPr>
              <w:t xml:space="preserve">Stormwater Drainage </w:t>
            </w:r>
          </w:p>
          <w:p w14:paraId="6BE5462C" w14:textId="312FB481" w:rsidR="00DF03AA" w:rsidRDefault="00DF03AA" w:rsidP="00B80DFE">
            <w:pPr>
              <w:rPr>
                <w:rFonts w:cs="Arial"/>
                <w:szCs w:val="22"/>
              </w:rPr>
            </w:pPr>
            <w:r>
              <w:rPr>
                <w:rFonts w:cs="Arial"/>
                <w:szCs w:val="22"/>
              </w:rPr>
              <w:t xml:space="preserve">Layout Plan </w:t>
            </w:r>
          </w:p>
        </w:tc>
        <w:tc>
          <w:tcPr>
            <w:tcW w:w="2714" w:type="dxa"/>
          </w:tcPr>
          <w:p w14:paraId="6A5FA33C" w14:textId="6C322953" w:rsidR="00DF03AA" w:rsidRDefault="00DF03AA" w:rsidP="00B80DFE">
            <w:pPr>
              <w:rPr>
                <w:rFonts w:cs="Arial"/>
                <w:szCs w:val="22"/>
              </w:rPr>
            </w:pPr>
            <w:r>
              <w:rPr>
                <w:rFonts w:cs="Arial"/>
                <w:szCs w:val="22"/>
              </w:rPr>
              <w:t>30031846-1195-025</w:t>
            </w:r>
          </w:p>
          <w:p w14:paraId="55C1F09B" w14:textId="720619F3" w:rsidR="00DF03AA" w:rsidRDefault="00DF03AA" w:rsidP="00B80DFE">
            <w:pPr>
              <w:rPr>
                <w:rFonts w:cs="Arial"/>
                <w:szCs w:val="22"/>
              </w:rPr>
            </w:pPr>
            <w:r>
              <w:rPr>
                <w:rFonts w:cs="Arial"/>
                <w:szCs w:val="22"/>
              </w:rPr>
              <w:t>Revision 1</w:t>
            </w:r>
          </w:p>
        </w:tc>
        <w:tc>
          <w:tcPr>
            <w:tcW w:w="2247" w:type="dxa"/>
          </w:tcPr>
          <w:p w14:paraId="0C38566F" w14:textId="064F6169" w:rsidR="00DF03AA" w:rsidRDefault="00DF03AA" w:rsidP="00B80DFE">
            <w:pPr>
              <w:rPr>
                <w:rFonts w:cs="Arial"/>
                <w:szCs w:val="22"/>
              </w:rPr>
            </w:pPr>
            <w:r>
              <w:rPr>
                <w:rFonts w:cs="Arial"/>
                <w:szCs w:val="22"/>
              </w:rPr>
              <w:t>30 August 2021</w:t>
            </w:r>
          </w:p>
        </w:tc>
      </w:tr>
      <w:tr w:rsidR="00C3141D" w:rsidRPr="00130CA6" w14:paraId="512353D4" w14:textId="77777777" w:rsidTr="00777F2D">
        <w:trPr>
          <w:trHeight w:val="573"/>
        </w:trPr>
        <w:tc>
          <w:tcPr>
            <w:tcW w:w="585" w:type="dxa"/>
          </w:tcPr>
          <w:p w14:paraId="6589F7F1" w14:textId="77777777" w:rsidR="00DF03AA" w:rsidRPr="00DD0D35" w:rsidRDefault="00DF03AA" w:rsidP="00B80DFE">
            <w:pPr>
              <w:pStyle w:val="ListParagraph"/>
              <w:numPr>
                <w:ilvl w:val="0"/>
                <w:numId w:val="3"/>
              </w:numPr>
              <w:rPr>
                <w:rFonts w:cs="Arial"/>
                <w:szCs w:val="22"/>
              </w:rPr>
            </w:pPr>
          </w:p>
        </w:tc>
        <w:tc>
          <w:tcPr>
            <w:tcW w:w="3668" w:type="dxa"/>
          </w:tcPr>
          <w:p w14:paraId="5B5E0829" w14:textId="77777777" w:rsidR="00DF03AA" w:rsidRDefault="00DF03AA" w:rsidP="00B80DFE">
            <w:pPr>
              <w:rPr>
                <w:rFonts w:cs="Arial"/>
                <w:szCs w:val="22"/>
              </w:rPr>
            </w:pPr>
            <w:r>
              <w:rPr>
                <w:rFonts w:cs="Arial"/>
                <w:szCs w:val="22"/>
              </w:rPr>
              <w:t xml:space="preserve">Stormwater Drainage </w:t>
            </w:r>
          </w:p>
          <w:p w14:paraId="78F9C2CC" w14:textId="47089C10" w:rsidR="00DF03AA" w:rsidRDefault="00DF03AA" w:rsidP="00B80DFE">
            <w:pPr>
              <w:rPr>
                <w:rFonts w:cs="Arial"/>
                <w:szCs w:val="22"/>
              </w:rPr>
            </w:pPr>
            <w:r>
              <w:rPr>
                <w:rFonts w:cs="Arial"/>
                <w:szCs w:val="22"/>
              </w:rPr>
              <w:t xml:space="preserve">Longitudinal </w:t>
            </w:r>
            <w:r w:rsidR="00186F9A">
              <w:rPr>
                <w:rFonts w:cs="Arial"/>
                <w:szCs w:val="22"/>
              </w:rPr>
              <w:t xml:space="preserve">Sections </w:t>
            </w:r>
          </w:p>
        </w:tc>
        <w:tc>
          <w:tcPr>
            <w:tcW w:w="2714" w:type="dxa"/>
          </w:tcPr>
          <w:p w14:paraId="5556D37C" w14:textId="59B2DB59" w:rsidR="00186F9A" w:rsidRDefault="00186F9A" w:rsidP="00B80DFE">
            <w:pPr>
              <w:rPr>
                <w:rFonts w:cs="Arial"/>
                <w:szCs w:val="22"/>
              </w:rPr>
            </w:pPr>
            <w:r>
              <w:rPr>
                <w:rFonts w:cs="Arial"/>
                <w:szCs w:val="22"/>
              </w:rPr>
              <w:t>30031846-1195-026</w:t>
            </w:r>
          </w:p>
          <w:p w14:paraId="20B2FBAE" w14:textId="7EFC0EEA" w:rsidR="00DF03AA" w:rsidRDefault="00186F9A" w:rsidP="00B80DFE">
            <w:pPr>
              <w:rPr>
                <w:rFonts w:cs="Arial"/>
                <w:szCs w:val="22"/>
              </w:rPr>
            </w:pPr>
            <w:r>
              <w:rPr>
                <w:rFonts w:cs="Arial"/>
                <w:szCs w:val="22"/>
              </w:rPr>
              <w:t>Revision 1</w:t>
            </w:r>
          </w:p>
        </w:tc>
        <w:tc>
          <w:tcPr>
            <w:tcW w:w="2247" w:type="dxa"/>
          </w:tcPr>
          <w:p w14:paraId="0D6E0786" w14:textId="463EEE10" w:rsidR="00DF03AA" w:rsidRDefault="00186F9A" w:rsidP="00B80DFE">
            <w:pPr>
              <w:rPr>
                <w:rFonts w:cs="Arial"/>
                <w:szCs w:val="22"/>
              </w:rPr>
            </w:pPr>
            <w:r>
              <w:rPr>
                <w:rFonts w:cs="Arial"/>
                <w:szCs w:val="22"/>
              </w:rPr>
              <w:t>30 August 2021</w:t>
            </w:r>
          </w:p>
        </w:tc>
      </w:tr>
      <w:tr w:rsidR="00C3141D" w:rsidRPr="00130CA6" w14:paraId="612FDF7C" w14:textId="77777777" w:rsidTr="00777F2D">
        <w:trPr>
          <w:trHeight w:val="573"/>
        </w:trPr>
        <w:tc>
          <w:tcPr>
            <w:tcW w:w="585" w:type="dxa"/>
          </w:tcPr>
          <w:p w14:paraId="24E9AB32" w14:textId="77777777" w:rsidR="00DF03AA" w:rsidRPr="00DD0D35" w:rsidRDefault="00DF03AA" w:rsidP="00B80DFE">
            <w:pPr>
              <w:pStyle w:val="ListParagraph"/>
              <w:numPr>
                <w:ilvl w:val="0"/>
                <w:numId w:val="3"/>
              </w:numPr>
              <w:rPr>
                <w:rFonts w:cs="Arial"/>
                <w:szCs w:val="22"/>
              </w:rPr>
            </w:pPr>
          </w:p>
        </w:tc>
        <w:tc>
          <w:tcPr>
            <w:tcW w:w="3668" w:type="dxa"/>
          </w:tcPr>
          <w:p w14:paraId="3359688B" w14:textId="294BFF2E" w:rsidR="00DF03AA" w:rsidRDefault="00186F9A" w:rsidP="00B80DFE">
            <w:pPr>
              <w:rPr>
                <w:rFonts w:cs="Arial"/>
                <w:szCs w:val="22"/>
              </w:rPr>
            </w:pPr>
            <w:r>
              <w:rPr>
                <w:rFonts w:cs="Arial"/>
                <w:szCs w:val="22"/>
              </w:rPr>
              <w:t xml:space="preserve">Stormwater Drainage Calculation Sheet </w:t>
            </w:r>
          </w:p>
        </w:tc>
        <w:tc>
          <w:tcPr>
            <w:tcW w:w="2714" w:type="dxa"/>
          </w:tcPr>
          <w:p w14:paraId="4D75AE31" w14:textId="257074F6" w:rsidR="00186F9A" w:rsidRDefault="00186F9A" w:rsidP="00B80DFE">
            <w:pPr>
              <w:rPr>
                <w:rFonts w:cs="Arial"/>
                <w:szCs w:val="22"/>
              </w:rPr>
            </w:pPr>
            <w:r>
              <w:rPr>
                <w:rFonts w:cs="Arial"/>
                <w:szCs w:val="22"/>
              </w:rPr>
              <w:t>30031846-1195-027</w:t>
            </w:r>
          </w:p>
          <w:p w14:paraId="080C6C00" w14:textId="36A87521" w:rsidR="00DF03AA" w:rsidRDefault="00186F9A" w:rsidP="00B80DFE">
            <w:pPr>
              <w:rPr>
                <w:rFonts w:cs="Arial"/>
                <w:szCs w:val="22"/>
              </w:rPr>
            </w:pPr>
            <w:r>
              <w:rPr>
                <w:rFonts w:cs="Arial"/>
                <w:szCs w:val="22"/>
              </w:rPr>
              <w:t>Revision 1</w:t>
            </w:r>
          </w:p>
        </w:tc>
        <w:tc>
          <w:tcPr>
            <w:tcW w:w="2247" w:type="dxa"/>
          </w:tcPr>
          <w:p w14:paraId="5F97E4C2" w14:textId="0F05CCE3" w:rsidR="00DF03AA" w:rsidRDefault="00186F9A" w:rsidP="00B80DFE">
            <w:pPr>
              <w:rPr>
                <w:rFonts w:cs="Arial"/>
                <w:szCs w:val="22"/>
              </w:rPr>
            </w:pPr>
            <w:r>
              <w:rPr>
                <w:rFonts w:cs="Arial"/>
                <w:szCs w:val="22"/>
              </w:rPr>
              <w:t>30 August 2021</w:t>
            </w:r>
          </w:p>
        </w:tc>
      </w:tr>
      <w:tr w:rsidR="00C3141D" w:rsidRPr="00130CA6" w14:paraId="3E2E12F7" w14:textId="77777777" w:rsidTr="00777F2D">
        <w:trPr>
          <w:trHeight w:val="573"/>
        </w:trPr>
        <w:tc>
          <w:tcPr>
            <w:tcW w:w="585" w:type="dxa"/>
          </w:tcPr>
          <w:p w14:paraId="30E72506" w14:textId="77777777" w:rsidR="00186F9A" w:rsidRPr="00DD0D35" w:rsidRDefault="00186F9A" w:rsidP="00B80DFE">
            <w:pPr>
              <w:pStyle w:val="ListParagraph"/>
              <w:numPr>
                <w:ilvl w:val="0"/>
                <w:numId w:val="3"/>
              </w:numPr>
              <w:rPr>
                <w:rFonts w:cs="Arial"/>
                <w:szCs w:val="22"/>
              </w:rPr>
            </w:pPr>
          </w:p>
        </w:tc>
        <w:tc>
          <w:tcPr>
            <w:tcW w:w="3668" w:type="dxa"/>
          </w:tcPr>
          <w:p w14:paraId="46A32A7A" w14:textId="77777777" w:rsidR="00186F9A" w:rsidRDefault="00186F9A" w:rsidP="00B80DFE">
            <w:pPr>
              <w:rPr>
                <w:rFonts w:cs="Arial"/>
                <w:szCs w:val="22"/>
              </w:rPr>
            </w:pPr>
            <w:r>
              <w:rPr>
                <w:rFonts w:cs="Arial"/>
                <w:szCs w:val="22"/>
              </w:rPr>
              <w:t>Bioretention Pods</w:t>
            </w:r>
          </w:p>
          <w:p w14:paraId="2E841D2A" w14:textId="4E7A4931" w:rsidR="00186F9A" w:rsidRDefault="00186F9A" w:rsidP="00B80DFE">
            <w:pPr>
              <w:rPr>
                <w:rFonts w:cs="Arial"/>
                <w:szCs w:val="22"/>
              </w:rPr>
            </w:pPr>
            <w:r>
              <w:rPr>
                <w:rFonts w:cs="Arial"/>
                <w:szCs w:val="22"/>
              </w:rPr>
              <w:t>Layout Plan</w:t>
            </w:r>
          </w:p>
        </w:tc>
        <w:tc>
          <w:tcPr>
            <w:tcW w:w="2714" w:type="dxa"/>
          </w:tcPr>
          <w:p w14:paraId="04A07281" w14:textId="51906ECA" w:rsidR="00186F9A" w:rsidRDefault="00186F9A" w:rsidP="00B80DFE">
            <w:pPr>
              <w:rPr>
                <w:rFonts w:cs="Arial"/>
                <w:szCs w:val="22"/>
              </w:rPr>
            </w:pPr>
            <w:r>
              <w:rPr>
                <w:rFonts w:cs="Arial"/>
                <w:szCs w:val="22"/>
              </w:rPr>
              <w:t>30031846-1195-028</w:t>
            </w:r>
          </w:p>
          <w:p w14:paraId="1D5FA0C3" w14:textId="1A556B13" w:rsidR="00186F9A" w:rsidRDefault="00186F9A" w:rsidP="00B80DFE">
            <w:pPr>
              <w:rPr>
                <w:rFonts w:cs="Arial"/>
                <w:szCs w:val="22"/>
              </w:rPr>
            </w:pPr>
            <w:r>
              <w:rPr>
                <w:rFonts w:cs="Arial"/>
                <w:szCs w:val="22"/>
              </w:rPr>
              <w:t>Revision 1</w:t>
            </w:r>
          </w:p>
        </w:tc>
        <w:tc>
          <w:tcPr>
            <w:tcW w:w="2247" w:type="dxa"/>
          </w:tcPr>
          <w:p w14:paraId="78A71DC5" w14:textId="5DD1599F" w:rsidR="00186F9A" w:rsidRDefault="00186F9A" w:rsidP="00B80DFE">
            <w:pPr>
              <w:rPr>
                <w:rFonts w:cs="Arial"/>
                <w:szCs w:val="22"/>
              </w:rPr>
            </w:pPr>
            <w:r>
              <w:rPr>
                <w:rFonts w:cs="Arial"/>
                <w:szCs w:val="22"/>
              </w:rPr>
              <w:t>30 August 2021</w:t>
            </w:r>
          </w:p>
        </w:tc>
      </w:tr>
      <w:tr w:rsidR="00C3141D" w:rsidRPr="00130CA6" w14:paraId="68BBD9B0" w14:textId="77777777" w:rsidTr="00777F2D">
        <w:trPr>
          <w:trHeight w:val="573"/>
        </w:trPr>
        <w:tc>
          <w:tcPr>
            <w:tcW w:w="585" w:type="dxa"/>
          </w:tcPr>
          <w:p w14:paraId="357D09C8" w14:textId="77777777" w:rsidR="00186F9A" w:rsidRPr="00DD0D35" w:rsidRDefault="00186F9A" w:rsidP="00B80DFE">
            <w:pPr>
              <w:pStyle w:val="ListParagraph"/>
              <w:numPr>
                <w:ilvl w:val="0"/>
                <w:numId w:val="3"/>
              </w:numPr>
              <w:rPr>
                <w:rFonts w:cs="Arial"/>
                <w:szCs w:val="22"/>
              </w:rPr>
            </w:pPr>
          </w:p>
        </w:tc>
        <w:tc>
          <w:tcPr>
            <w:tcW w:w="3668" w:type="dxa"/>
          </w:tcPr>
          <w:p w14:paraId="671CC8D2" w14:textId="77777777" w:rsidR="00186F9A" w:rsidRDefault="00186F9A" w:rsidP="00B80DFE">
            <w:pPr>
              <w:rPr>
                <w:rFonts w:cs="Arial"/>
                <w:szCs w:val="22"/>
              </w:rPr>
            </w:pPr>
            <w:r>
              <w:rPr>
                <w:rFonts w:cs="Arial"/>
                <w:szCs w:val="22"/>
              </w:rPr>
              <w:t>Bioretention Pods</w:t>
            </w:r>
          </w:p>
          <w:p w14:paraId="18ED17B9" w14:textId="2B303A97" w:rsidR="00186F9A" w:rsidRDefault="00186F9A" w:rsidP="00B80DFE">
            <w:pPr>
              <w:rPr>
                <w:rFonts w:cs="Arial"/>
                <w:szCs w:val="22"/>
              </w:rPr>
            </w:pPr>
            <w:r>
              <w:rPr>
                <w:rFonts w:cs="Arial"/>
                <w:szCs w:val="22"/>
              </w:rPr>
              <w:t>Details and Notes</w:t>
            </w:r>
          </w:p>
        </w:tc>
        <w:tc>
          <w:tcPr>
            <w:tcW w:w="2714" w:type="dxa"/>
          </w:tcPr>
          <w:p w14:paraId="1240A5FE" w14:textId="71C92749" w:rsidR="00186F9A" w:rsidRDefault="00186F9A" w:rsidP="00B80DFE">
            <w:pPr>
              <w:rPr>
                <w:rFonts w:cs="Arial"/>
                <w:szCs w:val="22"/>
              </w:rPr>
            </w:pPr>
            <w:r>
              <w:rPr>
                <w:rFonts w:cs="Arial"/>
                <w:szCs w:val="22"/>
              </w:rPr>
              <w:t>30031846-1195-029</w:t>
            </w:r>
          </w:p>
          <w:p w14:paraId="5AB3D46B" w14:textId="552CC2AF" w:rsidR="00186F9A" w:rsidRDefault="00186F9A" w:rsidP="00B80DFE">
            <w:pPr>
              <w:rPr>
                <w:rFonts w:cs="Arial"/>
                <w:szCs w:val="22"/>
              </w:rPr>
            </w:pPr>
            <w:r>
              <w:rPr>
                <w:rFonts w:cs="Arial"/>
                <w:szCs w:val="22"/>
              </w:rPr>
              <w:t>Revision 1</w:t>
            </w:r>
          </w:p>
        </w:tc>
        <w:tc>
          <w:tcPr>
            <w:tcW w:w="2247" w:type="dxa"/>
          </w:tcPr>
          <w:p w14:paraId="3FE90043" w14:textId="414EA718" w:rsidR="00186F9A" w:rsidRDefault="00186F9A" w:rsidP="00B80DFE">
            <w:pPr>
              <w:rPr>
                <w:rFonts w:cs="Arial"/>
                <w:szCs w:val="22"/>
              </w:rPr>
            </w:pPr>
            <w:r>
              <w:rPr>
                <w:rFonts w:cs="Arial"/>
                <w:szCs w:val="22"/>
              </w:rPr>
              <w:t>30 August 2021</w:t>
            </w:r>
          </w:p>
        </w:tc>
      </w:tr>
      <w:tr w:rsidR="00C3141D" w:rsidRPr="00130CA6" w14:paraId="17B06F45" w14:textId="77777777" w:rsidTr="000B0F44">
        <w:trPr>
          <w:trHeight w:val="779"/>
        </w:trPr>
        <w:tc>
          <w:tcPr>
            <w:tcW w:w="585" w:type="dxa"/>
          </w:tcPr>
          <w:p w14:paraId="18F03C7B" w14:textId="77777777" w:rsidR="00DD0D35" w:rsidRDefault="00DD0D35" w:rsidP="00B80DFE">
            <w:pPr>
              <w:pStyle w:val="ListParagraph"/>
              <w:numPr>
                <w:ilvl w:val="0"/>
                <w:numId w:val="3"/>
              </w:numPr>
              <w:contextualSpacing w:val="0"/>
              <w:rPr>
                <w:rFonts w:cs="Arial"/>
                <w:szCs w:val="22"/>
              </w:rPr>
            </w:pPr>
          </w:p>
        </w:tc>
        <w:tc>
          <w:tcPr>
            <w:tcW w:w="3668" w:type="dxa"/>
          </w:tcPr>
          <w:p w14:paraId="534CEFF5" w14:textId="0AEFAE77" w:rsidR="00DD0D35" w:rsidRDefault="00DD0D35" w:rsidP="00B80DFE">
            <w:pPr>
              <w:rPr>
                <w:rFonts w:cs="Arial"/>
                <w:szCs w:val="22"/>
              </w:rPr>
            </w:pPr>
            <w:r>
              <w:rPr>
                <w:rFonts w:cs="Arial"/>
                <w:szCs w:val="22"/>
              </w:rPr>
              <w:t>Traffic Impact Assessmen</w:t>
            </w:r>
            <w:r w:rsidR="00A77209">
              <w:rPr>
                <w:rFonts w:cs="Arial"/>
                <w:szCs w:val="22"/>
              </w:rPr>
              <w:t>t</w:t>
            </w:r>
            <w:r>
              <w:rPr>
                <w:rFonts w:cs="Arial"/>
                <w:szCs w:val="22"/>
              </w:rPr>
              <w:t xml:space="preserve">, prepared by Lambert &amp; Rehbein </w:t>
            </w:r>
          </w:p>
        </w:tc>
        <w:tc>
          <w:tcPr>
            <w:tcW w:w="2714" w:type="dxa"/>
          </w:tcPr>
          <w:p w14:paraId="672BD989" w14:textId="77777777" w:rsidR="00C3141D" w:rsidRDefault="00C3141D" w:rsidP="00B80DFE">
            <w:pPr>
              <w:rPr>
                <w:rFonts w:cs="Arial"/>
                <w:szCs w:val="22"/>
              </w:rPr>
            </w:pPr>
            <w:r>
              <w:rPr>
                <w:rFonts w:cs="Arial"/>
                <w:szCs w:val="22"/>
              </w:rPr>
              <w:t>B21310TR001_RecC.docx</w:t>
            </w:r>
          </w:p>
          <w:p w14:paraId="499E6976" w14:textId="4B39101C" w:rsidR="00DD0D35" w:rsidRDefault="00C3141D" w:rsidP="00B80DFE">
            <w:pPr>
              <w:rPr>
                <w:rFonts w:cs="Arial"/>
                <w:szCs w:val="22"/>
              </w:rPr>
            </w:pPr>
            <w:r>
              <w:rPr>
                <w:rFonts w:cs="Arial"/>
                <w:szCs w:val="22"/>
              </w:rPr>
              <w:t>Rev C</w:t>
            </w:r>
          </w:p>
        </w:tc>
        <w:tc>
          <w:tcPr>
            <w:tcW w:w="2247" w:type="dxa"/>
          </w:tcPr>
          <w:p w14:paraId="5D40BD71" w14:textId="58366380" w:rsidR="00DD0D35" w:rsidRDefault="00DD0D35" w:rsidP="00B80DFE">
            <w:pPr>
              <w:rPr>
                <w:rFonts w:cs="Arial"/>
                <w:szCs w:val="22"/>
              </w:rPr>
            </w:pPr>
            <w:r>
              <w:rPr>
                <w:rFonts w:cs="Arial"/>
                <w:szCs w:val="22"/>
              </w:rPr>
              <w:t>13 September 2021</w:t>
            </w:r>
          </w:p>
        </w:tc>
      </w:tr>
      <w:bookmarkEnd w:id="13"/>
    </w:tbl>
    <w:p w14:paraId="3DE87BA6" w14:textId="77777777" w:rsidR="00350DA5" w:rsidRPr="00C569EC" w:rsidRDefault="00350DA5" w:rsidP="00B80DFE">
      <w:pPr>
        <w:ind w:left="-142"/>
        <w:rPr>
          <w:rFonts w:cs="Arial"/>
          <w:b/>
          <w:bCs/>
          <w:sz w:val="2"/>
          <w:szCs w:val="2"/>
          <w:highlight w:val="cyan"/>
        </w:rPr>
      </w:pPr>
    </w:p>
    <w:p w14:paraId="52A23811" w14:textId="77777777" w:rsidR="00B80DFE" w:rsidRDefault="00B80DFE">
      <w:bookmarkStart w:id="18" w:name="_Hlk62650096"/>
      <w:r>
        <w:br w:type="page"/>
      </w:r>
    </w:p>
    <w:tbl>
      <w:tblPr>
        <w:tblW w:w="92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225"/>
      </w:tblGrid>
      <w:tr w:rsidR="00350DA5" w:rsidRPr="00693A46" w14:paraId="35753D79" w14:textId="77777777" w:rsidTr="00CE5F09">
        <w:tc>
          <w:tcPr>
            <w:tcW w:w="9225" w:type="dxa"/>
            <w:shd w:val="clear" w:color="auto" w:fill="000000"/>
          </w:tcPr>
          <w:p w14:paraId="22E49001" w14:textId="18F6E454" w:rsidR="00350DA5" w:rsidRPr="00693A46" w:rsidRDefault="00350DA5" w:rsidP="00B80DFE">
            <w:pPr>
              <w:rPr>
                <w:rFonts w:cs="Arial"/>
                <w:b/>
              </w:rPr>
            </w:pPr>
            <w:r w:rsidRPr="00693A46">
              <w:rPr>
                <w:rFonts w:cs="Arial"/>
                <w:b/>
                <w:szCs w:val="22"/>
              </w:rPr>
              <w:lastRenderedPageBreak/>
              <w:t xml:space="preserve">PDA </w:t>
            </w:r>
            <w:r w:rsidR="00D30177">
              <w:rPr>
                <w:rFonts w:cs="Arial"/>
                <w:b/>
                <w:szCs w:val="22"/>
              </w:rPr>
              <w:t>d</w:t>
            </w:r>
            <w:r w:rsidRPr="00693A46">
              <w:rPr>
                <w:rFonts w:cs="Arial"/>
                <w:b/>
                <w:szCs w:val="22"/>
              </w:rPr>
              <w:t xml:space="preserve">evelopment </w:t>
            </w:r>
            <w:r w:rsidR="00D30177">
              <w:rPr>
                <w:rFonts w:cs="Arial"/>
                <w:b/>
                <w:szCs w:val="22"/>
              </w:rPr>
              <w:t>c</w:t>
            </w:r>
            <w:r w:rsidRPr="00693A46">
              <w:rPr>
                <w:rFonts w:cs="Arial"/>
                <w:b/>
                <w:szCs w:val="22"/>
              </w:rPr>
              <w:t>onditions</w:t>
            </w:r>
          </w:p>
        </w:tc>
      </w:tr>
      <w:tr w:rsidR="00C569EC" w:rsidRPr="00C569EC" w14:paraId="0C22E66F" w14:textId="77777777" w:rsidTr="0077142C">
        <w:tc>
          <w:tcPr>
            <w:tcW w:w="9225" w:type="dxa"/>
          </w:tcPr>
          <w:p w14:paraId="29E7FD4A" w14:textId="1A501F69" w:rsidR="00F531B2" w:rsidRDefault="00C569EC" w:rsidP="00B80DFE">
            <w:pPr>
              <w:rPr>
                <w:rFonts w:cs="Arial"/>
                <w:b/>
                <w:bCs/>
                <w:szCs w:val="22"/>
              </w:rPr>
            </w:pPr>
            <w:r w:rsidRPr="0052053B">
              <w:rPr>
                <w:rFonts w:cs="Arial"/>
                <w:b/>
                <w:bCs/>
                <w:szCs w:val="22"/>
              </w:rPr>
              <w:t>PREAMBLE AND ABBREVIATIONS</w:t>
            </w:r>
          </w:p>
          <w:p w14:paraId="0ED1B120" w14:textId="77777777" w:rsidR="00B80DFE" w:rsidRDefault="00B80DFE" w:rsidP="00B80DFE">
            <w:pPr>
              <w:rPr>
                <w:rFonts w:cs="Arial"/>
                <w:b/>
                <w:bCs/>
                <w:szCs w:val="22"/>
              </w:rPr>
            </w:pPr>
          </w:p>
          <w:p w14:paraId="302643E1" w14:textId="7802D26E" w:rsidR="008D60AA" w:rsidRPr="008D60AA" w:rsidRDefault="008D60AA" w:rsidP="00B80DFE">
            <w:pPr>
              <w:ind w:right="-20"/>
              <w:rPr>
                <w:rFonts w:eastAsia="Arial" w:cs="Arial"/>
                <w:spacing w:val="-1"/>
                <w:szCs w:val="22"/>
              </w:rPr>
            </w:pPr>
            <w:r w:rsidRPr="005843E1">
              <w:rPr>
                <w:rFonts w:eastAsia="Arial" w:cs="Arial"/>
                <w:szCs w:val="22"/>
              </w:rPr>
              <w:t>F</w:t>
            </w:r>
            <w:r w:rsidRPr="005843E1">
              <w:rPr>
                <w:rFonts w:eastAsia="Arial" w:cs="Arial"/>
                <w:spacing w:val="1"/>
                <w:szCs w:val="22"/>
              </w:rPr>
              <w:t>o</w:t>
            </w:r>
            <w:r w:rsidRPr="005843E1">
              <w:rPr>
                <w:rFonts w:eastAsia="Arial" w:cs="Arial"/>
                <w:szCs w:val="22"/>
              </w:rPr>
              <w:t>r 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w:t>
            </w:r>
            <w:r w:rsidRPr="005843E1">
              <w:rPr>
                <w:rFonts w:eastAsia="Arial" w:cs="Arial"/>
                <w:spacing w:val="1"/>
                <w:szCs w:val="22"/>
              </w:rPr>
              <w:t>pu</w:t>
            </w:r>
            <w:r w:rsidRPr="005843E1">
              <w:rPr>
                <w:rFonts w:eastAsia="Arial" w:cs="Arial"/>
                <w:szCs w:val="22"/>
              </w:rPr>
              <w:t>r</w:t>
            </w:r>
            <w:r w:rsidRPr="005843E1">
              <w:rPr>
                <w:rFonts w:eastAsia="Arial" w:cs="Arial"/>
                <w:spacing w:val="-2"/>
                <w:szCs w:val="22"/>
              </w:rPr>
              <w:t>p</w:t>
            </w:r>
            <w:r w:rsidRPr="005843E1">
              <w:rPr>
                <w:rFonts w:eastAsia="Arial" w:cs="Arial"/>
                <w:spacing w:val="1"/>
                <w:szCs w:val="22"/>
              </w:rPr>
              <w:t>os</w:t>
            </w:r>
            <w:r w:rsidRPr="005843E1">
              <w:rPr>
                <w:rFonts w:eastAsia="Arial" w:cs="Arial"/>
                <w:szCs w:val="22"/>
              </w:rPr>
              <w:t>e</w:t>
            </w:r>
            <w:r w:rsidRPr="005843E1">
              <w:rPr>
                <w:rFonts w:eastAsia="Arial" w:cs="Arial"/>
                <w:spacing w:val="-1"/>
                <w:szCs w:val="22"/>
              </w:rPr>
              <w:t xml:space="preserve"> </w:t>
            </w:r>
            <w:r w:rsidRPr="005843E1">
              <w:rPr>
                <w:rFonts w:eastAsia="Arial" w:cs="Arial"/>
                <w:spacing w:val="1"/>
                <w:szCs w:val="22"/>
              </w:rPr>
              <w:t>o</w:t>
            </w:r>
            <w:r w:rsidRPr="005843E1">
              <w:rPr>
                <w:rFonts w:eastAsia="Arial" w:cs="Arial"/>
                <w:szCs w:val="22"/>
              </w:rPr>
              <w:t>f</w:t>
            </w:r>
            <w:r w:rsidRPr="005843E1">
              <w:rPr>
                <w:rFonts w:eastAsia="Arial" w:cs="Arial"/>
                <w:spacing w:val="-2"/>
                <w:szCs w:val="22"/>
              </w:rPr>
              <w:t xml:space="preserve"> </w:t>
            </w:r>
            <w:r w:rsidRPr="005843E1">
              <w:rPr>
                <w:rFonts w:eastAsia="Arial" w:cs="Arial"/>
                <w:spacing w:val="1"/>
                <w:szCs w:val="22"/>
              </w:rPr>
              <w:t>in</w:t>
            </w:r>
            <w:r w:rsidRPr="005843E1">
              <w:rPr>
                <w:rFonts w:eastAsia="Arial" w:cs="Arial"/>
                <w:szCs w:val="22"/>
              </w:rPr>
              <w:t>t</w:t>
            </w:r>
            <w:r w:rsidRPr="005843E1">
              <w:rPr>
                <w:rFonts w:eastAsia="Arial" w:cs="Arial"/>
                <w:spacing w:val="1"/>
                <w:szCs w:val="22"/>
              </w:rPr>
              <w:t>e</w:t>
            </w:r>
            <w:r w:rsidRPr="005843E1">
              <w:rPr>
                <w:rFonts w:eastAsia="Arial" w:cs="Arial"/>
                <w:spacing w:val="-2"/>
                <w:szCs w:val="22"/>
              </w:rPr>
              <w:t>r</w:t>
            </w:r>
            <w:r w:rsidRPr="005843E1">
              <w:rPr>
                <w:rFonts w:eastAsia="Arial" w:cs="Arial"/>
                <w:spacing w:val="1"/>
                <w:szCs w:val="22"/>
              </w:rPr>
              <w:t>p</w:t>
            </w:r>
            <w:r w:rsidRPr="005843E1">
              <w:rPr>
                <w:rFonts w:eastAsia="Arial" w:cs="Arial"/>
                <w:szCs w:val="22"/>
              </w:rPr>
              <w:t>r</w:t>
            </w:r>
            <w:r w:rsidRPr="005843E1">
              <w:rPr>
                <w:rFonts w:eastAsia="Arial" w:cs="Arial"/>
                <w:spacing w:val="1"/>
                <w:szCs w:val="22"/>
              </w:rPr>
              <w:t>e</w:t>
            </w:r>
            <w:r w:rsidRPr="005843E1">
              <w:rPr>
                <w:rFonts w:eastAsia="Arial" w:cs="Arial"/>
                <w:szCs w:val="22"/>
              </w:rPr>
              <w:t>t</w:t>
            </w:r>
            <w:r w:rsidRPr="005843E1">
              <w:rPr>
                <w:rFonts w:eastAsia="Arial" w:cs="Arial"/>
                <w:spacing w:val="-2"/>
                <w:szCs w:val="22"/>
              </w:rPr>
              <w:t>i</w:t>
            </w:r>
            <w:r w:rsidRPr="005843E1">
              <w:rPr>
                <w:rFonts w:eastAsia="Arial" w:cs="Arial"/>
                <w:spacing w:val="1"/>
                <w:szCs w:val="22"/>
              </w:rPr>
              <w:t>n</w:t>
            </w:r>
            <w:r w:rsidRPr="005843E1">
              <w:rPr>
                <w:rFonts w:eastAsia="Arial" w:cs="Arial"/>
                <w:szCs w:val="22"/>
              </w:rPr>
              <w:t>g</w:t>
            </w:r>
            <w:r w:rsidRPr="005843E1">
              <w:rPr>
                <w:rFonts w:eastAsia="Arial" w:cs="Arial"/>
                <w:spacing w:val="-1"/>
                <w:szCs w:val="22"/>
              </w:rPr>
              <w:t xml:space="preserve"> </w:t>
            </w:r>
            <w:r w:rsidRPr="005843E1">
              <w:rPr>
                <w:rFonts w:eastAsia="Arial" w:cs="Arial"/>
                <w:szCs w:val="22"/>
              </w:rPr>
              <w:t>t</w:t>
            </w:r>
            <w:r w:rsidRPr="005843E1">
              <w:rPr>
                <w:rFonts w:eastAsia="Arial" w:cs="Arial"/>
                <w:spacing w:val="1"/>
                <w:szCs w:val="22"/>
              </w:rPr>
              <w:t>hi</w:t>
            </w:r>
            <w:r w:rsidRPr="005843E1">
              <w:rPr>
                <w:rFonts w:eastAsia="Arial" w:cs="Arial"/>
                <w:szCs w:val="22"/>
              </w:rPr>
              <w:t>s</w:t>
            </w:r>
            <w:r w:rsidRPr="005843E1">
              <w:rPr>
                <w:rFonts w:eastAsia="Arial" w:cs="Arial"/>
                <w:spacing w:val="-1"/>
                <w:szCs w:val="22"/>
              </w:rPr>
              <w:t xml:space="preserve"> a</w:t>
            </w:r>
            <w:r w:rsidRPr="005843E1">
              <w:rPr>
                <w:rFonts w:eastAsia="Arial" w:cs="Arial"/>
                <w:szCs w:val="22"/>
              </w:rPr>
              <w:t>pproval,</w:t>
            </w:r>
            <w:r w:rsidRPr="005843E1">
              <w:rPr>
                <w:rFonts w:eastAsia="Arial" w:cs="Arial"/>
                <w:spacing w:val="1"/>
                <w:szCs w:val="22"/>
              </w:rPr>
              <w:t xml:space="preserve"> i</w:t>
            </w:r>
            <w:r w:rsidRPr="005843E1">
              <w:rPr>
                <w:rFonts w:eastAsia="Arial" w:cs="Arial"/>
                <w:spacing w:val="-2"/>
                <w:szCs w:val="22"/>
              </w:rPr>
              <w:t>n</w:t>
            </w:r>
            <w:r w:rsidRPr="005843E1">
              <w:rPr>
                <w:rFonts w:eastAsia="Arial" w:cs="Arial"/>
                <w:spacing w:val="1"/>
                <w:szCs w:val="22"/>
              </w:rPr>
              <w:t>c</w:t>
            </w:r>
            <w:r w:rsidRPr="005843E1">
              <w:rPr>
                <w:rFonts w:eastAsia="Arial" w:cs="Arial"/>
                <w:spacing w:val="-2"/>
                <w:szCs w:val="22"/>
              </w:rPr>
              <w:t>l</w:t>
            </w:r>
            <w:r w:rsidRPr="005843E1">
              <w:rPr>
                <w:rFonts w:eastAsia="Arial" w:cs="Arial"/>
                <w:spacing w:val="1"/>
                <w:szCs w:val="22"/>
              </w:rPr>
              <w:t>udi</w:t>
            </w:r>
            <w:r w:rsidRPr="005843E1">
              <w:rPr>
                <w:rFonts w:eastAsia="Arial" w:cs="Arial"/>
                <w:spacing w:val="-2"/>
                <w:szCs w:val="22"/>
              </w:rPr>
              <w:t>n</w:t>
            </w:r>
            <w:r w:rsidRPr="005843E1">
              <w:rPr>
                <w:rFonts w:eastAsia="Arial" w:cs="Arial"/>
                <w:szCs w:val="22"/>
              </w:rPr>
              <w:t>g</w:t>
            </w:r>
            <w:r w:rsidRPr="005843E1">
              <w:rPr>
                <w:rFonts w:eastAsia="Arial" w:cs="Arial"/>
                <w:spacing w:val="-1"/>
                <w:szCs w:val="22"/>
              </w:rPr>
              <w:t xml:space="preserve"> </w:t>
            </w:r>
            <w:r w:rsidRPr="005843E1">
              <w:rPr>
                <w:rFonts w:eastAsia="Arial" w:cs="Arial"/>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c</w:t>
            </w:r>
            <w:r w:rsidRPr="005843E1">
              <w:rPr>
                <w:rFonts w:eastAsia="Arial" w:cs="Arial"/>
                <w:spacing w:val="1"/>
                <w:szCs w:val="22"/>
              </w:rPr>
              <w:t>on</w:t>
            </w:r>
            <w:r w:rsidRPr="005843E1">
              <w:rPr>
                <w:rFonts w:eastAsia="Arial" w:cs="Arial"/>
                <w:spacing w:val="-2"/>
                <w:szCs w:val="22"/>
              </w:rPr>
              <w:t>d</w:t>
            </w:r>
            <w:r w:rsidRPr="005843E1">
              <w:rPr>
                <w:rFonts w:eastAsia="Arial" w:cs="Arial"/>
                <w:spacing w:val="1"/>
                <w:szCs w:val="22"/>
              </w:rPr>
              <w:t>i</w:t>
            </w:r>
            <w:r w:rsidRPr="005843E1">
              <w:rPr>
                <w:rFonts w:eastAsia="Arial" w:cs="Arial"/>
                <w:szCs w:val="22"/>
              </w:rPr>
              <w:t>t</w:t>
            </w:r>
            <w:r w:rsidRPr="005843E1">
              <w:rPr>
                <w:rFonts w:eastAsia="Arial" w:cs="Arial"/>
                <w:spacing w:val="-2"/>
                <w:szCs w:val="22"/>
              </w:rPr>
              <w:t>i</w:t>
            </w:r>
            <w:r w:rsidRPr="005843E1">
              <w:rPr>
                <w:rFonts w:eastAsia="Arial" w:cs="Arial"/>
                <w:spacing w:val="1"/>
                <w:szCs w:val="22"/>
              </w:rPr>
              <w:t>on</w:t>
            </w:r>
            <w:r w:rsidRPr="005843E1">
              <w:rPr>
                <w:rFonts w:eastAsia="Arial" w:cs="Arial"/>
                <w:szCs w:val="22"/>
              </w:rPr>
              <w:t>s,</w:t>
            </w:r>
            <w:r w:rsidRPr="005843E1">
              <w:rPr>
                <w:rFonts w:eastAsia="Arial" w:cs="Arial"/>
                <w:spacing w:val="1"/>
                <w:szCs w:val="22"/>
              </w:rPr>
              <w:t xml:space="preserve"> </w:t>
            </w:r>
            <w:r w:rsidRPr="005843E1">
              <w:rPr>
                <w:rFonts w:eastAsia="Arial" w:cs="Arial"/>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w:t>
            </w:r>
            <w:r w:rsidRPr="005843E1">
              <w:rPr>
                <w:rFonts w:eastAsia="Arial" w:cs="Arial"/>
                <w:szCs w:val="22"/>
              </w:rPr>
              <w:t>f</w:t>
            </w:r>
            <w:r w:rsidRPr="005843E1">
              <w:rPr>
                <w:rFonts w:eastAsia="Arial" w:cs="Arial"/>
                <w:spacing w:val="1"/>
                <w:szCs w:val="22"/>
              </w:rPr>
              <w:t>ol</w:t>
            </w:r>
            <w:r w:rsidRPr="005843E1">
              <w:rPr>
                <w:rFonts w:eastAsia="Arial" w:cs="Arial"/>
                <w:spacing w:val="-2"/>
                <w:szCs w:val="22"/>
              </w:rPr>
              <w:t>l</w:t>
            </w:r>
            <w:r w:rsidRPr="005843E1">
              <w:rPr>
                <w:rFonts w:eastAsia="Arial" w:cs="Arial"/>
                <w:spacing w:val="1"/>
                <w:szCs w:val="22"/>
              </w:rPr>
              <w:t>o</w:t>
            </w:r>
            <w:r w:rsidRPr="005843E1">
              <w:rPr>
                <w:rFonts w:eastAsia="Arial" w:cs="Arial"/>
                <w:spacing w:val="-3"/>
                <w:szCs w:val="22"/>
              </w:rPr>
              <w:t>w</w:t>
            </w:r>
            <w:r w:rsidRPr="005843E1">
              <w:rPr>
                <w:rFonts w:eastAsia="Arial" w:cs="Arial"/>
                <w:spacing w:val="1"/>
                <w:szCs w:val="22"/>
              </w:rPr>
              <w:t>in</w:t>
            </w:r>
            <w:r w:rsidRPr="005843E1">
              <w:rPr>
                <w:rFonts w:eastAsia="Arial" w:cs="Arial"/>
                <w:szCs w:val="22"/>
              </w:rPr>
              <w:t>g</w:t>
            </w:r>
            <w:r w:rsidRPr="005843E1">
              <w:rPr>
                <w:rFonts w:eastAsia="Arial" w:cs="Arial"/>
                <w:spacing w:val="1"/>
                <w:szCs w:val="22"/>
              </w:rPr>
              <w:t xml:space="preserve"> ap</w:t>
            </w:r>
            <w:r w:rsidRPr="005843E1">
              <w:rPr>
                <w:rFonts w:eastAsia="Arial" w:cs="Arial"/>
                <w:spacing w:val="-2"/>
                <w:szCs w:val="22"/>
              </w:rPr>
              <w:t>p</w:t>
            </w:r>
            <w:r w:rsidRPr="005843E1">
              <w:rPr>
                <w:rFonts w:eastAsia="Arial" w:cs="Arial"/>
                <w:spacing w:val="1"/>
                <w:szCs w:val="22"/>
              </w:rPr>
              <w:t>li</w:t>
            </w:r>
            <w:r w:rsidRPr="005843E1">
              <w:rPr>
                <w:rFonts w:eastAsia="Arial" w:cs="Arial"/>
                <w:spacing w:val="-2"/>
                <w:szCs w:val="22"/>
              </w:rPr>
              <w:t>e</w:t>
            </w:r>
            <w:r w:rsidRPr="005843E1">
              <w:rPr>
                <w:rFonts w:eastAsia="Arial" w:cs="Arial"/>
                <w:spacing w:val="1"/>
                <w:szCs w:val="22"/>
              </w:rPr>
              <w:t>s</w:t>
            </w:r>
            <w:r w:rsidRPr="005843E1">
              <w:rPr>
                <w:rFonts w:eastAsia="Arial" w:cs="Arial"/>
                <w:spacing w:val="-1"/>
                <w:szCs w:val="22"/>
              </w:rPr>
              <w:t>:</w:t>
            </w:r>
          </w:p>
          <w:p w14:paraId="4706C908" w14:textId="77777777" w:rsidR="008D60AA" w:rsidRPr="005843E1" w:rsidRDefault="008D60AA" w:rsidP="00B80DFE">
            <w:pPr>
              <w:ind w:right="-20"/>
              <w:rPr>
                <w:rFonts w:cs="Arial"/>
                <w:color w:val="000000"/>
                <w:szCs w:val="22"/>
              </w:rPr>
            </w:pPr>
          </w:p>
          <w:p w14:paraId="6A5B1DE2" w14:textId="1F4FC2A5" w:rsidR="008D60AA" w:rsidRDefault="008D60AA" w:rsidP="00B80DFE">
            <w:pPr>
              <w:ind w:right="-20"/>
              <w:rPr>
                <w:rFonts w:cs="Arial"/>
                <w:color w:val="000000"/>
                <w:szCs w:val="22"/>
              </w:rPr>
            </w:pPr>
            <w:r w:rsidRPr="00BF538F">
              <w:rPr>
                <w:rFonts w:cs="Arial"/>
                <w:color w:val="000000"/>
                <w:szCs w:val="22"/>
              </w:rPr>
              <w:t>The following is a list of abbreviations utilised in this approval:</w:t>
            </w:r>
          </w:p>
          <w:p w14:paraId="51EAF102" w14:textId="77777777" w:rsidR="008D60AA" w:rsidRPr="00BF538F" w:rsidRDefault="008D60AA" w:rsidP="00B80DFE">
            <w:pPr>
              <w:ind w:right="-20"/>
              <w:rPr>
                <w:rFonts w:eastAsia="Arial" w:cs="Arial"/>
                <w:b/>
                <w:bCs/>
                <w:spacing w:val="-1"/>
                <w:szCs w:val="22"/>
                <w:u w:val="single"/>
              </w:rPr>
            </w:pPr>
          </w:p>
          <w:p w14:paraId="62A2C334" w14:textId="77777777" w:rsidR="003D0B82" w:rsidRDefault="003D0B82"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 xml:space="preserve">AILA </w:t>
            </w:r>
            <w:r w:rsidRPr="00BF538F">
              <w:rPr>
                <w:rFonts w:eastAsia="Arial" w:cs="Arial"/>
                <w:szCs w:val="22"/>
              </w:rPr>
              <w:t>means a Landscape Architect registered by the Australian Institute of Landscape Architects.</w:t>
            </w:r>
          </w:p>
          <w:p w14:paraId="435D0557" w14:textId="77777777" w:rsidR="003D0B82" w:rsidRPr="00F96DC1" w:rsidRDefault="003D0B82" w:rsidP="00B80DFE">
            <w:pPr>
              <w:pStyle w:val="ListParagraph"/>
              <w:tabs>
                <w:tab w:val="left" w:pos="880"/>
              </w:tabs>
              <w:ind w:left="851" w:right="93"/>
              <w:jc w:val="left"/>
              <w:rPr>
                <w:rFonts w:eastAsia="Arial" w:cs="Arial"/>
                <w:szCs w:val="22"/>
              </w:rPr>
            </w:pPr>
          </w:p>
          <w:p w14:paraId="3E634917" w14:textId="0DE91F28" w:rsidR="008D60AA"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 xml:space="preserve">Certification Procedures Manual </w:t>
            </w:r>
            <w:r w:rsidRPr="00BF538F">
              <w:rPr>
                <w:rFonts w:eastAsia="Arial" w:cs="Arial"/>
                <w:szCs w:val="22"/>
              </w:rPr>
              <w:t xml:space="preserve">means the document titled </w:t>
            </w:r>
            <w:r w:rsidRPr="00BF538F">
              <w:rPr>
                <w:rFonts w:eastAsia="Arial" w:cs="Arial"/>
                <w:i/>
                <w:szCs w:val="22"/>
              </w:rPr>
              <w:t>Certification Procedures Manual</w:t>
            </w:r>
            <w:r w:rsidRPr="00BF538F">
              <w:rPr>
                <w:rFonts w:eastAsia="Arial" w:cs="Arial"/>
                <w:szCs w:val="22"/>
              </w:rPr>
              <w:t xml:space="preserve">, prepared by </w:t>
            </w:r>
            <w:r>
              <w:rPr>
                <w:rFonts w:eastAsia="Arial" w:cs="Arial"/>
                <w:szCs w:val="22"/>
              </w:rPr>
              <w:t>EDQ</w:t>
            </w:r>
            <w:r w:rsidRPr="00BF538F">
              <w:rPr>
                <w:rFonts w:eastAsia="Arial" w:cs="Arial"/>
                <w:szCs w:val="22"/>
              </w:rPr>
              <w:t xml:space="preserve">, dated </w:t>
            </w:r>
            <w:r>
              <w:rPr>
                <w:rFonts w:eastAsia="Arial" w:cs="Arial"/>
                <w:szCs w:val="22"/>
              </w:rPr>
              <w:t>April 2020</w:t>
            </w:r>
            <w:r w:rsidRPr="00BF538F">
              <w:rPr>
                <w:rFonts w:eastAsia="Arial" w:cs="Arial"/>
                <w:szCs w:val="22"/>
              </w:rPr>
              <w:t xml:space="preserve"> (as amended from time to time).</w:t>
            </w:r>
          </w:p>
          <w:p w14:paraId="26CEC0DB" w14:textId="77777777" w:rsidR="008D60AA" w:rsidRPr="00BF538F" w:rsidRDefault="008D60AA" w:rsidP="00B80DFE">
            <w:pPr>
              <w:pStyle w:val="ListParagraph"/>
              <w:numPr>
                <w:ilvl w:val="0"/>
                <w:numId w:val="52"/>
              </w:numPr>
              <w:tabs>
                <w:tab w:val="left" w:pos="851"/>
              </w:tabs>
              <w:ind w:left="851" w:right="93" w:hanging="851"/>
              <w:jc w:val="left"/>
              <w:rPr>
                <w:rFonts w:eastAsia="Arial" w:cs="Arial"/>
                <w:szCs w:val="22"/>
              </w:rPr>
            </w:pPr>
            <w:r w:rsidRPr="00BF538F">
              <w:rPr>
                <w:rFonts w:eastAsia="Arial" w:cs="Arial"/>
                <w:b/>
                <w:szCs w:val="22"/>
              </w:rPr>
              <w:t>Contributed Asset</w:t>
            </w:r>
            <w:r w:rsidRPr="00BF538F">
              <w:rPr>
                <w:rFonts w:eastAsia="Arial" w:cs="Arial"/>
                <w:szCs w:val="22"/>
              </w:rPr>
              <w:t xml:space="preserve"> means an asset constructed under a PDA </w:t>
            </w:r>
            <w:r>
              <w:rPr>
                <w:rFonts w:eastAsia="Arial" w:cs="Arial"/>
                <w:szCs w:val="22"/>
              </w:rPr>
              <w:t>d</w:t>
            </w:r>
            <w:r w:rsidRPr="00BF538F">
              <w:rPr>
                <w:rFonts w:eastAsia="Arial" w:cs="Arial"/>
                <w:szCs w:val="22"/>
              </w:rPr>
              <w:t xml:space="preserve">evelopment </w:t>
            </w:r>
            <w:r>
              <w:rPr>
                <w:rFonts w:eastAsia="Arial" w:cs="Arial"/>
                <w:szCs w:val="22"/>
              </w:rPr>
              <w:t>a</w:t>
            </w:r>
            <w:r w:rsidRPr="00BF538F">
              <w:rPr>
                <w:rFonts w:eastAsia="Arial" w:cs="Arial"/>
                <w:szCs w:val="22"/>
              </w:rPr>
              <w:t xml:space="preserve">pproval or Infrastructure Agreement that will become the responsibility of an External Authority. For the purposes of operational works for a Contributed Asset, the following </w:t>
            </w:r>
            <w:r>
              <w:rPr>
                <w:rFonts w:eastAsia="Arial" w:cs="Arial"/>
                <w:szCs w:val="22"/>
              </w:rPr>
              <w:t>definitions</w:t>
            </w:r>
            <w:r w:rsidRPr="00BF538F">
              <w:rPr>
                <w:rFonts w:eastAsia="Arial" w:cs="Arial"/>
                <w:szCs w:val="22"/>
              </w:rPr>
              <w:t xml:space="preserve"> apply:  </w:t>
            </w:r>
          </w:p>
          <w:p w14:paraId="64C95105" w14:textId="77777777" w:rsidR="008D60AA" w:rsidRPr="00BF538F" w:rsidRDefault="008D60AA" w:rsidP="00B80DFE">
            <w:pPr>
              <w:ind w:left="284"/>
              <w:rPr>
                <w:rFonts w:eastAsia="Arial" w:cs="Arial"/>
                <w:szCs w:val="22"/>
              </w:rPr>
            </w:pPr>
          </w:p>
          <w:p w14:paraId="1A362740" w14:textId="77777777" w:rsidR="008D60AA" w:rsidRPr="00BF538F" w:rsidRDefault="008D60AA" w:rsidP="00B80DFE">
            <w:pPr>
              <w:pStyle w:val="ListParagraph"/>
              <w:numPr>
                <w:ilvl w:val="1"/>
                <w:numId w:val="52"/>
              </w:numPr>
              <w:tabs>
                <w:tab w:val="left" w:pos="709"/>
              </w:tabs>
              <w:ind w:right="93"/>
              <w:jc w:val="left"/>
              <w:rPr>
                <w:rFonts w:eastAsia="Arial" w:cs="Arial"/>
                <w:szCs w:val="22"/>
              </w:rPr>
            </w:pPr>
            <w:r w:rsidRPr="00BF538F">
              <w:rPr>
                <w:rFonts w:eastAsia="Arial" w:cs="Arial"/>
                <w:b/>
                <w:szCs w:val="22"/>
              </w:rPr>
              <w:t xml:space="preserve">External Authority </w:t>
            </w:r>
            <w:r w:rsidRPr="00BF538F">
              <w:rPr>
                <w:rFonts w:eastAsia="Arial" w:cs="Arial"/>
                <w:szCs w:val="22"/>
              </w:rPr>
              <w:t>means a public-sector entity other than the MEDQ</w:t>
            </w:r>
            <w:r>
              <w:rPr>
                <w:rFonts w:eastAsia="Arial" w:cs="Arial"/>
                <w:szCs w:val="22"/>
              </w:rPr>
              <w:t>;</w:t>
            </w:r>
          </w:p>
          <w:p w14:paraId="2A8C9473" w14:textId="77777777" w:rsidR="008D60AA" w:rsidRPr="00BF538F" w:rsidRDefault="008D60AA" w:rsidP="00B80DFE">
            <w:pPr>
              <w:pStyle w:val="ListParagraph"/>
              <w:numPr>
                <w:ilvl w:val="1"/>
                <w:numId w:val="52"/>
              </w:numPr>
              <w:contextualSpacing w:val="0"/>
              <w:jc w:val="left"/>
              <w:rPr>
                <w:rFonts w:eastAsia="Arial" w:cs="Arial"/>
                <w:szCs w:val="22"/>
              </w:rPr>
            </w:pPr>
            <w:r w:rsidRPr="00BF538F">
              <w:rPr>
                <w:rFonts w:eastAsia="Arial" w:cs="Arial"/>
                <w:b/>
                <w:bCs/>
                <w:szCs w:val="22"/>
              </w:rPr>
              <w:t>Parkland</w:t>
            </w:r>
            <w:r w:rsidRPr="00BF538F">
              <w:rPr>
                <w:rFonts w:eastAsia="Arial" w:cs="Arial"/>
                <w:szCs w:val="22"/>
              </w:rPr>
              <w:t xml:space="preserve"> means carrying out operational work related to the provision of parkland infrastructure</w:t>
            </w:r>
            <w:r>
              <w:rPr>
                <w:rFonts w:eastAsia="Arial" w:cs="Arial"/>
                <w:szCs w:val="22"/>
              </w:rPr>
              <w:t>;</w:t>
            </w:r>
          </w:p>
          <w:p w14:paraId="6E27BD37" w14:textId="77777777" w:rsidR="008D60AA" w:rsidRPr="00BF538F" w:rsidRDefault="008D60AA" w:rsidP="00B80DFE">
            <w:pPr>
              <w:pStyle w:val="ListParagraph"/>
              <w:numPr>
                <w:ilvl w:val="1"/>
                <w:numId w:val="52"/>
              </w:numPr>
              <w:tabs>
                <w:tab w:val="left" w:pos="709"/>
              </w:tabs>
              <w:ind w:right="93"/>
              <w:jc w:val="left"/>
              <w:rPr>
                <w:rFonts w:eastAsia="Arial" w:cs="Arial"/>
                <w:szCs w:val="22"/>
              </w:rPr>
            </w:pPr>
            <w:r w:rsidRPr="00BF538F">
              <w:rPr>
                <w:rFonts w:eastAsia="Arial" w:cs="Arial"/>
                <w:b/>
                <w:szCs w:val="22"/>
              </w:rPr>
              <w:t>Roadworks</w:t>
            </w:r>
            <w:r w:rsidRPr="00BF538F">
              <w:rPr>
                <w:rFonts w:eastAsia="Arial" w:cs="Arial"/>
                <w:szCs w:val="22"/>
              </w:rPr>
              <w:t xml:space="preserve"> means carrying out any operational work within existing or proposed road(s), to a depth of 1.5m measured from the top of kerb, and includes Streetscape Works</w:t>
            </w:r>
            <w:r>
              <w:rPr>
                <w:rFonts w:eastAsia="Arial" w:cs="Arial"/>
                <w:szCs w:val="22"/>
              </w:rPr>
              <w:t>;</w:t>
            </w:r>
          </w:p>
          <w:p w14:paraId="0592E517" w14:textId="77777777" w:rsidR="008D60AA" w:rsidRPr="00BF538F" w:rsidRDefault="008D60AA" w:rsidP="00B80DFE">
            <w:pPr>
              <w:pStyle w:val="ListParagraph"/>
              <w:numPr>
                <w:ilvl w:val="1"/>
                <w:numId w:val="52"/>
              </w:numPr>
              <w:tabs>
                <w:tab w:val="left" w:pos="709"/>
              </w:tabs>
              <w:ind w:right="93"/>
              <w:jc w:val="left"/>
              <w:rPr>
                <w:rFonts w:eastAsia="Arial" w:cs="Arial"/>
                <w:szCs w:val="22"/>
              </w:rPr>
            </w:pPr>
            <w:r w:rsidRPr="00BF538F">
              <w:rPr>
                <w:rFonts w:eastAsia="Arial" w:cs="Arial"/>
                <w:b/>
                <w:szCs w:val="22"/>
              </w:rPr>
              <w:t xml:space="preserve">Sewer Works </w:t>
            </w:r>
            <w:r w:rsidRPr="00BF538F">
              <w:rPr>
                <w:rFonts w:eastAsia="Arial" w:cs="Arial"/>
                <w:szCs w:val="22"/>
              </w:rPr>
              <w:t>means carrying out any operational work related to the provision of wastewater infrastructure</w:t>
            </w:r>
            <w:r>
              <w:rPr>
                <w:rFonts w:eastAsia="Arial" w:cs="Arial"/>
                <w:szCs w:val="22"/>
              </w:rPr>
              <w:t>;</w:t>
            </w:r>
          </w:p>
          <w:p w14:paraId="6F6B4B71" w14:textId="77777777" w:rsidR="008D60AA" w:rsidRPr="00BF538F" w:rsidRDefault="008D60AA" w:rsidP="00B80DFE">
            <w:pPr>
              <w:pStyle w:val="ListParagraph"/>
              <w:numPr>
                <w:ilvl w:val="1"/>
                <w:numId w:val="52"/>
              </w:numPr>
              <w:tabs>
                <w:tab w:val="left" w:pos="709"/>
              </w:tabs>
              <w:ind w:right="93"/>
              <w:jc w:val="left"/>
              <w:rPr>
                <w:rFonts w:cs="Arial"/>
                <w:szCs w:val="22"/>
              </w:rPr>
            </w:pPr>
            <w:r w:rsidRPr="00BF538F">
              <w:rPr>
                <w:rFonts w:eastAsia="Arial" w:cs="Arial"/>
                <w:b/>
                <w:szCs w:val="22"/>
              </w:rPr>
              <w:t xml:space="preserve">Streetscape Works </w:t>
            </w:r>
            <w:r w:rsidRPr="00BF538F">
              <w:rPr>
                <w:rFonts w:cs="Arial"/>
                <w:szCs w:val="22"/>
              </w:rPr>
              <w:t>means carrying out any operational work within the verge of a road, including footpath surface treatments, street furniture, street lighting and landscaping</w:t>
            </w:r>
            <w:r>
              <w:rPr>
                <w:rFonts w:cs="Arial"/>
                <w:szCs w:val="22"/>
              </w:rPr>
              <w:t>;</w:t>
            </w:r>
          </w:p>
          <w:p w14:paraId="023A0EB6" w14:textId="77777777" w:rsidR="008D60AA" w:rsidRPr="00BF538F" w:rsidRDefault="008D60AA" w:rsidP="00B80DFE">
            <w:pPr>
              <w:pStyle w:val="ListParagraph"/>
              <w:numPr>
                <w:ilvl w:val="1"/>
                <w:numId w:val="52"/>
              </w:numPr>
              <w:tabs>
                <w:tab w:val="left" w:pos="709"/>
              </w:tabs>
              <w:ind w:right="93"/>
              <w:jc w:val="left"/>
              <w:rPr>
                <w:rFonts w:cs="Arial"/>
                <w:szCs w:val="22"/>
              </w:rPr>
            </w:pPr>
            <w:r w:rsidRPr="00BF538F">
              <w:rPr>
                <w:rFonts w:eastAsia="Arial" w:cs="Arial"/>
                <w:b/>
                <w:szCs w:val="22"/>
              </w:rPr>
              <w:t xml:space="preserve">Stormwater Works </w:t>
            </w:r>
            <w:r w:rsidRPr="00BF538F">
              <w:rPr>
                <w:rFonts w:eastAsia="Arial" w:cs="Arial"/>
                <w:szCs w:val="22"/>
              </w:rPr>
              <w:t>means carrying out any operational work related to the provision of stormwater infrastructure</w:t>
            </w:r>
            <w:r>
              <w:rPr>
                <w:rFonts w:eastAsia="Arial" w:cs="Arial"/>
                <w:szCs w:val="22"/>
              </w:rPr>
              <w:t>; and</w:t>
            </w:r>
          </w:p>
          <w:p w14:paraId="08531BE3" w14:textId="77777777" w:rsidR="008D60AA" w:rsidRPr="00BF538F" w:rsidRDefault="008D60AA" w:rsidP="00B80DFE">
            <w:pPr>
              <w:pStyle w:val="ListParagraph"/>
              <w:numPr>
                <w:ilvl w:val="1"/>
                <w:numId w:val="52"/>
              </w:numPr>
              <w:tabs>
                <w:tab w:val="left" w:pos="709"/>
              </w:tabs>
              <w:ind w:right="93"/>
              <w:jc w:val="left"/>
              <w:rPr>
                <w:rFonts w:cs="Arial"/>
                <w:szCs w:val="22"/>
              </w:rPr>
            </w:pPr>
            <w:r w:rsidRPr="00BF538F">
              <w:rPr>
                <w:rFonts w:eastAsia="Arial" w:cs="Arial"/>
                <w:b/>
                <w:szCs w:val="22"/>
              </w:rPr>
              <w:t xml:space="preserve">Water Works </w:t>
            </w:r>
            <w:r w:rsidRPr="00BF538F">
              <w:rPr>
                <w:rFonts w:eastAsia="Arial" w:cs="Arial"/>
                <w:szCs w:val="22"/>
              </w:rPr>
              <w:t xml:space="preserve">means carrying out any operational work related to the provision of water infrastructure.  </w:t>
            </w:r>
            <w:r w:rsidRPr="00BF538F">
              <w:rPr>
                <w:rFonts w:cs="Arial"/>
                <w:szCs w:val="22"/>
              </w:rPr>
              <w:t xml:space="preserve">  </w:t>
            </w:r>
          </w:p>
          <w:p w14:paraId="5CDE0BD1" w14:textId="77777777" w:rsidR="008D60AA" w:rsidRPr="00BF538F"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 xml:space="preserve">Council </w:t>
            </w:r>
            <w:r w:rsidRPr="00BF538F">
              <w:rPr>
                <w:rFonts w:eastAsia="Arial" w:cs="Arial"/>
                <w:szCs w:val="22"/>
              </w:rPr>
              <w:t>means</w:t>
            </w:r>
            <w:r>
              <w:rPr>
                <w:rFonts w:eastAsia="Arial" w:cs="Arial"/>
                <w:szCs w:val="22"/>
              </w:rPr>
              <w:t xml:space="preserve"> the relevant local government for the land the subject of this approval</w:t>
            </w:r>
            <w:r w:rsidRPr="00BF538F">
              <w:rPr>
                <w:rFonts w:eastAsia="Arial" w:cs="Arial"/>
                <w:szCs w:val="22"/>
              </w:rPr>
              <w:t>.</w:t>
            </w:r>
          </w:p>
          <w:p w14:paraId="185AB85E" w14:textId="77777777" w:rsidR="008D60AA" w:rsidRPr="00BF538F"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pacing w:val="1"/>
                <w:szCs w:val="22"/>
              </w:rPr>
              <w:t>DSD</w:t>
            </w:r>
            <w:r>
              <w:rPr>
                <w:rFonts w:eastAsia="Arial" w:cs="Arial"/>
                <w:b/>
                <w:spacing w:val="1"/>
                <w:szCs w:val="22"/>
              </w:rPr>
              <w:t>ILGP</w:t>
            </w:r>
            <w:r w:rsidRPr="00BF538F">
              <w:rPr>
                <w:rFonts w:eastAsia="Arial" w:cs="Arial"/>
                <w:szCs w:val="22"/>
              </w:rPr>
              <w:t xml:space="preserve"> means the Department of State Development, </w:t>
            </w:r>
            <w:r>
              <w:rPr>
                <w:rFonts w:eastAsia="Arial" w:cs="Arial"/>
                <w:szCs w:val="22"/>
              </w:rPr>
              <w:t>Infrastructure Local Government and Planning</w:t>
            </w:r>
            <w:r w:rsidRPr="00BF538F">
              <w:rPr>
                <w:rFonts w:eastAsia="Arial" w:cs="Arial"/>
                <w:szCs w:val="22"/>
              </w:rPr>
              <w:t xml:space="preserve">. </w:t>
            </w:r>
          </w:p>
          <w:p w14:paraId="68B446F4" w14:textId="77777777" w:rsidR="008D60AA" w:rsidRPr="00BF538F"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EDQ</w:t>
            </w:r>
            <w:r w:rsidRPr="00BF538F">
              <w:rPr>
                <w:rFonts w:eastAsia="Arial" w:cs="Arial"/>
                <w:szCs w:val="22"/>
              </w:rPr>
              <w:t xml:space="preserve"> means Economic Development Queensland.</w:t>
            </w:r>
          </w:p>
          <w:p w14:paraId="6BF0C238" w14:textId="77777777" w:rsidR="008D60AA" w:rsidRPr="00BF538F" w:rsidRDefault="008D60AA" w:rsidP="00B80DFE">
            <w:pPr>
              <w:pStyle w:val="ListParagraph"/>
              <w:numPr>
                <w:ilvl w:val="0"/>
                <w:numId w:val="52"/>
              </w:numPr>
              <w:tabs>
                <w:tab w:val="left" w:pos="880"/>
              </w:tabs>
              <w:ind w:left="851" w:right="93" w:hanging="851"/>
              <w:jc w:val="left"/>
              <w:rPr>
                <w:rFonts w:eastAsia="Arial" w:cs="Arial"/>
                <w:b/>
                <w:bCs/>
                <w:szCs w:val="22"/>
              </w:rPr>
            </w:pPr>
            <w:r w:rsidRPr="00BF538F">
              <w:rPr>
                <w:rFonts w:eastAsia="Arial" w:cs="Arial"/>
                <w:b/>
                <w:bCs/>
                <w:szCs w:val="22"/>
              </w:rPr>
              <w:t xml:space="preserve">EDQ TS </w:t>
            </w:r>
            <w:r w:rsidRPr="00BF538F">
              <w:rPr>
                <w:rFonts w:eastAsia="Arial" w:cs="Arial"/>
                <w:szCs w:val="22"/>
              </w:rPr>
              <w:t>means Economic Development Queensland</w:t>
            </w:r>
            <w:r>
              <w:rPr>
                <w:rFonts w:eastAsia="Arial" w:cs="Arial"/>
                <w:szCs w:val="22"/>
              </w:rPr>
              <w:t>’s</w:t>
            </w:r>
            <w:r w:rsidRPr="00BF538F">
              <w:rPr>
                <w:rFonts w:eastAsia="Arial" w:cs="Arial"/>
                <w:szCs w:val="22"/>
              </w:rPr>
              <w:t xml:space="preserve"> – Technical Services</w:t>
            </w:r>
            <w:r>
              <w:rPr>
                <w:rFonts w:eastAsia="Arial" w:cs="Arial"/>
                <w:szCs w:val="22"/>
              </w:rPr>
              <w:t xml:space="preserve"> team</w:t>
            </w:r>
            <w:r w:rsidRPr="00BF538F">
              <w:rPr>
                <w:rFonts w:eastAsia="Arial" w:cs="Arial"/>
                <w:szCs w:val="22"/>
              </w:rPr>
              <w:t>.</w:t>
            </w:r>
          </w:p>
          <w:p w14:paraId="460EE409" w14:textId="51AE2A63" w:rsidR="008D60AA"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MEDQ</w:t>
            </w:r>
            <w:r w:rsidRPr="00BF538F">
              <w:rPr>
                <w:rFonts w:eastAsia="Arial" w:cs="Arial"/>
                <w:szCs w:val="22"/>
              </w:rPr>
              <w:t xml:space="preserve"> means the Minister for Economic Development Queensland.</w:t>
            </w:r>
          </w:p>
          <w:p w14:paraId="1DE6B2A6" w14:textId="77777777" w:rsidR="008D60AA" w:rsidRPr="00BF538F"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 xml:space="preserve">PDA </w:t>
            </w:r>
            <w:r w:rsidRPr="00BF538F">
              <w:rPr>
                <w:rFonts w:eastAsia="Arial" w:cs="Arial"/>
                <w:szCs w:val="22"/>
              </w:rPr>
              <w:t xml:space="preserve">means Priority Development Area. </w:t>
            </w:r>
          </w:p>
          <w:p w14:paraId="219CF81A" w14:textId="1183C598" w:rsidR="008D60AA" w:rsidRPr="008D60AA" w:rsidRDefault="008D60AA" w:rsidP="00B80DFE">
            <w:pPr>
              <w:pStyle w:val="ListParagraph"/>
              <w:numPr>
                <w:ilvl w:val="0"/>
                <w:numId w:val="52"/>
              </w:numPr>
              <w:tabs>
                <w:tab w:val="left" w:pos="880"/>
              </w:tabs>
              <w:ind w:left="851" w:right="93" w:hanging="851"/>
              <w:jc w:val="left"/>
              <w:rPr>
                <w:rFonts w:eastAsia="Arial" w:cs="Arial"/>
                <w:szCs w:val="22"/>
              </w:rPr>
            </w:pPr>
            <w:r w:rsidRPr="00BF538F">
              <w:rPr>
                <w:rFonts w:eastAsia="Arial" w:cs="Arial"/>
                <w:b/>
                <w:szCs w:val="22"/>
              </w:rPr>
              <w:t>RPEQ</w:t>
            </w:r>
            <w:r w:rsidRPr="00BF538F">
              <w:rPr>
                <w:rFonts w:eastAsia="Arial" w:cs="Arial"/>
                <w:szCs w:val="22"/>
              </w:rPr>
              <w:t xml:space="preserve"> means </w:t>
            </w:r>
            <w:r w:rsidRPr="00BF538F">
              <w:rPr>
                <w:rFonts w:cs="Arial"/>
                <w:szCs w:val="22"/>
              </w:rPr>
              <w:t>Registered Professional Engineer of Queensland.</w:t>
            </w:r>
          </w:p>
          <w:p w14:paraId="20BD0C85" w14:textId="0F960D15" w:rsidR="008D60AA" w:rsidRDefault="008D60AA" w:rsidP="00B80DFE">
            <w:pPr>
              <w:tabs>
                <w:tab w:val="left" w:pos="880"/>
              </w:tabs>
              <w:ind w:right="93"/>
              <w:jc w:val="left"/>
              <w:rPr>
                <w:rFonts w:eastAsia="Arial" w:cs="Arial"/>
                <w:szCs w:val="22"/>
              </w:rPr>
            </w:pPr>
          </w:p>
          <w:p w14:paraId="008911F6" w14:textId="77777777" w:rsidR="008D60AA" w:rsidRPr="005843E1" w:rsidRDefault="008D60AA" w:rsidP="00B80DFE">
            <w:pPr>
              <w:pStyle w:val="ListParagraph"/>
              <w:tabs>
                <w:tab w:val="left" w:pos="880"/>
              </w:tabs>
              <w:ind w:left="14" w:right="93"/>
              <w:rPr>
                <w:rFonts w:eastAsia="Arial" w:cs="Arial"/>
                <w:i/>
                <w:iCs/>
                <w:szCs w:val="22"/>
              </w:rPr>
            </w:pPr>
            <w:r w:rsidRPr="005843E1">
              <w:rPr>
                <w:rFonts w:eastAsia="Arial" w:cs="Arial"/>
                <w:b/>
                <w:bCs/>
                <w:i/>
                <w:iCs/>
                <w:szCs w:val="22"/>
              </w:rPr>
              <w:t>COMPLIANCE ASSESSMENT:</w:t>
            </w:r>
          </w:p>
          <w:p w14:paraId="2582B1EE" w14:textId="77777777" w:rsidR="008D60AA" w:rsidRPr="005843E1" w:rsidRDefault="008D60AA" w:rsidP="00B80DFE">
            <w:pPr>
              <w:tabs>
                <w:tab w:val="left" w:pos="880"/>
              </w:tabs>
              <w:ind w:right="93"/>
              <w:contextualSpacing/>
              <w:rPr>
                <w:rFonts w:eastAsia="Arial" w:cs="Arial"/>
                <w:i/>
                <w:iCs/>
                <w:szCs w:val="22"/>
              </w:rPr>
            </w:pPr>
          </w:p>
          <w:p w14:paraId="21F0CDB5" w14:textId="77777777" w:rsidR="008D60AA" w:rsidRPr="005843E1" w:rsidRDefault="008D60AA" w:rsidP="00B80DFE">
            <w:pPr>
              <w:contextualSpacing/>
              <w:rPr>
                <w:rFonts w:cs="Arial"/>
                <w:szCs w:val="22"/>
              </w:rPr>
            </w:pPr>
            <w:r w:rsidRPr="005843E1">
              <w:rPr>
                <w:rFonts w:cs="Arial"/>
                <w:szCs w:val="22"/>
              </w:rPr>
              <w:t>Where a condition of this approval requires Compliance Assessment, Compliance Assessment is required in accordance with the following:</w:t>
            </w:r>
          </w:p>
          <w:p w14:paraId="2E105A5B" w14:textId="77777777" w:rsidR="008D60AA" w:rsidRPr="005843E1" w:rsidRDefault="008D60AA" w:rsidP="00B80DFE">
            <w:pPr>
              <w:contextualSpacing/>
              <w:rPr>
                <w:rFonts w:cs="Arial"/>
                <w:szCs w:val="22"/>
              </w:rPr>
            </w:pPr>
          </w:p>
          <w:p w14:paraId="44671CBA" w14:textId="77777777" w:rsidR="008D60AA" w:rsidRPr="005843E1" w:rsidRDefault="008D60AA" w:rsidP="00B80DFE">
            <w:pPr>
              <w:pStyle w:val="ListParagraph"/>
              <w:numPr>
                <w:ilvl w:val="2"/>
                <w:numId w:val="53"/>
              </w:numPr>
              <w:tabs>
                <w:tab w:val="left" w:pos="440"/>
              </w:tabs>
              <w:ind w:left="440" w:hanging="426"/>
              <w:jc w:val="left"/>
              <w:rPr>
                <w:rFonts w:cs="Arial"/>
                <w:szCs w:val="22"/>
              </w:rPr>
            </w:pPr>
            <w:r w:rsidRPr="005843E1">
              <w:rPr>
                <w:rFonts w:cs="Arial"/>
                <w:szCs w:val="22"/>
              </w:rPr>
              <w:t>The applicant must:</w:t>
            </w:r>
          </w:p>
          <w:p w14:paraId="42C5EE97" w14:textId="77777777" w:rsidR="008D60AA" w:rsidRPr="005843E1" w:rsidRDefault="008D60AA" w:rsidP="00B80DFE">
            <w:pPr>
              <w:tabs>
                <w:tab w:val="left" w:pos="440"/>
              </w:tabs>
              <w:ind w:left="14"/>
              <w:rPr>
                <w:rFonts w:cs="Arial"/>
                <w:szCs w:val="22"/>
              </w:rPr>
            </w:pPr>
          </w:p>
          <w:p w14:paraId="589B6CFC" w14:textId="60266630" w:rsidR="008D60AA" w:rsidRPr="00B80DFE" w:rsidRDefault="008D60AA" w:rsidP="00B80DFE">
            <w:pPr>
              <w:pStyle w:val="ListParagraph"/>
              <w:numPr>
                <w:ilvl w:val="0"/>
                <w:numId w:val="56"/>
              </w:numPr>
              <w:ind w:left="851" w:hanging="425"/>
              <w:jc w:val="left"/>
              <w:rPr>
                <w:rFonts w:cs="Arial"/>
                <w:szCs w:val="22"/>
              </w:rPr>
            </w:pPr>
            <w:r w:rsidRPr="005843E1">
              <w:rPr>
                <w:rFonts w:cs="Arial"/>
                <w:szCs w:val="22"/>
              </w:rPr>
              <w:t>pay to MEDQ at the time of submission the relevant fee for Compliance Assessment, including any third party peer review costs which will be charged on a 100% cost recovery basis. The Compliance Assessment fees are set out in EDQ Development Assessment Fees and Charges Schedule</w:t>
            </w:r>
            <w:r>
              <w:rPr>
                <w:rStyle w:val="FootnoteReference"/>
                <w:rFonts w:cs="Arial"/>
                <w:szCs w:val="22"/>
              </w:rPr>
              <w:footnoteReference w:id="2"/>
            </w:r>
            <w:r w:rsidRPr="005843E1">
              <w:rPr>
                <w:rFonts w:cs="Arial"/>
                <w:szCs w:val="22"/>
              </w:rPr>
              <w:t xml:space="preserve"> (as amended from time to time).</w:t>
            </w:r>
          </w:p>
          <w:p w14:paraId="5DB0EA8B" w14:textId="77777777" w:rsidR="008D60AA" w:rsidRPr="005843E1" w:rsidRDefault="008D60AA" w:rsidP="00B80DFE">
            <w:pPr>
              <w:pStyle w:val="ListParagraph"/>
              <w:numPr>
                <w:ilvl w:val="0"/>
                <w:numId w:val="56"/>
              </w:numPr>
              <w:ind w:left="851" w:hanging="425"/>
              <w:jc w:val="left"/>
              <w:rPr>
                <w:rFonts w:cs="Arial"/>
                <w:szCs w:val="22"/>
              </w:rPr>
            </w:pPr>
            <w:r w:rsidRPr="005843E1">
              <w:rPr>
                <w:rFonts w:cs="Arial"/>
                <w:szCs w:val="22"/>
              </w:rPr>
              <w:lastRenderedPageBreak/>
              <w:t>submit to EDQ DA a duly completed Compliance Assessment form</w:t>
            </w:r>
            <w:r w:rsidRPr="005843E1">
              <w:rPr>
                <w:rStyle w:val="FootnoteReference"/>
                <w:rFonts w:cs="Arial"/>
                <w:szCs w:val="22"/>
              </w:rPr>
              <w:footnoteReference w:id="3"/>
            </w:r>
            <w:r w:rsidRPr="005843E1">
              <w:rPr>
                <w:rFonts w:cs="Arial"/>
                <w:szCs w:val="22"/>
              </w:rPr>
              <w:t>.</w:t>
            </w:r>
          </w:p>
          <w:p w14:paraId="6722BF05" w14:textId="77777777" w:rsidR="008D60AA" w:rsidRPr="005843E1" w:rsidRDefault="008D60AA" w:rsidP="00B80DFE">
            <w:pPr>
              <w:ind w:left="851" w:hanging="425"/>
              <w:contextualSpacing/>
              <w:rPr>
                <w:rFonts w:cs="Arial"/>
                <w:szCs w:val="22"/>
              </w:rPr>
            </w:pPr>
          </w:p>
          <w:p w14:paraId="3B070B91" w14:textId="77777777" w:rsidR="008D60AA" w:rsidRPr="005843E1" w:rsidRDefault="008D60AA" w:rsidP="00B80DFE">
            <w:pPr>
              <w:pStyle w:val="ListParagraph"/>
              <w:numPr>
                <w:ilvl w:val="0"/>
                <w:numId w:val="56"/>
              </w:numPr>
              <w:ind w:left="851" w:hanging="425"/>
              <w:jc w:val="left"/>
              <w:rPr>
                <w:rFonts w:cs="Arial"/>
                <w:szCs w:val="22"/>
              </w:rPr>
            </w:pPr>
            <w:r w:rsidRPr="005843E1">
              <w:rPr>
                <w:rFonts w:cs="Arial"/>
                <w:szCs w:val="22"/>
              </w:rPr>
              <w:t xml:space="preserve">submit to EDQ DA the documentation as required under the relevant condition. </w:t>
            </w:r>
          </w:p>
          <w:p w14:paraId="185390F8" w14:textId="77777777" w:rsidR="008D60AA" w:rsidRPr="005843E1" w:rsidRDefault="008D60AA" w:rsidP="00B80DFE">
            <w:pPr>
              <w:tabs>
                <w:tab w:val="left" w:pos="440"/>
              </w:tabs>
              <w:ind w:left="14"/>
              <w:rPr>
                <w:rFonts w:cs="Arial"/>
                <w:szCs w:val="22"/>
              </w:rPr>
            </w:pPr>
          </w:p>
          <w:p w14:paraId="58ED4505" w14:textId="77777777" w:rsidR="008D60AA" w:rsidRPr="005843E1" w:rsidRDefault="008D60AA" w:rsidP="00B80DFE">
            <w:pPr>
              <w:pStyle w:val="ListParagraph"/>
              <w:numPr>
                <w:ilvl w:val="2"/>
                <w:numId w:val="53"/>
              </w:numPr>
              <w:tabs>
                <w:tab w:val="left" w:pos="440"/>
              </w:tabs>
              <w:ind w:left="440" w:hanging="426"/>
              <w:jc w:val="left"/>
              <w:rPr>
                <w:rFonts w:cs="Arial"/>
                <w:szCs w:val="22"/>
              </w:rPr>
            </w:pPr>
            <w:r w:rsidRPr="005843E1">
              <w:rPr>
                <w:rFonts w:eastAsia="Arial" w:cs="Arial"/>
                <w:szCs w:val="22"/>
              </w:rPr>
              <w:t>Where EDQ is satisfied the documentation submitted for Compliance Assessment</w:t>
            </w:r>
            <w:r w:rsidRPr="005843E1">
              <w:rPr>
                <w:rFonts w:eastAsia="Arial" w:cs="Arial"/>
                <w:spacing w:val="1"/>
                <w:szCs w:val="22"/>
              </w:rPr>
              <w:t xml:space="preserve"> </w:t>
            </w:r>
            <w:r w:rsidRPr="005843E1">
              <w:rPr>
                <w:rFonts w:eastAsia="Arial" w:cs="Arial"/>
                <w:spacing w:val="-2"/>
                <w:szCs w:val="22"/>
              </w:rPr>
              <w:t>meets the requirements of the relevant condition (or element of the condition), EDQ will endorse the documentation and advise by written notice</w:t>
            </w:r>
            <w:r w:rsidRPr="005843E1">
              <w:rPr>
                <w:rFonts w:eastAsia="Arial" w:cs="Arial"/>
                <w:spacing w:val="1"/>
                <w:szCs w:val="22"/>
              </w:rPr>
              <w:t>.</w:t>
            </w:r>
          </w:p>
          <w:p w14:paraId="217DC33C" w14:textId="77777777" w:rsidR="008D60AA" w:rsidRPr="005843E1" w:rsidRDefault="008D60AA" w:rsidP="00B80DFE">
            <w:pPr>
              <w:tabs>
                <w:tab w:val="left" w:pos="440"/>
              </w:tabs>
              <w:ind w:left="14"/>
              <w:rPr>
                <w:rFonts w:cs="Arial"/>
                <w:szCs w:val="22"/>
              </w:rPr>
            </w:pPr>
          </w:p>
          <w:p w14:paraId="70B79648" w14:textId="77777777" w:rsidR="008D60AA" w:rsidRPr="005843E1" w:rsidRDefault="008D60AA" w:rsidP="00B80DFE">
            <w:pPr>
              <w:pStyle w:val="ListParagraph"/>
              <w:numPr>
                <w:ilvl w:val="2"/>
                <w:numId w:val="53"/>
              </w:numPr>
              <w:tabs>
                <w:tab w:val="left" w:pos="440"/>
              </w:tabs>
              <w:ind w:left="440" w:hanging="426"/>
              <w:jc w:val="left"/>
              <w:rPr>
                <w:rFonts w:cs="Arial"/>
                <w:szCs w:val="22"/>
              </w:rPr>
            </w:pPr>
            <w:r w:rsidRPr="005843E1">
              <w:rPr>
                <w:rFonts w:eastAsia="Arial" w:cs="Arial"/>
                <w:szCs w:val="22"/>
              </w:rPr>
              <w:t>Compliance Assessment</w:t>
            </w:r>
            <w:r w:rsidRPr="005843E1">
              <w:rPr>
                <w:rFonts w:eastAsia="Arial" w:cs="Arial"/>
                <w:spacing w:val="1"/>
                <w:szCs w:val="22"/>
              </w:rPr>
              <w:t xml:space="preserve"> </w:t>
            </w:r>
            <w:r w:rsidRPr="005843E1">
              <w:rPr>
                <w:rFonts w:eastAsia="Arial" w:cs="Arial"/>
                <w:spacing w:val="-2"/>
                <w:szCs w:val="22"/>
              </w:rPr>
              <w:t>a</w:t>
            </w:r>
            <w:r w:rsidRPr="005843E1">
              <w:rPr>
                <w:rFonts w:eastAsia="Arial" w:cs="Arial"/>
                <w:spacing w:val="1"/>
                <w:szCs w:val="22"/>
              </w:rPr>
              <w:t>n</w:t>
            </w:r>
            <w:r w:rsidRPr="005843E1">
              <w:rPr>
                <w:rFonts w:eastAsia="Arial" w:cs="Arial"/>
                <w:szCs w:val="22"/>
              </w:rPr>
              <w:t>d</w:t>
            </w:r>
            <w:r w:rsidRPr="005843E1">
              <w:rPr>
                <w:rFonts w:eastAsia="Arial" w:cs="Arial"/>
                <w:spacing w:val="-1"/>
                <w:szCs w:val="22"/>
              </w:rPr>
              <w:t xml:space="preserve"> </w:t>
            </w:r>
            <w:r w:rsidRPr="005843E1">
              <w:rPr>
                <w:rFonts w:eastAsia="Arial" w:cs="Arial"/>
                <w:spacing w:val="1"/>
                <w:szCs w:val="22"/>
              </w:rPr>
              <w:t>endo</w:t>
            </w:r>
            <w:r w:rsidRPr="005843E1">
              <w:rPr>
                <w:rFonts w:eastAsia="Arial" w:cs="Arial"/>
                <w:spacing w:val="-2"/>
                <w:szCs w:val="22"/>
              </w:rPr>
              <w:t>r</w:t>
            </w:r>
            <w:r w:rsidRPr="005843E1">
              <w:rPr>
                <w:rFonts w:eastAsia="Arial" w:cs="Arial"/>
                <w:spacing w:val="1"/>
                <w:szCs w:val="22"/>
              </w:rPr>
              <w:t>se</w:t>
            </w:r>
            <w:r w:rsidRPr="005843E1">
              <w:rPr>
                <w:rFonts w:eastAsia="Arial" w:cs="Arial"/>
                <w:spacing w:val="-1"/>
                <w:szCs w:val="22"/>
              </w:rPr>
              <w:t>m</w:t>
            </w:r>
            <w:r w:rsidRPr="005843E1">
              <w:rPr>
                <w:rFonts w:eastAsia="Arial" w:cs="Arial"/>
                <w:spacing w:val="1"/>
                <w:szCs w:val="22"/>
              </w:rPr>
              <w:t>en</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can</w:t>
            </w:r>
            <w:r w:rsidRPr="005843E1">
              <w:rPr>
                <w:rFonts w:eastAsia="Arial" w:cs="Arial"/>
                <w:spacing w:val="-1"/>
                <w:szCs w:val="22"/>
              </w:rPr>
              <w:t xml:space="preserve"> </w:t>
            </w:r>
            <w:r w:rsidRPr="005843E1">
              <w:rPr>
                <w:rFonts w:eastAsia="Arial" w:cs="Arial"/>
                <w:spacing w:val="1"/>
                <w:szCs w:val="22"/>
              </w:rPr>
              <w:t>b</w:t>
            </w:r>
            <w:r w:rsidRPr="005843E1">
              <w:rPr>
                <w:rFonts w:eastAsia="Arial" w:cs="Arial"/>
                <w:szCs w:val="22"/>
              </w:rPr>
              <w:t>e</w:t>
            </w:r>
            <w:r w:rsidRPr="005843E1">
              <w:rPr>
                <w:rFonts w:eastAsia="Arial" w:cs="Arial"/>
                <w:spacing w:val="-1"/>
                <w:szCs w:val="22"/>
              </w:rPr>
              <w:t xml:space="preserve"> </w:t>
            </w:r>
            <w:r w:rsidRPr="005843E1">
              <w:rPr>
                <w:rFonts w:eastAsia="Arial" w:cs="Arial"/>
                <w:szCs w:val="22"/>
              </w:rPr>
              <w:t>r</w:t>
            </w:r>
            <w:r w:rsidRPr="005843E1">
              <w:rPr>
                <w:rFonts w:eastAsia="Arial" w:cs="Arial"/>
                <w:spacing w:val="1"/>
                <w:szCs w:val="22"/>
              </w:rPr>
              <w:t>ep</w:t>
            </w:r>
            <w:r w:rsidRPr="005843E1">
              <w:rPr>
                <w:rFonts w:eastAsia="Arial" w:cs="Arial"/>
                <w:spacing w:val="-2"/>
                <w:szCs w:val="22"/>
              </w:rPr>
              <w:t>e</w:t>
            </w:r>
            <w:r w:rsidRPr="005843E1">
              <w:rPr>
                <w:rFonts w:eastAsia="Arial" w:cs="Arial"/>
                <w:spacing w:val="1"/>
                <w:szCs w:val="22"/>
              </w:rPr>
              <w:t>a</w:t>
            </w:r>
            <w:r w:rsidRPr="005843E1">
              <w:rPr>
                <w:rFonts w:eastAsia="Arial" w:cs="Arial"/>
                <w:szCs w:val="22"/>
              </w:rPr>
              <w:t>t</w:t>
            </w:r>
            <w:r w:rsidRPr="005843E1">
              <w:rPr>
                <w:rFonts w:eastAsia="Arial" w:cs="Arial"/>
                <w:spacing w:val="1"/>
                <w:szCs w:val="22"/>
              </w:rPr>
              <w:t>e</w:t>
            </w:r>
            <w:r w:rsidRPr="005843E1">
              <w:rPr>
                <w:rFonts w:eastAsia="Arial" w:cs="Arial"/>
                <w:szCs w:val="22"/>
              </w:rPr>
              <w:t>d</w:t>
            </w:r>
            <w:r w:rsidRPr="005843E1">
              <w:rPr>
                <w:rFonts w:eastAsia="Arial" w:cs="Arial"/>
                <w:spacing w:val="-1"/>
                <w:szCs w:val="22"/>
              </w:rPr>
              <w:t xml:space="preserve"> </w:t>
            </w:r>
            <w:r w:rsidRPr="005843E1">
              <w:rPr>
                <w:rFonts w:eastAsia="Arial" w:cs="Arial"/>
                <w:spacing w:val="-3"/>
                <w:szCs w:val="22"/>
              </w:rPr>
              <w:t>w</w:t>
            </w:r>
            <w:r w:rsidRPr="005843E1">
              <w:rPr>
                <w:rFonts w:eastAsia="Arial" w:cs="Arial"/>
                <w:spacing w:val="1"/>
                <w:szCs w:val="22"/>
              </w:rPr>
              <w:t>he</w:t>
            </w:r>
            <w:r w:rsidRPr="005843E1">
              <w:rPr>
                <w:rFonts w:eastAsia="Arial" w:cs="Arial"/>
                <w:szCs w:val="22"/>
              </w:rPr>
              <w:t>re</w:t>
            </w:r>
            <w:r w:rsidRPr="005843E1">
              <w:rPr>
                <w:rFonts w:eastAsia="Arial" w:cs="Arial"/>
                <w:spacing w:val="1"/>
                <w:szCs w:val="22"/>
              </w:rPr>
              <w:t xml:space="preserve"> </w:t>
            </w:r>
            <w:r w:rsidRPr="005843E1">
              <w:rPr>
                <w:rFonts w:eastAsia="Arial" w:cs="Arial"/>
                <w:szCs w:val="22"/>
              </w:rPr>
              <w:t>a</w:t>
            </w:r>
            <w:r w:rsidRPr="005843E1">
              <w:rPr>
                <w:rFonts w:eastAsia="Arial" w:cs="Arial"/>
                <w:spacing w:val="1"/>
                <w:szCs w:val="22"/>
              </w:rPr>
              <w:t xml:space="preserve"> di</w:t>
            </w:r>
            <w:r w:rsidRPr="005843E1">
              <w:rPr>
                <w:rFonts w:eastAsia="Arial" w:cs="Arial"/>
                <w:szCs w:val="22"/>
              </w:rPr>
              <w:t>f</w:t>
            </w:r>
            <w:r w:rsidRPr="005843E1">
              <w:rPr>
                <w:rFonts w:eastAsia="Arial" w:cs="Arial"/>
                <w:spacing w:val="-2"/>
                <w:szCs w:val="22"/>
              </w:rPr>
              <w:t>f</w:t>
            </w:r>
            <w:r w:rsidRPr="005843E1">
              <w:rPr>
                <w:rFonts w:eastAsia="Arial" w:cs="Arial"/>
                <w:spacing w:val="1"/>
                <w:szCs w:val="22"/>
              </w:rPr>
              <w:t>e</w:t>
            </w:r>
            <w:r w:rsidRPr="005843E1">
              <w:rPr>
                <w:rFonts w:eastAsia="Arial" w:cs="Arial"/>
                <w:szCs w:val="22"/>
              </w:rPr>
              <w:t>r</w:t>
            </w:r>
            <w:r w:rsidRPr="005843E1">
              <w:rPr>
                <w:rFonts w:eastAsia="Arial" w:cs="Arial"/>
                <w:spacing w:val="1"/>
                <w:szCs w:val="22"/>
              </w:rPr>
              <w:t xml:space="preserve">ent </w:t>
            </w:r>
            <w:r w:rsidRPr="005843E1">
              <w:rPr>
                <w:rFonts w:eastAsia="Arial" w:cs="Arial"/>
                <w:spacing w:val="-2"/>
                <w:szCs w:val="22"/>
              </w:rPr>
              <w:t>d</w:t>
            </w:r>
            <w:r w:rsidRPr="005843E1">
              <w:rPr>
                <w:rFonts w:eastAsia="Arial" w:cs="Arial"/>
                <w:spacing w:val="1"/>
                <w:szCs w:val="22"/>
              </w:rPr>
              <w:t>esi</w:t>
            </w:r>
            <w:r w:rsidRPr="005843E1">
              <w:rPr>
                <w:rFonts w:eastAsia="Arial" w:cs="Arial"/>
                <w:spacing w:val="-2"/>
                <w:szCs w:val="22"/>
              </w:rPr>
              <w:t>g</w:t>
            </w:r>
            <w:r w:rsidRPr="005843E1">
              <w:rPr>
                <w:rFonts w:eastAsia="Arial" w:cs="Arial"/>
                <w:szCs w:val="22"/>
              </w:rPr>
              <w:t>n</w:t>
            </w:r>
            <w:r w:rsidRPr="005843E1">
              <w:rPr>
                <w:rFonts w:eastAsia="Arial" w:cs="Arial"/>
                <w:spacing w:val="1"/>
                <w:szCs w:val="22"/>
              </w:rPr>
              <w:t xml:space="preserve"> o</w:t>
            </w:r>
            <w:r w:rsidRPr="005843E1">
              <w:rPr>
                <w:rFonts w:eastAsia="Arial" w:cs="Arial"/>
                <w:szCs w:val="22"/>
              </w:rPr>
              <w:t>r</w:t>
            </w:r>
            <w:r w:rsidRPr="005843E1">
              <w:rPr>
                <w:rFonts w:eastAsia="Arial" w:cs="Arial"/>
                <w:spacing w:val="-2"/>
                <w:szCs w:val="22"/>
              </w:rPr>
              <w:t xml:space="preserve"> </w:t>
            </w:r>
            <w:r w:rsidRPr="005843E1">
              <w:rPr>
                <w:rFonts w:eastAsia="Arial" w:cs="Arial"/>
                <w:spacing w:val="1"/>
                <w:szCs w:val="22"/>
              </w:rPr>
              <w:t>so</w:t>
            </w:r>
            <w:r w:rsidRPr="005843E1">
              <w:rPr>
                <w:rFonts w:eastAsia="Arial" w:cs="Arial"/>
                <w:spacing w:val="-2"/>
                <w:szCs w:val="22"/>
              </w:rPr>
              <w:t>l</w:t>
            </w:r>
            <w:r w:rsidRPr="005843E1">
              <w:rPr>
                <w:rFonts w:eastAsia="Arial" w:cs="Arial"/>
                <w:spacing w:val="1"/>
                <w:szCs w:val="22"/>
              </w:rPr>
              <w:t>u</w:t>
            </w:r>
            <w:r w:rsidRPr="005843E1">
              <w:rPr>
                <w:rFonts w:eastAsia="Arial" w:cs="Arial"/>
                <w:szCs w:val="22"/>
              </w:rPr>
              <w:t>t</w:t>
            </w:r>
            <w:r w:rsidRPr="005843E1">
              <w:rPr>
                <w:rFonts w:eastAsia="Arial" w:cs="Arial"/>
                <w:spacing w:val="-2"/>
                <w:szCs w:val="22"/>
              </w:rPr>
              <w:t>i</w:t>
            </w:r>
            <w:r w:rsidRPr="005843E1">
              <w:rPr>
                <w:rFonts w:eastAsia="Arial" w:cs="Arial"/>
                <w:spacing w:val="1"/>
                <w:szCs w:val="22"/>
              </w:rPr>
              <w:t>o</w:t>
            </w:r>
            <w:r w:rsidRPr="005843E1">
              <w:rPr>
                <w:rFonts w:eastAsia="Arial" w:cs="Arial"/>
                <w:szCs w:val="22"/>
              </w:rPr>
              <w:t>n,</w:t>
            </w:r>
            <w:r w:rsidRPr="005843E1">
              <w:rPr>
                <w:rFonts w:eastAsia="Arial" w:cs="Arial"/>
                <w:spacing w:val="1"/>
                <w:szCs w:val="22"/>
              </w:rPr>
              <w:t xml:space="preserve"> </w:t>
            </w:r>
            <w:r w:rsidRPr="005843E1">
              <w:rPr>
                <w:rFonts w:eastAsia="Arial" w:cs="Arial"/>
                <w:szCs w:val="22"/>
              </w:rPr>
              <w:t>to</w:t>
            </w:r>
            <w:r w:rsidRPr="005843E1">
              <w:rPr>
                <w:rFonts w:eastAsia="Arial" w:cs="Arial"/>
                <w:spacing w:val="-1"/>
                <w:szCs w:val="22"/>
              </w:rPr>
              <w:t xml:space="preserve"> </w:t>
            </w:r>
            <w:r w:rsidRPr="005843E1">
              <w:rPr>
                <w:rFonts w:eastAsia="Arial" w:cs="Arial"/>
                <w:szCs w:val="22"/>
              </w:rPr>
              <w:t>t</w:t>
            </w:r>
            <w:r w:rsidRPr="005843E1">
              <w:rPr>
                <w:rFonts w:eastAsia="Arial" w:cs="Arial"/>
                <w:spacing w:val="1"/>
                <w:szCs w:val="22"/>
              </w:rPr>
              <w:t>ha</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al</w:t>
            </w:r>
            <w:r w:rsidRPr="005843E1">
              <w:rPr>
                <w:rFonts w:eastAsia="Arial" w:cs="Arial"/>
                <w:spacing w:val="-2"/>
                <w:szCs w:val="22"/>
              </w:rPr>
              <w:t>r</w:t>
            </w:r>
            <w:r w:rsidRPr="005843E1">
              <w:rPr>
                <w:rFonts w:eastAsia="Arial" w:cs="Arial"/>
                <w:spacing w:val="1"/>
                <w:szCs w:val="22"/>
              </w:rPr>
              <w:t>ea</w:t>
            </w:r>
            <w:r w:rsidRPr="005843E1">
              <w:rPr>
                <w:rFonts w:eastAsia="Arial" w:cs="Arial"/>
                <w:spacing w:val="-2"/>
                <w:szCs w:val="22"/>
              </w:rPr>
              <w:t>d</w:t>
            </w:r>
            <w:r w:rsidRPr="005843E1">
              <w:rPr>
                <w:rFonts w:eastAsia="Arial" w:cs="Arial"/>
                <w:szCs w:val="22"/>
              </w:rPr>
              <w:t>y</w:t>
            </w:r>
            <w:r w:rsidRPr="005843E1">
              <w:rPr>
                <w:rFonts w:eastAsia="Arial" w:cs="Arial"/>
                <w:spacing w:val="-1"/>
                <w:szCs w:val="22"/>
              </w:rPr>
              <w:t xml:space="preserve"> </w:t>
            </w:r>
            <w:r w:rsidRPr="005843E1">
              <w:rPr>
                <w:rFonts w:eastAsia="Arial" w:cs="Arial"/>
                <w:spacing w:val="1"/>
                <w:szCs w:val="22"/>
              </w:rPr>
              <w:t>endo</w:t>
            </w:r>
            <w:r w:rsidRPr="005843E1">
              <w:rPr>
                <w:rFonts w:eastAsia="Arial" w:cs="Arial"/>
                <w:szCs w:val="22"/>
              </w:rPr>
              <w:t>r</w:t>
            </w:r>
            <w:r w:rsidRPr="005843E1">
              <w:rPr>
                <w:rFonts w:eastAsia="Arial" w:cs="Arial"/>
                <w:spacing w:val="-1"/>
                <w:szCs w:val="22"/>
              </w:rPr>
              <w:t>s</w:t>
            </w:r>
            <w:r w:rsidRPr="005843E1">
              <w:rPr>
                <w:rFonts w:eastAsia="Arial" w:cs="Arial"/>
                <w:spacing w:val="1"/>
                <w:szCs w:val="22"/>
              </w:rPr>
              <w:t>ed</w:t>
            </w:r>
            <w:r w:rsidRPr="005843E1">
              <w:rPr>
                <w:rFonts w:eastAsia="Arial" w:cs="Arial"/>
                <w:szCs w:val="22"/>
              </w:rPr>
              <w:t>,</w:t>
            </w:r>
            <w:r w:rsidRPr="005843E1">
              <w:rPr>
                <w:rFonts w:eastAsia="Arial" w:cs="Arial"/>
                <w:spacing w:val="-2"/>
                <w:szCs w:val="22"/>
              </w:rPr>
              <w:t xml:space="preserve"> </w:t>
            </w:r>
            <w:r w:rsidRPr="005843E1">
              <w:rPr>
                <w:rFonts w:eastAsia="Arial" w:cs="Arial"/>
                <w:spacing w:val="1"/>
                <w:szCs w:val="22"/>
              </w:rPr>
              <w:t>i</w:t>
            </w:r>
            <w:r w:rsidRPr="005843E1">
              <w:rPr>
                <w:rFonts w:eastAsia="Arial" w:cs="Arial"/>
                <w:szCs w:val="22"/>
              </w:rPr>
              <w:t>s</w:t>
            </w:r>
            <w:r w:rsidRPr="005843E1">
              <w:rPr>
                <w:rFonts w:eastAsia="Arial" w:cs="Arial"/>
                <w:spacing w:val="-1"/>
                <w:szCs w:val="22"/>
              </w:rPr>
              <w:t xml:space="preserve"> </w:t>
            </w:r>
            <w:r w:rsidRPr="005843E1">
              <w:rPr>
                <w:rFonts w:eastAsia="Arial" w:cs="Arial"/>
                <w:spacing w:val="1"/>
                <w:szCs w:val="22"/>
              </w:rPr>
              <w:t>so</w:t>
            </w:r>
            <w:r w:rsidRPr="005843E1">
              <w:rPr>
                <w:rFonts w:eastAsia="Arial" w:cs="Arial"/>
                <w:spacing w:val="-2"/>
                <w:szCs w:val="22"/>
              </w:rPr>
              <w:t>u</w:t>
            </w:r>
            <w:r w:rsidRPr="005843E1">
              <w:rPr>
                <w:rFonts w:eastAsia="Arial" w:cs="Arial"/>
                <w:spacing w:val="1"/>
                <w:szCs w:val="22"/>
              </w:rPr>
              <w:t>gh</w:t>
            </w:r>
            <w:r w:rsidRPr="005843E1">
              <w:rPr>
                <w:rFonts w:eastAsia="Arial" w:cs="Arial"/>
                <w:szCs w:val="22"/>
              </w:rPr>
              <w:t>t.</w:t>
            </w:r>
          </w:p>
          <w:p w14:paraId="4E0D3EEB" w14:textId="77777777" w:rsidR="008D60AA" w:rsidRPr="005843E1" w:rsidRDefault="008D60AA" w:rsidP="00B80DFE">
            <w:pPr>
              <w:tabs>
                <w:tab w:val="left" w:pos="440"/>
              </w:tabs>
              <w:ind w:left="14"/>
              <w:rPr>
                <w:rFonts w:cs="Arial"/>
                <w:szCs w:val="22"/>
              </w:rPr>
            </w:pPr>
          </w:p>
          <w:p w14:paraId="6D339376" w14:textId="77777777" w:rsidR="008D60AA" w:rsidRPr="005843E1" w:rsidRDefault="008D60AA" w:rsidP="00B80DFE">
            <w:pPr>
              <w:pStyle w:val="ListParagraph"/>
              <w:numPr>
                <w:ilvl w:val="2"/>
                <w:numId w:val="53"/>
              </w:numPr>
              <w:tabs>
                <w:tab w:val="left" w:pos="440"/>
              </w:tabs>
              <w:ind w:left="440" w:hanging="426"/>
              <w:jc w:val="left"/>
              <w:rPr>
                <w:rFonts w:cs="Arial"/>
                <w:szCs w:val="22"/>
              </w:rPr>
            </w:pPr>
            <w:r w:rsidRPr="005843E1">
              <w:rPr>
                <w:rFonts w:eastAsia="Arial" w:cs="Arial"/>
                <w:spacing w:val="-2"/>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p</w:t>
            </w:r>
            <w:r w:rsidRPr="005843E1">
              <w:rPr>
                <w:rFonts w:eastAsia="Arial" w:cs="Arial"/>
                <w:szCs w:val="22"/>
              </w:rPr>
              <w:t>r</w:t>
            </w:r>
            <w:r w:rsidRPr="005843E1">
              <w:rPr>
                <w:rFonts w:eastAsia="Arial" w:cs="Arial"/>
                <w:spacing w:val="1"/>
                <w:szCs w:val="22"/>
              </w:rPr>
              <w:t>oc</w:t>
            </w:r>
            <w:r w:rsidRPr="005843E1">
              <w:rPr>
                <w:rFonts w:eastAsia="Arial" w:cs="Arial"/>
                <w:spacing w:val="-2"/>
                <w:szCs w:val="22"/>
              </w:rPr>
              <w:t>e</w:t>
            </w:r>
            <w:r w:rsidRPr="005843E1">
              <w:rPr>
                <w:rFonts w:eastAsia="Arial" w:cs="Arial"/>
                <w:spacing w:val="1"/>
                <w:szCs w:val="22"/>
              </w:rPr>
              <w:t>s</w:t>
            </w:r>
            <w:r w:rsidRPr="005843E1">
              <w:rPr>
                <w:rFonts w:eastAsia="Arial" w:cs="Arial"/>
                <w:szCs w:val="22"/>
              </w:rPr>
              <w:t>s</w:t>
            </w:r>
            <w:r w:rsidRPr="005843E1">
              <w:rPr>
                <w:rFonts w:eastAsia="Arial" w:cs="Arial"/>
                <w:spacing w:val="-1"/>
                <w:szCs w:val="22"/>
              </w:rPr>
              <w:t xml:space="preserve"> </w:t>
            </w:r>
            <w:r w:rsidRPr="005843E1">
              <w:rPr>
                <w:rFonts w:eastAsia="Arial" w:cs="Arial"/>
                <w:spacing w:val="1"/>
                <w:szCs w:val="22"/>
              </w:rPr>
              <w:t>an</w:t>
            </w:r>
            <w:r w:rsidRPr="005843E1">
              <w:rPr>
                <w:rFonts w:eastAsia="Arial" w:cs="Arial"/>
                <w:szCs w:val="22"/>
              </w:rPr>
              <w:t>d</w:t>
            </w:r>
            <w:r w:rsidRPr="005843E1">
              <w:rPr>
                <w:rFonts w:eastAsia="Arial" w:cs="Arial"/>
                <w:spacing w:val="-1"/>
                <w:szCs w:val="22"/>
              </w:rPr>
              <w:t xml:space="preserve"> </w:t>
            </w:r>
            <w:r w:rsidRPr="005843E1">
              <w:rPr>
                <w:rFonts w:eastAsia="Arial" w:cs="Arial"/>
                <w:szCs w:val="22"/>
              </w:rPr>
              <w:t>t</w:t>
            </w:r>
            <w:r w:rsidRPr="005843E1">
              <w:rPr>
                <w:rFonts w:eastAsia="Arial" w:cs="Arial"/>
                <w:spacing w:val="1"/>
                <w:szCs w:val="22"/>
              </w:rPr>
              <w:t>i</w:t>
            </w:r>
            <w:r w:rsidRPr="005843E1">
              <w:rPr>
                <w:rFonts w:eastAsia="Arial" w:cs="Arial"/>
                <w:spacing w:val="-1"/>
                <w:szCs w:val="22"/>
              </w:rPr>
              <w:t>m</w:t>
            </w:r>
            <w:r w:rsidRPr="005843E1">
              <w:rPr>
                <w:rFonts w:eastAsia="Arial" w:cs="Arial"/>
                <w:spacing w:val="1"/>
                <w:szCs w:val="22"/>
              </w:rPr>
              <w:t>e</w:t>
            </w:r>
            <w:r w:rsidRPr="005843E1">
              <w:rPr>
                <w:rFonts w:eastAsia="Arial" w:cs="Arial"/>
                <w:szCs w:val="22"/>
              </w:rPr>
              <w:t>fr</w:t>
            </w:r>
            <w:r w:rsidRPr="005843E1">
              <w:rPr>
                <w:rFonts w:eastAsia="Arial" w:cs="Arial"/>
                <w:spacing w:val="-2"/>
                <w:szCs w:val="22"/>
              </w:rPr>
              <w:t>a</w:t>
            </w:r>
            <w:r w:rsidRPr="005843E1">
              <w:rPr>
                <w:rFonts w:eastAsia="Arial" w:cs="Arial"/>
                <w:spacing w:val="1"/>
                <w:szCs w:val="22"/>
              </w:rPr>
              <w:t>m</w:t>
            </w:r>
            <w:r w:rsidRPr="005843E1">
              <w:rPr>
                <w:rFonts w:eastAsia="Arial" w:cs="Arial"/>
                <w:spacing w:val="-2"/>
                <w:szCs w:val="22"/>
              </w:rPr>
              <w:t>e</w:t>
            </w:r>
            <w:r w:rsidRPr="005843E1">
              <w:rPr>
                <w:rFonts w:eastAsia="Arial" w:cs="Arial"/>
                <w:szCs w:val="22"/>
              </w:rPr>
              <w:t>s</w:t>
            </w:r>
            <w:r w:rsidRPr="005843E1">
              <w:rPr>
                <w:rFonts w:eastAsia="Arial" w:cs="Arial"/>
                <w:spacing w:val="1"/>
                <w:szCs w:val="22"/>
              </w:rPr>
              <w:t xml:space="preserve"> </w:t>
            </w:r>
            <w:r w:rsidRPr="005843E1">
              <w:rPr>
                <w:rFonts w:eastAsia="Arial" w:cs="Arial"/>
                <w:spacing w:val="-2"/>
                <w:szCs w:val="22"/>
              </w:rPr>
              <w:t>t</w:t>
            </w:r>
            <w:r w:rsidRPr="005843E1">
              <w:rPr>
                <w:rFonts w:eastAsia="Arial" w:cs="Arial"/>
                <w:spacing w:val="1"/>
                <w:szCs w:val="22"/>
              </w:rPr>
              <w:t>ha</w:t>
            </w:r>
            <w:r w:rsidRPr="005843E1">
              <w:rPr>
                <w:rFonts w:eastAsia="Arial" w:cs="Arial"/>
                <w:szCs w:val="22"/>
              </w:rPr>
              <w:t>t</w:t>
            </w:r>
            <w:r w:rsidRPr="005843E1">
              <w:rPr>
                <w:rFonts w:eastAsia="Arial" w:cs="Arial"/>
                <w:spacing w:val="1"/>
                <w:szCs w:val="22"/>
              </w:rPr>
              <w:t xml:space="preserve"> a</w:t>
            </w:r>
            <w:r w:rsidRPr="005843E1">
              <w:rPr>
                <w:rFonts w:eastAsia="Arial" w:cs="Arial"/>
                <w:spacing w:val="-2"/>
                <w:szCs w:val="22"/>
              </w:rPr>
              <w:t>p</w:t>
            </w:r>
            <w:r w:rsidRPr="005843E1">
              <w:rPr>
                <w:rFonts w:eastAsia="Arial" w:cs="Arial"/>
                <w:spacing w:val="1"/>
                <w:szCs w:val="22"/>
              </w:rPr>
              <w:t>pl</w:t>
            </w:r>
            <w:r w:rsidRPr="005843E1">
              <w:rPr>
                <w:rFonts w:eastAsia="Arial" w:cs="Arial"/>
                <w:szCs w:val="22"/>
              </w:rPr>
              <w:t>y</w:t>
            </w:r>
            <w:r w:rsidRPr="005843E1">
              <w:rPr>
                <w:rFonts w:eastAsia="Arial" w:cs="Arial"/>
                <w:spacing w:val="-1"/>
                <w:szCs w:val="22"/>
              </w:rPr>
              <w:t xml:space="preserve"> </w:t>
            </w:r>
            <w:r w:rsidRPr="005843E1">
              <w:rPr>
                <w:rFonts w:eastAsia="Arial" w:cs="Arial"/>
                <w:szCs w:val="22"/>
              </w:rPr>
              <w:t>to</w:t>
            </w:r>
            <w:r w:rsidRPr="005843E1">
              <w:rPr>
                <w:rFonts w:eastAsia="Arial" w:cs="Arial"/>
                <w:spacing w:val="-1"/>
                <w:szCs w:val="22"/>
              </w:rPr>
              <w:t xml:space="preserve"> </w:t>
            </w:r>
            <w:r w:rsidRPr="005843E1">
              <w:rPr>
                <w:rFonts w:eastAsia="Arial" w:cs="Arial"/>
                <w:spacing w:val="1"/>
                <w:szCs w:val="22"/>
              </w:rPr>
              <w:t>Compliance Assessment a</w:t>
            </w:r>
            <w:r w:rsidRPr="005843E1">
              <w:rPr>
                <w:rFonts w:eastAsia="Arial" w:cs="Arial"/>
                <w:spacing w:val="-2"/>
                <w:szCs w:val="22"/>
              </w:rPr>
              <w:t>r</w:t>
            </w:r>
            <w:r w:rsidRPr="005843E1">
              <w:rPr>
                <w:rFonts w:eastAsia="Arial" w:cs="Arial"/>
                <w:spacing w:val="1"/>
                <w:szCs w:val="22"/>
              </w:rPr>
              <w:t>e as follows:</w:t>
            </w:r>
          </w:p>
          <w:p w14:paraId="6EAD0AC1" w14:textId="77777777" w:rsidR="008D60AA" w:rsidRPr="005843E1" w:rsidRDefault="008D60AA" w:rsidP="00B80DFE">
            <w:pPr>
              <w:ind w:left="1134"/>
              <w:rPr>
                <w:rFonts w:cs="Arial"/>
                <w:szCs w:val="22"/>
              </w:rPr>
            </w:pPr>
          </w:p>
          <w:p w14:paraId="7F8275BC" w14:textId="77777777" w:rsidR="008D60AA" w:rsidRPr="005843E1" w:rsidRDefault="008D60AA" w:rsidP="00B80DFE">
            <w:pPr>
              <w:pStyle w:val="ListParagraph"/>
              <w:numPr>
                <w:ilvl w:val="0"/>
                <w:numId w:val="57"/>
              </w:numPr>
              <w:ind w:left="851" w:hanging="425"/>
              <w:jc w:val="left"/>
              <w:rPr>
                <w:rFonts w:eastAsia="Arial" w:cs="Arial"/>
                <w:spacing w:val="-2"/>
                <w:szCs w:val="22"/>
              </w:rPr>
            </w:pPr>
            <w:r w:rsidRPr="005843E1">
              <w:rPr>
                <w:rFonts w:cs="Arial"/>
                <w:szCs w:val="22"/>
              </w:rPr>
              <w:t xml:space="preserve">applicant submits items required under a) above to EDQ DA </w:t>
            </w:r>
            <w:r w:rsidRPr="005843E1">
              <w:rPr>
                <w:rFonts w:eastAsia="Arial" w:cs="Arial"/>
                <w:spacing w:val="-2"/>
                <w:szCs w:val="22"/>
              </w:rPr>
              <w:t>for Compliance Assessment.</w:t>
            </w:r>
          </w:p>
          <w:p w14:paraId="4AEBB597" w14:textId="77777777" w:rsidR="008D60AA" w:rsidRPr="005843E1" w:rsidRDefault="008D60AA" w:rsidP="00B80DFE">
            <w:pPr>
              <w:ind w:left="851" w:right="-20" w:hanging="425"/>
              <w:contextualSpacing/>
              <w:rPr>
                <w:rFonts w:eastAsia="Arial" w:cs="Arial"/>
                <w:spacing w:val="-2"/>
                <w:szCs w:val="22"/>
              </w:rPr>
            </w:pPr>
          </w:p>
          <w:p w14:paraId="4FA24B47" w14:textId="77777777" w:rsidR="008D60AA" w:rsidRPr="005843E1" w:rsidRDefault="008D60AA" w:rsidP="00B80DFE">
            <w:pPr>
              <w:pStyle w:val="ListParagraph"/>
              <w:numPr>
                <w:ilvl w:val="0"/>
                <w:numId w:val="57"/>
              </w:numPr>
              <w:ind w:left="851" w:hanging="425"/>
              <w:jc w:val="left"/>
              <w:rPr>
                <w:rFonts w:eastAsia="Arial" w:cs="Arial"/>
                <w:spacing w:val="-2"/>
                <w:szCs w:val="22"/>
              </w:rPr>
            </w:pPr>
            <w:r w:rsidRPr="005843E1">
              <w:rPr>
                <w:rFonts w:eastAsia="Arial" w:cs="Arial"/>
                <w:b/>
                <w:bCs/>
                <w:spacing w:val="2"/>
                <w:szCs w:val="22"/>
              </w:rPr>
              <w:t>w</w:t>
            </w:r>
            <w:r w:rsidRPr="005843E1">
              <w:rPr>
                <w:rFonts w:eastAsia="Arial" w:cs="Arial"/>
                <w:b/>
                <w:bCs/>
                <w:szCs w:val="22"/>
              </w:rPr>
              <w:t>ithin</w:t>
            </w:r>
            <w:r w:rsidRPr="005843E1">
              <w:rPr>
                <w:rFonts w:eastAsia="Arial" w:cs="Arial"/>
                <w:b/>
                <w:bCs/>
                <w:spacing w:val="-2"/>
                <w:szCs w:val="22"/>
              </w:rPr>
              <w:t xml:space="preserve"> </w:t>
            </w:r>
            <w:r w:rsidRPr="005843E1">
              <w:rPr>
                <w:rFonts w:eastAsia="Arial" w:cs="Arial"/>
                <w:b/>
                <w:bCs/>
                <w:spacing w:val="1"/>
                <w:szCs w:val="22"/>
              </w:rPr>
              <w:t xml:space="preserve">20 </w:t>
            </w:r>
            <w:r w:rsidRPr="005843E1">
              <w:rPr>
                <w:rFonts w:eastAsia="Arial" w:cs="Arial"/>
                <w:b/>
                <w:bCs/>
                <w:spacing w:val="-2"/>
                <w:szCs w:val="22"/>
              </w:rPr>
              <w:t>b</w:t>
            </w:r>
            <w:r w:rsidRPr="005843E1">
              <w:rPr>
                <w:rFonts w:eastAsia="Arial" w:cs="Arial"/>
                <w:b/>
                <w:bCs/>
                <w:szCs w:val="22"/>
              </w:rPr>
              <w:t>u</w:t>
            </w:r>
            <w:r w:rsidRPr="005843E1">
              <w:rPr>
                <w:rFonts w:eastAsia="Arial" w:cs="Arial"/>
                <w:b/>
                <w:bCs/>
                <w:spacing w:val="1"/>
                <w:szCs w:val="22"/>
              </w:rPr>
              <w:t>s</w:t>
            </w:r>
            <w:r w:rsidRPr="005843E1">
              <w:rPr>
                <w:rFonts w:eastAsia="Arial" w:cs="Arial"/>
                <w:b/>
                <w:bCs/>
                <w:szCs w:val="22"/>
              </w:rPr>
              <w:t>i</w:t>
            </w:r>
            <w:r w:rsidRPr="005843E1">
              <w:rPr>
                <w:rFonts w:eastAsia="Arial" w:cs="Arial"/>
                <w:b/>
                <w:bCs/>
                <w:spacing w:val="-2"/>
                <w:szCs w:val="22"/>
              </w:rPr>
              <w:t>n</w:t>
            </w:r>
            <w:r w:rsidRPr="005843E1">
              <w:rPr>
                <w:rFonts w:eastAsia="Arial" w:cs="Arial"/>
                <w:b/>
                <w:bCs/>
                <w:spacing w:val="1"/>
                <w:szCs w:val="22"/>
              </w:rPr>
              <w:t>es</w:t>
            </w:r>
            <w:r w:rsidRPr="005843E1">
              <w:rPr>
                <w:rFonts w:eastAsia="Arial" w:cs="Arial"/>
                <w:b/>
                <w:bCs/>
                <w:szCs w:val="22"/>
              </w:rPr>
              <w:t>s</w:t>
            </w:r>
            <w:r w:rsidRPr="005843E1">
              <w:rPr>
                <w:rFonts w:eastAsia="Arial" w:cs="Arial"/>
                <w:b/>
                <w:bCs/>
                <w:spacing w:val="1"/>
                <w:szCs w:val="22"/>
              </w:rPr>
              <w:t xml:space="preserve"> </w:t>
            </w:r>
            <w:r w:rsidRPr="005843E1">
              <w:rPr>
                <w:rFonts w:eastAsia="Arial" w:cs="Arial"/>
                <w:b/>
                <w:bCs/>
                <w:spacing w:val="-2"/>
                <w:szCs w:val="22"/>
              </w:rPr>
              <w:t>d</w:t>
            </w:r>
            <w:r w:rsidRPr="005843E1">
              <w:rPr>
                <w:rFonts w:eastAsia="Arial" w:cs="Arial"/>
                <w:b/>
                <w:bCs/>
                <w:spacing w:val="3"/>
                <w:szCs w:val="22"/>
              </w:rPr>
              <w:t>a</w:t>
            </w:r>
            <w:r w:rsidRPr="005843E1">
              <w:rPr>
                <w:rFonts w:eastAsia="Arial" w:cs="Arial"/>
                <w:b/>
                <w:bCs/>
                <w:spacing w:val="-6"/>
                <w:szCs w:val="22"/>
              </w:rPr>
              <w:t>y</w:t>
            </w:r>
            <w:r w:rsidRPr="005843E1">
              <w:rPr>
                <w:rFonts w:eastAsia="Arial" w:cs="Arial"/>
                <w:b/>
                <w:bCs/>
                <w:szCs w:val="22"/>
              </w:rPr>
              <w:t>s</w:t>
            </w:r>
            <w:r w:rsidRPr="005843E1">
              <w:rPr>
                <w:rFonts w:eastAsia="Arial" w:cs="Arial"/>
                <w:b/>
                <w:bCs/>
                <w:spacing w:val="1"/>
                <w:szCs w:val="22"/>
              </w:rPr>
              <w:t xml:space="preserve"> </w:t>
            </w:r>
            <w:r w:rsidRPr="005843E1">
              <w:rPr>
                <w:rFonts w:eastAsia="Arial" w:cs="Arial"/>
                <w:szCs w:val="22"/>
              </w:rPr>
              <w:t>–</w:t>
            </w:r>
            <w:r w:rsidRPr="005843E1">
              <w:rPr>
                <w:rFonts w:eastAsia="Arial" w:cs="Arial"/>
                <w:spacing w:val="1"/>
                <w:szCs w:val="22"/>
              </w:rPr>
              <w:t xml:space="preserve"> EDQ ass</w:t>
            </w:r>
            <w:r w:rsidRPr="005843E1">
              <w:rPr>
                <w:rFonts w:eastAsia="Arial" w:cs="Arial"/>
                <w:spacing w:val="-2"/>
                <w:szCs w:val="22"/>
              </w:rPr>
              <w:t>e</w:t>
            </w:r>
            <w:r w:rsidRPr="005843E1">
              <w:rPr>
                <w:rFonts w:eastAsia="Arial" w:cs="Arial"/>
                <w:spacing w:val="1"/>
                <w:szCs w:val="22"/>
              </w:rPr>
              <w:t>s</w:t>
            </w:r>
            <w:r w:rsidRPr="005843E1">
              <w:rPr>
                <w:rFonts w:eastAsia="Arial" w:cs="Arial"/>
                <w:spacing w:val="-1"/>
                <w:szCs w:val="22"/>
              </w:rPr>
              <w:t>s</w:t>
            </w:r>
            <w:r w:rsidRPr="005843E1">
              <w:rPr>
                <w:rFonts w:eastAsia="Arial" w:cs="Arial"/>
                <w:spacing w:val="1"/>
                <w:szCs w:val="22"/>
              </w:rPr>
              <w:t>e</w:t>
            </w:r>
            <w:r w:rsidRPr="005843E1">
              <w:rPr>
                <w:rFonts w:eastAsia="Arial" w:cs="Arial"/>
                <w:szCs w:val="22"/>
              </w:rPr>
              <w:t>s</w:t>
            </w:r>
            <w:r w:rsidRPr="005843E1">
              <w:rPr>
                <w:rFonts w:eastAsia="Arial" w:cs="Arial"/>
                <w:spacing w:val="2"/>
                <w:szCs w:val="22"/>
              </w:rPr>
              <w:t xml:space="preserve"> </w:t>
            </w:r>
            <w:r w:rsidRPr="005843E1">
              <w:rPr>
                <w:rFonts w:eastAsia="Arial" w:cs="Arial"/>
                <w:spacing w:val="-2"/>
                <w:szCs w:val="22"/>
              </w:rPr>
              <w:t>t</w:t>
            </w:r>
            <w:r w:rsidRPr="005843E1">
              <w:rPr>
                <w:rFonts w:eastAsia="Arial" w:cs="Arial"/>
                <w:spacing w:val="1"/>
                <w:szCs w:val="22"/>
              </w:rPr>
              <w:t>he documentation a</w:t>
            </w:r>
            <w:r w:rsidRPr="005843E1">
              <w:rPr>
                <w:rFonts w:eastAsia="Arial" w:cs="Arial"/>
                <w:spacing w:val="-2"/>
                <w:szCs w:val="22"/>
              </w:rPr>
              <w:t>n</w:t>
            </w:r>
            <w:r w:rsidRPr="005843E1">
              <w:rPr>
                <w:rFonts w:eastAsia="Arial" w:cs="Arial"/>
                <w:szCs w:val="22"/>
              </w:rPr>
              <w:t>d:</w:t>
            </w:r>
          </w:p>
          <w:p w14:paraId="202ED270" w14:textId="77777777" w:rsidR="008D60AA" w:rsidRPr="005843E1" w:rsidRDefault="008D60AA" w:rsidP="00B80DFE">
            <w:pPr>
              <w:pStyle w:val="ListParagraph"/>
              <w:numPr>
                <w:ilvl w:val="2"/>
                <w:numId w:val="54"/>
              </w:numPr>
              <w:ind w:left="1418" w:right="-20" w:hanging="567"/>
              <w:jc w:val="left"/>
              <w:rPr>
                <w:rFonts w:eastAsia="Arial" w:cs="Arial"/>
                <w:spacing w:val="-2"/>
                <w:szCs w:val="22"/>
              </w:rPr>
            </w:pPr>
            <w:r w:rsidRPr="005843E1">
              <w:rPr>
                <w:rFonts w:eastAsia="Arial" w:cs="Arial"/>
                <w:spacing w:val="1"/>
                <w:szCs w:val="22"/>
              </w:rPr>
              <w:t>i</w:t>
            </w:r>
            <w:r w:rsidRPr="005843E1">
              <w:rPr>
                <w:rFonts w:eastAsia="Arial" w:cs="Arial"/>
                <w:szCs w:val="22"/>
              </w:rPr>
              <w:t>f</w:t>
            </w:r>
            <w:r w:rsidRPr="005843E1">
              <w:rPr>
                <w:rFonts w:eastAsia="Arial" w:cs="Arial"/>
                <w:spacing w:val="1"/>
                <w:szCs w:val="22"/>
              </w:rPr>
              <w:t xml:space="preserve"> s</w:t>
            </w:r>
            <w:r w:rsidRPr="005843E1">
              <w:rPr>
                <w:rFonts w:eastAsia="Arial" w:cs="Arial"/>
                <w:spacing w:val="-2"/>
                <w:szCs w:val="22"/>
              </w:rPr>
              <w:t>a</w:t>
            </w:r>
            <w:r w:rsidRPr="005843E1">
              <w:rPr>
                <w:rFonts w:eastAsia="Arial" w:cs="Arial"/>
                <w:szCs w:val="22"/>
              </w:rPr>
              <w:t>t</w:t>
            </w:r>
            <w:r w:rsidRPr="005843E1">
              <w:rPr>
                <w:rFonts w:eastAsia="Arial" w:cs="Arial"/>
                <w:spacing w:val="1"/>
                <w:szCs w:val="22"/>
              </w:rPr>
              <w:t>i</w:t>
            </w:r>
            <w:r w:rsidRPr="005843E1">
              <w:rPr>
                <w:rFonts w:eastAsia="Arial" w:cs="Arial"/>
                <w:spacing w:val="-1"/>
                <w:szCs w:val="22"/>
              </w:rPr>
              <w:t>s</w:t>
            </w:r>
            <w:r w:rsidRPr="005843E1">
              <w:rPr>
                <w:rFonts w:eastAsia="Arial" w:cs="Arial"/>
                <w:szCs w:val="22"/>
              </w:rPr>
              <w:t>f</w:t>
            </w:r>
            <w:r w:rsidRPr="005843E1">
              <w:rPr>
                <w:rFonts w:eastAsia="Arial" w:cs="Arial"/>
                <w:spacing w:val="1"/>
                <w:szCs w:val="22"/>
              </w:rPr>
              <w:t>i</w:t>
            </w:r>
            <w:r w:rsidRPr="005843E1">
              <w:rPr>
                <w:rFonts w:eastAsia="Arial" w:cs="Arial"/>
                <w:spacing w:val="-2"/>
                <w:szCs w:val="22"/>
              </w:rPr>
              <w:t>e</w:t>
            </w:r>
            <w:r w:rsidRPr="005843E1">
              <w:rPr>
                <w:rFonts w:eastAsia="Arial" w:cs="Arial"/>
                <w:szCs w:val="22"/>
              </w:rPr>
              <w:t>d</w:t>
            </w:r>
            <w:r w:rsidRPr="005843E1">
              <w:rPr>
                <w:rFonts w:eastAsia="Arial" w:cs="Arial"/>
                <w:spacing w:val="1"/>
                <w:szCs w:val="22"/>
              </w:rPr>
              <w:t>, endo</w:t>
            </w:r>
            <w:r w:rsidRPr="005843E1">
              <w:rPr>
                <w:rFonts w:eastAsia="Arial" w:cs="Arial"/>
                <w:spacing w:val="-2"/>
                <w:szCs w:val="22"/>
              </w:rPr>
              <w:t>r</w:t>
            </w:r>
            <w:r w:rsidRPr="005843E1">
              <w:rPr>
                <w:rFonts w:eastAsia="Arial" w:cs="Arial"/>
                <w:spacing w:val="1"/>
                <w:szCs w:val="22"/>
              </w:rPr>
              <w:t>s</w:t>
            </w:r>
            <w:r w:rsidRPr="005843E1">
              <w:rPr>
                <w:rFonts w:eastAsia="Arial" w:cs="Arial"/>
                <w:spacing w:val="-2"/>
                <w:szCs w:val="22"/>
              </w:rPr>
              <w:t>e</w:t>
            </w:r>
            <w:r w:rsidRPr="005843E1">
              <w:rPr>
                <w:rFonts w:eastAsia="Arial" w:cs="Arial"/>
                <w:szCs w:val="22"/>
              </w:rPr>
              <w:t>s</w:t>
            </w:r>
            <w:r w:rsidRPr="005843E1">
              <w:rPr>
                <w:rFonts w:eastAsia="Arial" w:cs="Arial"/>
                <w:spacing w:val="2"/>
                <w:szCs w:val="22"/>
              </w:rPr>
              <w:t xml:space="preserve"> </w:t>
            </w:r>
            <w:r w:rsidRPr="005843E1">
              <w:rPr>
                <w:rFonts w:eastAsia="Arial" w:cs="Arial"/>
                <w:szCs w:val="22"/>
              </w:rPr>
              <w:t>t</w:t>
            </w:r>
            <w:r w:rsidRPr="005843E1">
              <w:rPr>
                <w:rFonts w:eastAsia="Arial" w:cs="Arial"/>
                <w:spacing w:val="-2"/>
                <w:szCs w:val="22"/>
              </w:rPr>
              <w:t>h</w:t>
            </w:r>
            <w:r w:rsidRPr="005843E1">
              <w:rPr>
                <w:rFonts w:eastAsia="Arial" w:cs="Arial"/>
                <w:szCs w:val="22"/>
              </w:rPr>
              <w:t>e</w:t>
            </w:r>
            <w:r w:rsidRPr="005843E1">
              <w:rPr>
                <w:rFonts w:eastAsia="Arial" w:cs="Arial"/>
                <w:spacing w:val="1"/>
                <w:szCs w:val="22"/>
              </w:rPr>
              <w:t xml:space="preserve"> </w:t>
            </w:r>
            <w:r w:rsidRPr="005843E1">
              <w:rPr>
                <w:rFonts w:eastAsia="Arial" w:cs="Arial"/>
                <w:spacing w:val="-2"/>
                <w:szCs w:val="22"/>
              </w:rPr>
              <w:t>documentation</w:t>
            </w:r>
            <w:r w:rsidRPr="005843E1">
              <w:rPr>
                <w:rFonts w:eastAsia="Arial" w:cs="Arial"/>
                <w:szCs w:val="22"/>
              </w:rPr>
              <w:t>;</w:t>
            </w:r>
            <w:r w:rsidRPr="005843E1">
              <w:rPr>
                <w:rFonts w:eastAsia="Arial" w:cs="Arial"/>
                <w:spacing w:val="-2"/>
                <w:szCs w:val="22"/>
              </w:rPr>
              <w:t xml:space="preserve"> </w:t>
            </w:r>
            <w:r w:rsidRPr="005843E1">
              <w:rPr>
                <w:rFonts w:eastAsia="Arial" w:cs="Arial"/>
                <w:spacing w:val="1"/>
                <w:szCs w:val="22"/>
              </w:rPr>
              <w:t>or</w:t>
            </w:r>
          </w:p>
          <w:p w14:paraId="3F4BDEE4" w14:textId="77777777" w:rsidR="008D60AA" w:rsidRPr="005843E1" w:rsidRDefault="008D60AA" w:rsidP="00B80DFE">
            <w:pPr>
              <w:pStyle w:val="ListParagraph"/>
              <w:numPr>
                <w:ilvl w:val="2"/>
                <w:numId w:val="54"/>
              </w:numPr>
              <w:ind w:left="1418" w:right="-20" w:hanging="567"/>
              <w:jc w:val="left"/>
              <w:rPr>
                <w:rFonts w:eastAsia="Arial" w:cs="Arial"/>
                <w:spacing w:val="-2"/>
                <w:szCs w:val="22"/>
              </w:rPr>
            </w:pPr>
            <w:r w:rsidRPr="005843E1">
              <w:rPr>
                <w:rFonts w:eastAsia="Arial" w:cs="Arial"/>
                <w:spacing w:val="1"/>
                <w:szCs w:val="22"/>
              </w:rPr>
              <w:t>i</w:t>
            </w:r>
            <w:r w:rsidRPr="005843E1">
              <w:rPr>
                <w:rFonts w:eastAsia="Arial" w:cs="Arial"/>
                <w:szCs w:val="22"/>
              </w:rPr>
              <w:t>f</w:t>
            </w:r>
            <w:r w:rsidRPr="005843E1">
              <w:rPr>
                <w:rFonts w:eastAsia="Arial" w:cs="Arial"/>
                <w:spacing w:val="1"/>
                <w:szCs w:val="22"/>
              </w:rPr>
              <w:t xml:space="preserve"> no</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sa</w:t>
            </w:r>
            <w:r w:rsidRPr="005843E1">
              <w:rPr>
                <w:rFonts w:eastAsia="Arial" w:cs="Arial"/>
                <w:spacing w:val="-2"/>
                <w:szCs w:val="22"/>
              </w:rPr>
              <w:t>t</w:t>
            </w:r>
            <w:r w:rsidRPr="005843E1">
              <w:rPr>
                <w:rFonts w:eastAsia="Arial" w:cs="Arial"/>
                <w:spacing w:val="1"/>
                <w:szCs w:val="22"/>
              </w:rPr>
              <w:t>is</w:t>
            </w:r>
            <w:r w:rsidRPr="005843E1">
              <w:rPr>
                <w:rFonts w:eastAsia="Arial" w:cs="Arial"/>
                <w:spacing w:val="-2"/>
                <w:szCs w:val="22"/>
              </w:rPr>
              <w:t>f</w:t>
            </w:r>
            <w:r w:rsidRPr="005843E1">
              <w:rPr>
                <w:rFonts w:eastAsia="Arial" w:cs="Arial"/>
                <w:spacing w:val="1"/>
                <w:szCs w:val="22"/>
              </w:rPr>
              <w:t>ie</w:t>
            </w:r>
            <w:r w:rsidRPr="005843E1">
              <w:rPr>
                <w:rFonts w:eastAsia="Arial" w:cs="Arial"/>
                <w:szCs w:val="22"/>
              </w:rPr>
              <w:t xml:space="preserve">d, </w:t>
            </w:r>
            <w:r w:rsidRPr="005843E1">
              <w:rPr>
                <w:rFonts w:eastAsia="Arial" w:cs="Arial"/>
                <w:spacing w:val="1"/>
                <w:szCs w:val="22"/>
              </w:rPr>
              <w:t>no</w:t>
            </w:r>
            <w:r w:rsidRPr="005843E1">
              <w:rPr>
                <w:rFonts w:eastAsia="Arial" w:cs="Arial"/>
                <w:spacing w:val="-2"/>
                <w:szCs w:val="22"/>
              </w:rPr>
              <w:t>t</w:t>
            </w:r>
            <w:r w:rsidRPr="005843E1">
              <w:rPr>
                <w:rFonts w:eastAsia="Arial" w:cs="Arial"/>
                <w:spacing w:val="1"/>
                <w:szCs w:val="22"/>
              </w:rPr>
              <w:t>i</w:t>
            </w:r>
            <w:r w:rsidRPr="005843E1">
              <w:rPr>
                <w:rFonts w:eastAsia="Arial" w:cs="Arial"/>
                <w:szCs w:val="22"/>
              </w:rPr>
              <w:t>f</w:t>
            </w:r>
            <w:r w:rsidRPr="005843E1">
              <w:rPr>
                <w:rFonts w:eastAsia="Arial" w:cs="Arial"/>
                <w:spacing w:val="1"/>
                <w:szCs w:val="22"/>
              </w:rPr>
              <w:t>i</w:t>
            </w:r>
            <w:r w:rsidRPr="005843E1">
              <w:rPr>
                <w:rFonts w:eastAsia="Arial" w:cs="Arial"/>
                <w:spacing w:val="-2"/>
                <w:szCs w:val="22"/>
              </w:rPr>
              <w:t>e</w:t>
            </w:r>
            <w:r w:rsidRPr="005843E1">
              <w:rPr>
                <w:rFonts w:eastAsia="Arial" w:cs="Arial"/>
                <w:szCs w:val="22"/>
              </w:rPr>
              <w:t>s</w:t>
            </w:r>
            <w:r w:rsidRPr="005843E1">
              <w:rPr>
                <w:rFonts w:eastAsia="Arial" w:cs="Arial"/>
                <w:spacing w:val="2"/>
                <w:szCs w:val="22"/>
              </w:rPr>
              <w:t xml:space="preserve"> </w:t>
            </w:r>
            <w:r w:rsidRPr="005843E1">
              <w:rPr>
                <w:rFonts w:eastAsia="Arial" w:cs="Arial"/>
                <w:spacing w:val="-2"/>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2"/>
                <w:szCs w:val="22"/>
              </w:rPr>
              <w:t xml:space="preserve"> </w:t>
            </w:r>
            <w:r w:rsidRPr="005843E1">
              <w:rPr>
                <w:rFonts w:eastAsia="Arial" w:cs="Arial"/>
                <w:spacing w:val="1"/>
                <w:szCs w:val="22"/>
              </w:rPr>
              <w:t>app</w:t>
            </w:r>
            <w:r w:rsidRPr="005843E1">
              <w:rPr>
                <w:rFonts w:eastAsia="Arial" w:cs="Arial"/>
                <w:spacing w:val="-2"/>
                <w:szCs w:val="22"/>
              </w:rPr>
              <w:t>l</w:t>
            </w:r>
            <w:r w:rsidRPr="005843E1">
              <w:rPr>
                <w:rFonts w:eastAsia="Arial" w:cs="Arial"/>
                <w:spacing w:val="1"/>
                <w:szCs w:val="22"/>
              </w:rPr>
              <w:t>ic</w:t>
            </w:r>
            <w:r w:rsidRPr="005843E1">
              <w:rPr>
                <w:rFonts w:eastAsia="Arial" w:cs="Arial"/>
                <w:spacing w:val="-2"/>
                <w:szCs w:val="22"/>
              </w:rPr>
              <w:t>a</w:t>
            </w:r>
            <w:r w:rsidRPr="005843E1">
              <w:rPr>
                <w:rFonts w:eastAsia="Arial" w:cs="Arial"/>
                <w:spacing w:val="1"/>
                <w:szCs w:val="22"/>
              </w:rPr>
              <w:t>nt ac</w:t>
            </w:r>
            <w:r w:rsidRPr="005843E1">
              <w:rPr>
                <w:rFonts w:eastAsia="Arial" w:cs="Arial"/>
                <w:spacing w:val="-1"/>
                <w:szCs w:val="22"/>
              </w:rPr>
              <w:t>c</w:t>
            </w:r>
            <w:r w:rsidRPr="005843E1">
              <w:rPr>
                <w:rFonts w:eastAsia="Arial" w:cs="Arial"/>
                <w:spacing w:val="1"/>
                <w:szCs w:val="22"/>
              </w:rPr>
              <w:t>o</w:t>
            </w:r>
            <w:r w:rsidRPr="005843E1">
              <w:rPr>
                <w:rFonts w:eastAsia="Arial" w:cs="Arial"/>
                <w:szCs w:val="22"/>
              </w:rPr>
              <w:t>r</w:t>
            </w:r>
            <w:r w:rsidRPr="005843E1">
              <w:rPr>
                <w:rFonts w:eastAsia="Arial" w:cs="Arial"/>
                <w:spacing w:val="1"/>
                <w:szCs w:val="22"/>
              </w:rPr>
              <w:t>di</w:t>
            </w:r>
            <w:r w:rsidRPr="005843E1">
              <w:rPr>
                <w:rFonts w:eastAsia="Arial" w:cs="Arial"/>
                <w:spacing w:val="-2"/>
                <w:szCs w:val="22"/>
              </w:rPr>
              <w:t>n</w:t>
            </w:r>
            <w:r w:rsidRPr="005843E1">
              <w:rPr>
                <w:rFonts w:eastAsia="Arial" w:cs="Arial"/>
                <w:spacing w:val="1"/>
                <w:szCs w:val="22"/>
              </w:rPr>
              <w:t>gl</w:t>
            </w:r>
            <w:r w:rsidRPr="005843E1">
              <w:rPr>
                <w:rFonts w:eastAsia="Arial" w:cs="Arial"/>
                <w:szCs w:val="22"/>
              </w:rPr>
              <w:t>y.</w:t>
            </w:r>
          </w:p>
          <w:p w14:paraId="5CB2A040" w14:textId="77777777" w:rsidR="008D60AA" w:rsidRPr="005843E1" w:rsidRDefault="008D60AA" w:rsidP="00B80DFE">
            <w:pPr>
              <w:ind w:right="-20"/>
              <w:contextualSpacing/>
              <w:rPr>
                <w:rFonts w:eastAsia="Arial" w:cs="Arial"/>
                <w:spacing w:val="1"/>
                <w:szCs w:val="22"/>
              </w:rPr>
            </w:pPr>
          </w:p>
          <w:p w14:paraId="4BBAA5C5" w14:textId="77777777" w:rsidR="008D60AA" w:rsidRPr="005843E1" w:rsidRDefault="008D60AA" w:rsidP="00B80DFE">
            <w:pPr>
              <w:pStyle w:val="ListParagraph"/>
              <w:numPr>
                <w:ilvl w:val="0"/>
                <w:numId w:val="57"/>
              </w:numPr>
              <w:ind w:left="851" w:hanging="425"/>
              <w:jc w:val="left"/>
              <w:rPr>
                <w:rFonts w:eastAsia="Arial" w:cs="Arial"/>
                <w:spacing w:val="-2"/>
                <w:szCs w:val="22"/>
              </w:rPr>
            </w:pPr>
            <w:r w:rsidRPr="005843E1">
              <w:rPr>
                <w:rFonts w:eastAsia="Arial" w:cs="Arial"/>
                <w:spacing w:val="1"/>
                <w:szCs w:val="22"/>
              </w:rPr>
              <w:t>i</w:t>
            </w:r>
            <w:r w:rsidRPr="005843E1">
              <w:rPr>
                <w:rFonts w:eastAsia="Arial" w:cs="Arial"/>
                <w:szCs w:val="22"/>
              </w:rPr>
              <w:t>f</w:t>
            </w:r>
            <w:r w:rsidRPr="005843E1">
              <w:rPr>
                <w:rFonts w:eastAsia="Arial" w:cs="Arial"/>
                <w:spacing w:val="1"/>
                <w:szCs w:val="22"/>
              </w:rPr>
              <w:t xml:space="preserve"> </w:t>
            </w:r>
            <w:r w:rsidRPr="005843E1">
              <w:rPr>
                <w:rFonts w:eastAsia="Arial" w:cs="Arial"/>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w:t>
            </w:r>
            <w:r w:rsidRPr="005843E1">
              <w:rPr>
                <w:rFonts w:eastAsia="Arial" w:cs="Arial"/>
                <w:spacing w:val="1"/>
                <w:szCs w:val="22"/>
              </w:rPr>
              <w:t>ap</w:t>
            </w:r>
            <w:r w:rsidRPr="005843E1">
              <w:rPr>
                <w:rFonts w:eastAsia="Arial" w:cs="Arial"/>
                <w:spacing w:val="-2"/>
                <w:szCs w:val="22"/>
              </w:rPr>
              <w:t>p</w:t>
            </w:r>
            <w:r w:rsidRPr="005843E1">
              <w:rPr>
                <w:rFonts w:eastAsia="Arial" w:cs="Arial"/>
                <w:spacing w:val="1"/>
                <w:szCs w:val="22"/>
              </w:rPr>
              <w:t>l</w:t>
            </w:r>
            <w:r w:rsidRPr="005843E1">
              <w:rPr>
                <w:rFonts w:eastAsia="Arial" w:cs="Arial"/>
                <w:spacing w:val="-2"/>
                <w:szCs w:val="22"/>
              </w:rPr>
              <w:t>i</w:t>
            </w:r>
            <w:r w:rsidRPr="005843E1">
              <w:rPr>
                <w:rFonts w:eastAsia="Arial" w:cs="Arial"/>
                <w:spacing w:val="1"/>
                <w:szCs w:val="22"/>
              </w:rPr>
              <w:t>can</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i</w:t>
            </w:r>
            <w:r w:rsidRPr="005843E1">
              <w:rPr>
                <w:rFonts w:eastAsia="Arial" w:cs="Arial"/>
                <w:szCs w:val="22"/>
              </w:rPr>
              <w:t>s</w:t>
            </w:r>
            <w:r w:rsidRPr="005843E1">
              <w:rPr>
                <w:rFonts w:eastAsia="Arial" w:cs="Arial"/>
                <w:spacing w:val="-1"/>
                <w:szCs w:val="22"/>
              </w:rPr>
              <w:t xml:space="preserve"> </w:t>
            </w:r>
            <w:r w:rsidRPr="005843E1">
              <w:rPr>
                <w:rFonts w:eastAsia="Arial" w:cs="Arial"/>
                <w:spacing w:val="1"/>
                <w:szCs w:val="22"/>
              </w:rPr>
              <w:t>no</w:t>
            </w:r>
            <w:r w:rsidRPr="005843E1">
              <w:rPr>
                <w:rFonts w:eastAsia="Arial" w:cs="Arial"/>
                <w:spacing w:val="-2"/>
                <w:szCs w:val="22"/>
              </w:rPr>
              <w:t>t</w:t>
            </w:r>
            <w:r w:rsidRPr="005843E1">
              <w:rPr>
                <w:rFonts w:eastAsia="Arial" w:cs="Arial"/>
                <w:spacing w:val="1"/>
                <w:szCs w:val="22"/>
              </w:rPr>
              <w:t>i</w:t>
            </w:r>
            <w:r w:rsidRPr="005843E1">
              <w:rPr>
                <w:rFonts w:eastAsia="Arial" w:cs="Arial"/>
                <w:szCs w:val="22"/>
              </w:rPr>
              <w:t>f</w:t>
            </w:r>
            <w:r w:rsidRPr="005843E1">
              <w:rPr>
                <w:rFonts w:eastAsia="Arial" w:cs="Arial"/>
                <w:spacing w:val="1"/>
                <w:szCs w:val="22"/>
              </w:rPr>
              <w:t>i</w:t>
            </w:r>
            <w:r w:rsidRPr="005843E1">
              <w:rPr>
                <w:rFonts w:eastAsia="Arial" w:cs="Arial"/>
                <w:spacing w:val="-2"/>
                <w:szCs w:val="22"/>
              </w:rPr>
              <w:t>e</w:t>
            </w:r>
            <w:r w:rsidRPr="005843E1">
              <w:rPr>
                <w:rFonts w:eastAsia="Arial" w:cs="Arial"/>
                <w:szCs w:val="22"/>
              </w:rPr>
              <w:t>d</w:t>
            </w:r>
            <w:r w:rsidRPr="005843E1">
              <w:rPr>
                <w:rFonts w:eastAsia="Arial" w:cs="Arial"/>
                <w:spacing w:val="1"/>
                <w:szCs w:val="22"/>
              </w:rPr>
              <w:t xml:space="preserve"> u</w:t>
            </w:r>
            <w:r w:rsidRPr="005843E1">
              <w:rPr>
                <w:rFonts w:eastAsia="Arial" w:cs="Arial"/>
                <w:spacing w:val="-2"/>
                <w:szCs w:val="22"/>
              </w:rPr>
              <w:t>n</w:t>
            </w:r>
            <w:r w:rsidRPr="005843E1">
              <w:rPr>
                <w:rFonts w:eastAsia="Arial" w:cs="Arial"/>
                <w:spacing w:val="1"/>
                <w:szCs w:val="22"/>
              </w:rPr>
              <w:t>d</w:t>
            </w:r>
            <w:r w:rsidRPr="005843E1">
              <w:rPr>
                <w:rFonts w:eastAsia="Arial" w:cs="Arial"/>
                <w:spacing w:val="-2"/>
                <w:szCs w:val="22"/>
              </w:rPr>
              <w:t>e</w:t>
            </w:r>
            <w:r w:rsidRPr="005843E1">
              <w:rPr>
                <w:rFonts w:eastAsia="Arial" w:cs="Arial"/>
                <w:szCs w:val="22"/>
              </w:rPr>
              <w:t xml:space="preserve">r </w:t>
            </w:r>
            <w:r w:rsidRPr="005843E1">
              <w:rPr>
                <w:rFonts w:eastAsia="Arial" w:cs="Arial"/>
                <w:spacing w:val="1"/>
                <w:szCs w:val="22"/>
              </w:rPr>
              <w:t>ii</w:t>
            </w:r>
            <w:r w:rsidRPr="005843E1">
              <w:rPr>
                <w:rFonts w:eastAsia="Arial" w:cs="Arial"/>
                <w:szCs w:val="22"/>
              </w:rPr>
              <w:t>.</w:t>
            </w:r>
            <w:r w:rsidRPr="005843E1">
              <w:rPr>
                <w:rFonts w:eastAsia="Arial" w:cs="Arial"/>
                <w:spacing w:val="1"/>
                <w:szCs w:val="22"/>
              </w:rPr>
              <w:t>2</w:t>
            </w:r>
            <w:r w:rsidRPr="005843E1">
              <w:rPr>
                <w:rFonts w:eastAsia="Arial" w:cs="Arial"/>
                <w:szCs w:val="22"/>
              </w:rPr>
              <w:t>.</w:t>
            </w:r>
            <w:r w:rsidRPr="005843E1">
              <w:rPr>
                <w:rFonts w:eastAsia="Arial" w:cs="Arial"/>
                <w:spacing w:val="-2"/>
                <w:szCs w:val="22"/>
              </w:rPr>
              <w:t xml:space="preserve"> </w:t>
            </w:r>
            <w:r w:rsidRPr="005843E1">
              <w:rPr>
                <w:rFonts w:eastAsia="Arial" w:cs="Arial"/>
                <w:spacing w:val="1"/>
                <w:szCs w:val="22"/>
              </w:rPr>
              <w:t>abo</w:t>
            </w:r>
            <w:r w:rsidRPr="005843E1">
              <w:rPr>
                <w:rFonts w:eastAsia="Arial" w:cs="Arial"/>
                <w:spacing w:val="-1"/>
                <w:szCs w:val="22"/>
              </w:rPr>
              <w:t>v</w:t>
            </w:r>
            <w:r w:rsidRPr="005843E1">
              <w:rPr>
                <w:rFonts w:eastAsia="Arial" w:cs="Arial"/>
                <w:spacing w:val="1"/>
                <w:szCs w:val="22"/>
              </w:rPr>
              <w:t xml:space="preserve">e, </w:t>
            </w:r>
            <w:r w:rsidRPr="005843E1">
              <w:rPr>
                <w:rFonts w:eastAsia="Arial" w:cs="Arial"/>
                <w:szCs w:val="22"/>
              </w:rPr>
              <w:t>revised</w:t>
            </w:r>
            <w:r w:rsidRPr="005843E1">
              <w:rPr>
                <w:rFonts w:eastAsia="Arial" w:cs="Arial"/>
                <w:spacing w:val="1"/>
                <w:szCs w:val="22"/>
              </w:rPr>
              <w:t xml:space="preserve"> </w:t>
            </w:r>
            <w:r w:rsidRPr="005843E1">
              <w:rPr>
                <w:rFonts w:eastAsia="Arial" w:cs="Arial"/>
                <w:spacing w:val="-2"/>
                <w:szCs w:val="22"/>
              </w:rPr>
              <w:t xml:space="preserve">documentation </w:t>
            </w:r>
            <w:r w:rsidRPr="005843E1">
              <w:rPr>
                <w:rFonts w:eastAsia="Arial" w:cs="Arial"/>
                <w:szCs w:val="22"/>
              </w:rPr>
              <w:t>must</w:t>
            </w:r>
            <w:r w:rsidRPr="005843E1">
              <w:rPr>
                <w:rFonts w:eastAsia="Arial" w:cs="Arial"/>
                <w:spacing w:val="1"/>
                <w:szCs w:val="22"/>
              </w:rPr>
              <w:t xml:space="preserve"> </w:t>
            </w:r>
            <w:r w:rsidRPr="005843E1">
              <w:rPr>
                <w:rFonts w:eastAsia="Arial" w:cs="Arial"/>
                <w:spacing w:val="-2"/>
                <w:szCs w:val="22"/>
              </w:rPr>
              <w:t>b</w:t>
            </w:r>
            <w:r w:rsidRPr="005843E1">
              <w:rPr>
                <w:rFonts w:eastAsia="Arial" w:cs="Arial"/>
                <w:szCs w:val="22"/>
              </w:rPr>
              <w:t xml:space="preserve">e </w:t>
            </w:r>
            <w:r w:rsidRPr="005843E1">
              <w:rPr>
                <w:rFonts w:eastAsia="Arial" w:cs="Arial"/>
                <w:spacing w:val="1"/>
                <w:szCs w:val="22"/>
              </w:rPr>
              <w:t>su</w:t>
            </w:r>
            <w:r w:rsidRPr="005843E1">
              <w:rPr>
                <w:rFonts w:eastAsia="Arial" w:cs="Arial"/>
                <w:spacing w:val="-2"/>
                <w:szCs w:val="22"/>
              </w:rPr>
              <w:t>b</w:t>
            </w:r>
            <w:r w:rsidRPr="005843E1">
              <w:rPr>
                <w:rFonts w:eastAsia="Arial" w:cs="Arial"/>
                <w:spacing w:val="1"/>
                <w:szCs w:val="22"/>
              </w:rPr>
              <w:t>mi</w:t>
            </w:r>
            <w:r w:rsidRPr="005843E1">
              <w:rPr>
                <w:rFonts w:eastAsia="Arial" w:cs="Arial"/>
                <w:spacing w:val="-2"/>
                <w:szCs w:val="22"/>
              </w:rPr>
              <w:t>t</w:t>
            </w:r>
            <w:r w:rsidRPr="005843E1">
              <w:rPr>
                <w:rFonts w:eastAsia="Arial" w:cs="Arial"/>
                <w:szCs w:val="22"/>
              </w:rPr>
              <w:t>t</w:t>
            </w:r>
            <w:r w:rsidRPr="005843E1">
              <w:rPr>
                <w:rFonts w:eastAsia="Arial" w:cs="Arial"/>
                <w:spacing w:val="1"/>
                <w:szCs w:val="22"/>
              </w:rPr>
              <w:t>e</w:t>
            </w:r>
            <w:r w:rsidRPr="005843E1">
              <w:rPr>
                <w:rFonts w:eastAsia="Arial" w:cs="Arial"/>
                <w:szCs w:val="22"/>
              </w:rPr>
              <w:t>d</w:t>
            </w:r>
            <w:r w:rsidRPr="005843E1">
              <w:rPr>
                <w:rFonts w:eastAsia="Arial" w:cs="Arial"/>
                <w:spacing w:val="1"/>
                <w:szCs w:val="22"/>
              </w:rPr>
              <w:t xml:space="preserve"> </w:t>
            </w:r>
            <w:r w:rsidRPr="005843E1">
              <w:rPr>
                <w:rFonts w:eastAsia="Arial" w:cs="Arial"/>
                <w:b/>
                <w:szCs w:val="22"/>
              </w:rPr>
              <w:t>within 20 business days</w:t>
            </w:r>
            <w:r w:rsidRPr="005843E1">
              <w:rPr>
                <w:rFonts w:eastAsia="Arial" w:cs="Arial"/>
                <w:szCs w:val="22"/>
              </w:rPr>
              <w:t xml:space="preserve"> from the date of notification. </w:t>
            </w:r>
          </w:p>
          <w:p w14:paraId="52764D55" w14:textId="77777777" w:rsidR="008D60AA" w:rsidRPr="005843E1" w:rsidRDefault="008D60AA" w:rsidP="00B80DFE">
            <w:pPr>
              <w:tabs>
                <w:tab w:val="left" w:pos="1418"/>
              </w:tabs>
              <w:ind w:left="1134" w:right="-20"/>
              <w:contextualSpacing/>
              <w:rPr>
                <w:rFonts w:eastAsia="Arial" w:cs="Arial"/>
                <w:spacing w:val="-2"/>
                <w:szCs w:val="22"/>
              </w:rPr>
            </w:pPr>
          </w:p>
          <w:p w14:paraId="1F819CC2" w14:textId="77777777" w:rsidR="008D60AA" w:rsidRPr="005843E1" w:rsidRDefault="008D60AA" w:rsidP="00B80DFE">
            <w:pPr>
              <w:pStyle w:val="ListParagraph"/>
              <w:numPr>
                <w:ilvl w:val="0"/>
                <w:numId w:val="57"/>
              </w:numPr>
              <w:ind w:left="851" w:hanging="425"/>
              <w:jc w:val="left"/>
              <w:rPr>
                <w:rFonts w:eastAsia="Arial" w:cs="Arial"/>
                <w:spacing w:val="-2"/>
                <w:szCs w:val="22"/>
              </w:rPr>
            </w:pPr>
            <w:r w:rsidRPr="005843E1">
              <w:rPr>
                <w:rFonts w:eastAsia="Arial" w:cs="Arial"/>
                <w:b/>
                <w:bCs/>
                <w:spacing w:val="2"/>
                <w:szCs w:val="22"/>
              </w:rPr>
              <w:t>w</w:t>
            </w:r>
            <w:r w:rsidRPr="005843E1">
              <w:rPr>
                <w:rFonts w:eastAsia="Arial" w:cs="Arial"/>
                <w:b/>
                <w:bCs/>
                <w:szCs w:val="22"/>
              </w:rPr>
              <w:t>ithin</w:t>
            </w:r>
            <w:r w:rsidRPr="005843E1">
              <w:rPr>
                <w:rFonts w:eastAsia="Arial" w:cs="Arial"/>
                <w:b/>
                <w:bCs/>
                <w:spacing w:val="-2"/>
                <w:szCs w:val="22"/>
              </w:rPr>
              <w:t xml:space="preserve"> 2</w:t>
            </w:r>
            <w:r w:rsidRPr="005843E1">
              <w:rPr>
                <w:rFonts w:eastAsia="Arial" w:cs="Arial"/>
                <w:b/>
                <w:bCs/>
                <w:szCs w:val="22"/>
              </w:rPr>
              <w:t>0</w:t>
            </w:r>
            <w:r w:rsidRPr="005843E1">
              <w:rPr>
                <w:rFonts w:eastAsia="Arial" w:cs="Arial"/>
                <w:b/>
                <w:bCs/>
                <w:spacing w:val="1"/>
                <w:szCs w:val="22"/>
              </w:rPr>
              <w:t xml:space="preserve"> </w:t>
            </w:r>
            <w:r w:rsidRPr="005843E1">
              <w:rPr>
                <w:rFonts w:eastAsia="Arial" w:cs="Arial"/>
                <w:b/>
                <w:bCs/>
                <w:spacing w:val="-2"/>
                <w:szCs w:val="22"/>
              </w:rPr>
              <w:t>b</w:t>
            </w:r>
            <w:r w:rsidRPr="005843E1">
              <w:rPr>
                <w:rFonts w:eastAsia="Arial" w:cs="Arial"/>
                <w:b/>
                <w:bCs/>
                <w:szCs w:val="22"/>
              </w:rPr>
              <w:t>u</w:t>
            </w:r>
            <w:r w:rsidRPr="005843E1">
              <w:rPr>
                <w:rFonts w:eastAsia="Arial" w:cs="Arial"/>
                <w:b/>
                <w:bCs/>
                <w:spacing w:val="1"/>
                <w:szCs w:val="22"/>
              </w:rPr>
              <w:t>s</w:t>
            </w:r>
            <w:r w:rsidRPr="005843E1">
              <w:rPr>
                <w:rFonts w:eastAsia="Arial" w:cs="Arial"/>
                <w:b/>
                <w:bCs/>
                <w:szCs w:val="22"/>
              </w:rPr>
              <w:t>i</w:t>
            </w:r>
            <w:r w:rsidRPr="005843E1">
              <w:rPr>
                <w:rFonts w:eastAsia="Arial" w:cs="Arial"/>
                <w:b/>
                <w:bCs/>
                <w:spacing w:val="-2"/>
                <w:szCs w:val="22"/>
              </w:rPr>
              <w:t>n</w:t>
            </w:r>
            <w:r w:rsidRPr="005843E1">
              <w:rPr>
                <w:rFonts w:eastAsia="Arial" w:cs="Arial"/>
                <w:b/>
                <w:bCs/>
                <w:spacing w:val="1"/>
                <w:szCs w:val="22"/>
              </w:rPr>
              <w:t>es</w:t>
            </w:r>
            <w:r w:rsidRPr="005843E1">
              <w:rPr>
                <w:rFonts w:eastAsia="Arial" w:cs="Arial"/>
                <w:b/>
                <w:bCs/>
                <w:szCs w:val="22"/>
              </w:rPr>
              <w:t>s</w:t>
            </w:r>
            <w:r w:rsidRPr="005843E1">
              <w:rPr>
                <w:rFonts w:eastAsia="Arial" w:cs="Arial"/>
                <w:b/>
                <w:bCs/>
                <w:spacing w:val="1"/>
                <w:szCs w:val="22"/>
              </w:rPr>
              <w:t xml:space="preserve"> </w:t>
            </w:r>
            <w:r w:rsidRPr="005843E1">
              <w:rPr>
                <w:rFonts w:eastAsia="Arial" w:cs="Arial"/>
                <w:b/>
                <w:bCs/>
                <w:spacing w:val="-2"/>
                <w:szCs w:val="22"/>
              </w:rPr>
              <w:t>d</w:t>
            </w:r>
            <w:r w:rsidRPr="005843E1">
              <w:rPr>
                <w:rFonts w:eastAsia="Arial" w:cs="Arial"/>
                <w:b/>
                <w:bCs/>
                <w:spacing w:val="3"/>
                <w:szCs w:val="22"/>
              </w:rPr>
              <w:t>a</w:t>
            </w:r>
            <w:r w:rsidRPr="005843E1">
              <w:rPr>
                <w:rFonts w:eastAsia="Arial" w:cs="Arial"/>
                <w:b/>
                <w:bCs/>
                <w:spacing w:val="-6"/>
                <w:szCs w:val="22"/>
              </w:rPr>
              <w:t>y</w:t>
            </w:r>
            <w:r w:rsidRPr="005843E1">
              <w:rPr>
                <w:rFonts w:eastAsia="Arial" w:cs="Arial"/>
                <w:b/>
                <w:bCs/>
                <w:szCs w:val="22"/>
              </w:rPr>
              <w:t>s</w:t>
            </w:r>
            <w:r w:rsidRPr="005843E1">
              <w:rPr>
                <w:rFonts w:eastAsia="Arial" w:cs="Arial"/>
                <w:b/>
                <w:bCs/>
                <w:spacing w:val="1"/>
                <w:szCs w:val="22"/>
              </w:rPr>
              <w:t xml:space="preserve"> </w:t>
            </w:r>
            <w:r w:rsidRPr="005843E1">
              <w:rPr>
                <w:rFonts w:eastAsia="Arial" w:cs="Arial"/>
                <w:szCs w:val="22"/>
              </w:rPr>
              <w:t xml:space="preserve">– </w:t>
            </w:r>
            <w:r w:rsidRPr="005843E1">
              <w:rPr>
                <w:rFonts w:eastAsia="Arial" w:cs="Arial"/>
                <w:spacing w:val="1"/>
                <w:szCs w:val="22"/>
              </w:rPr>
              <w:t>EDQ</w:t>
            </w:r>
            <w:r w:rsidRPr="005843E1">
              <w:rPr>
                <w:rFonts w:eastAsia="Arial" w:cs="Arial"/>
                <w:spacing w:val="-1"/>
                <w:szCs w:val="22"/>
              </w:rPr>
              <w:t xml:space="preserve"> </w:t>
            </w:r>
            <w:r w:rsidRPr="005843E1">
              <w:rPr>
                <w:rFonts w:eastAsia="Arial" w:cs="Arial"/>
                <w:spacing w:val="1"/>
                <w:szCs w:val="22"/>
              </w:rPr>
              <w:t>ass</w:t>
            </w:r>
            <w:r w:rsidRPr="005843E1">
              <w:rPr>
                <w:rFonts w:eastAsia="Arial" w:cs="Arial"/>
                <w:spacing w:val="-2"/>
                <w:szCs w:val="22"/>
              </w:rPr>
              <w:t>e</w:t>
            </w:r>
            <w:r w:rsidRPr="005843E1">
              <w:rPr>
                <w:rFonts w:eastAsia="Arial" w:cs="Arial"/>
                <w:spacing w:val="1"/>
                <w:szCs w:val="22"/>
              </w:rPr>
              <w:t>s</w:t>
            </w:r>
            <w:r w:rsidRPr="005843E1">
              <w:rPr>
                <w:rFonts w:eastAsia="Arial" w:cs="Arial"/>
                <w:spacing w:val="-1"/>
                <w:szCs w:val="22"/>
              </w:rPr>
              <w:t>s</w:t>
            </w:r>
            <w:r w:rsidRPr="005843E1">
              <w:rPr>
                <w:rFonts w:eastAsia="Arial" w:cs="Arial"/>
                <w:spacing w:val="1"/>
                <w:szCs w:val="22"/>
              </w:rPr>
              <w:t>e</w:t>
            </w:r>
            <w:r w:rsidRPr="005843E1">
              <w:rPr>
                <w:rFonts w:eastAsia="Arial" w:cs="Arial"/>
                <w:szCs w:val="22"/>
              </w:rPr>
              <w:t>s</w:t>
            </w:r>
            <w:r w:rsidRPr="005843E1">
              <w:rPr>
                <w:rFonts w:eastAsia="Arial" w:cs="Arial"/>
                <w:spacing w:val="2"/>
                <w:szCs w:val="22"/>
              </w:rPr>
              <w:t xml:space="preserve"> </w:t>
            </w:r>
            <w:r w:rsidRPr="005843E1">
              <w:rPr>
                <w:rFonts w:eastAsia="Arial" w:cs="Arial"/>
                <w:spacing w:val="-2"/>
                <w:szCs w:val="22"/>
              </w:rPr>
              <w:t>t</w:t>
            </w:r>
            <w:r w:rsidRPr="005843E1">
              <w:rPr>
                <w:rFonts w:eastAsia="Arial" w:cs="Arial"/>
                <w:spacing w:val="1"/>
                <w:szCs w:val="22"/>
              </w:rPr>
              <w:t>h</w:t>
            </w:r>
            <w:r w:rsidRPr="005843E1">
              <w:rPr>
                <w:rFonts w:eastAsia="Arial" w:cs="Arial"/>
                <w:szCs w:val="22"/>
              </w:rPr>
              <w:t>e revised</w:t>
            </w:r>
            <w:r w:rsidRPr="005843E1">
              <w:rPr>
                <w:rFonts w:eastAsia="Arial" w:cs="Arial"/>
                <w:spacing w:val="-1"/>
                <w:szCs w:val="22"/>
              </w:rPr>
              <w:t xml:space="preserve"> </w:t>
            </w:r>
            <w:r w:rsidRPr="005843E1">
              <w:rPr>
                <w:rFonts w:eastAsia="Arial" w:cs="Arial"/>
                <w:spacing w:val="-2"/>
                <w:szCs w:val="22"/>
              </w:rPr>
              <w:t xml:space="preserve">documentation </w:t>
            </w:r>
            <w:r w:rsidRPr="005843E1">
              <w:rPr>
                <w:rFonts w:eastAsia="Arial" w:cs="Arial"/>
                <w:spacing w:val="1"/>
                <w:szCs w:val="22"/>
              </w:rPr>
              <w:t>and</w:t>
            </w:r>
            <w:r w:rsidRPr="005843E1">
              <w:rPr>
                <w:rFonts w:eastAsia="Arial" w:cs="Arial"/>
                <w:spacing w:val="-1"/>
                <w:szCs w:val="22"/>
              </w:rPr>
              <w:t>:</w:t>
            </w:r>
          </w:p>
          <w:p w14:paraId="4A678103" w14:textId="77777777" w:rsidR="008D60AA" w:rsidRPr="005843E1" w:rsidRDefault="008D60AA" w:rsidP="00B80DFE">
            <w:pPr>
              <w:pStyle w:val="ListParagraph"/>
              <w:numPr>
                <w:ilvl w:val="0"/>
                <w:numId w:val="55"/>
              </w:numPr>
              <w:ind w:left="1418" w:right="-20" w:hanging="567"/>
              <w:jc w:val="left"/>
              <w:rPr>
                <w:rFonts w:eastAsia="Arial" w:cs="Arial"/>
                <w:spacing w:val="-2"/>
                <w:szCs w:val="22"/>
              </w:rPr>
            </w:pPr>
            <w:r w:rsidRPr="005843E1">
              <w:rPr>
                <w:rFonts w:eastAsia="Arial" w:cs="Arial"/>
                <w:spacing w:val="1"/>
                <w:szCs w:val="22"/>
              </w:rPr>
              <w:t>i</w:t>
            </w:r>
            <w:r w:rsidRPr="005843E1">
              <w:rPr>
                <w:rFonts w:eastAsia="Arial" w:cs="Arial"/>
                <w:szCs w:val="22"/>
              </w:rPr>
              <w:t>f</w:t>
            </w:r>
            <w:r w:rsidRPr="005843E1">
              <w:rPr>
                <w:rFonts w:eastAsia="Arial" w:cs="Arial"/>
                <w:spacing w:val="1"/>
                <w:szCs w:val="22"/>
              </w:rPr>
              <w:t xml:space="preserve"> s</w:t>
            </w:r>
            <w:r w:rsidRPr="005843E1">
              <w:rPr>
                <w:rFonts w:eastAsia="Arial" w:cs="Arial"/>
                <w:spacing w:val="-2"/>
                <w:szCs w:val="22"/>
              </w:rPr>
              <w:t>a</w:t>
            </w:r>
            <w:r w:rsidRPr="005843E1">
              <w:rPr>
                <w:rFonts w:eastAsia="Arial" w:cs="Arial"/>
                <w:szCs w:val="22"/>
              </w:rPr>
              <w:t>t</w:t>
            </w:r>
            <w:r w:rsidRPr="005843E1">
              <w:rPr>
                <w:rFonts w:eastAsia="Arial" w:cs="Arial"/>
                <w:spacing w:val="1"/>
                <w:szCs w:val="22"/>
              </w:rPr>
              <w:t>i</w:t>
            </w:r>
            <w:r w:rsidRPr="005843E1">
              <w:rPr>
                <w:rFonts w:eastAsia="Arial" w:cs="Arial"/>
                <w:spacing w:val="-1"/>
                <w:szCs w:val="22"/>
              </w:rPr>
              <w:t>s</w:t>
            </w:r>
            <w:r w:rsidRPr="005843E1">
              <w:rPr>
                <w:rFonts w:eastAsia="Arial" w:cs="Arial"/>
                <w:szCs w:val="22"/>
              </w:rPr>
              <w:t>f</w:t>
            </w:r>
            <w:r w:rsidRPr="005843E1">
              <w:rPr>
                <w:rFonts w:eastAsia="Arial" w:cs="Arial"/>
                <w:spacing w:val="1"/>
                <w:szCs w:val="22"/>
              </w:rPr>
              <w:t>i</w:t>
            </w:r>
            <w:r w:rsidRPr="005843E1">
              <w:rPr>
                <w:rFonts w:eastAsia="Arial" w:cs="Arial"/>
                <w:spacing w:val="-2"/>
                <w:szCs w:val="22"/>
              </w:rPr>
              <w:t>e</w:t>
            </w:r>
            <w:r w:rsidRPr="005843E1">
              <w:rPr>
                <w:rFonts w:eastAsia="Arial" w:cs="Arial"/>
                <w:szCs w:val="22"/>
              </w:rPr>
              <w:t xml:space="preserve">d, </w:t>
            </w:r>
            <w:r w:rsidRPr="005843E1">
              <w:rPr>
                <w:rFonts w:eastAsia="Arial" w:cs="Arial"/>
                <w:spacing w:val="1"/>
                <w:szCs w:val="22"/>
              </w:rPr>
              <w:t>e</w:t>
            </w:r>
            <w:r w:rsidRPr="005843E1">
              <w:rPr>
                <w:rFonts w:eastAsia="Arial" w:cs="Arial"/>
                <w:spacing w:val="-2"/>
                <w:szCs w:val="22"/>
              </w:rPr>
              <w:t>n</w:t>
            </w:r>
            <w:r w:rsidRPr="005843E1">
              <w:rPr>
                <w:rFonts w:eastAsia="Arial" w:cs="Arial"/>
                <w:spacing w:val="1"/>
                <w:szCs w:val="22"/>
              </w:rPr>
              <w:t>do</w:t>
            </w:r>
            <w:r w:rsidRPr="005843E1">
              <w:rPr>
                <w:rFonts w:eastAsia="Arial" w:cs="Arial"/>
                <w:szCs w:val="22"/>
              </w:rPr>
              <w:t>r</w:t>
            </w:r>
            <w:r w:rsidRPr="005843E1">
              <w:rPr>
                <w:rFonts w:eastAsia="Arial" w:cs="Arial"/>
                <w:spacing w:val="-1"/>
                <w:szCs w:val="22"/>
              </w:rPr>
              <w:t>s</w:t>
            </w:r>
            <w:r w:rsidRPr="005843E1">
              <w:rPr>
                <w:rFonts w:eastAsia="Arial" w:cs="Arial"/>
                <w:spacing w:val="-2"/>
                <w:szCs w:val="22"/>
              </w:rPr>
              <w:t>e</w:t>
            </w:r>
            <w:r w:rsidRPr="005843E1">
              <w:rPr>
                <w:rFonts w:eastAsia="Arial" w:cs="Arial"/>
                <w:szCs w:val="22"/>
              </w:rPr>
              <w:t>s</w:t>
            </w:r>
            <w:r w:rsidRPr="005843E1">
              <w:rPr>
                <w:rFonts w:eastAsia="Arial" w:cs="Arial"/>
                <w:spacing w:val="2"/>
                <w:szCs w:val="22"/>
              </w:rPr>
              <w:t xml:space="preserve"> </w:t>
            </w:r>
            <w:r w:rsidRPr="005843E1">
              <w:rPr>
                <w:rFonts w:eastAsia="Arial" w:cs="Arial"/>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revised </w:t>
            </w:r>
            <w:r w:rsidRPr="005843E1">
              <w:rPr>
                <w:rFonts w:eastAsia="Arial" w:cs="Arial"/>
                <w:spacing w:val="-2"/>
                <w:szCs w:val="22"/>
              </w:rPr>
              <w:t>documentation</w:t>
            </w:r>
            <w:r w:rsidRPr="005843E1">
              <w:rPr>
                <w:rFonts w:eastAsia="Arial" w:cs="Arial"/>
                <w:szCs w:val="22"/>
              </w:rPr>
              <w:t>;</w:t>
            </w:r>
            <w:r w:rsidRPr="005843E1">
              <w:rPr>
                <w:rFonts w:eastAsia="Arial" w:cs="Arial"/>
                <w:spacing w:val="1"/>
                <w:szCs w:val="22"/>
              </w:rPr>
              <w:t xml:space="preserve"> or</w:t>
            </w:r>
          </w:p>
          <w:p w14:paraId="7FCD3550" w14:textId="77777777" w:rsidR="008D60AA" w:rsidRPr="005843E1" w:rsidRDefault="008D60AA" w:rsidP="00B80DFE">
            <w:pPr>
              <w:pStyle w:val="ListParagraph"/>
              <w:numPr>
                <w:ilvl w:val="0"/>
                <w:numId w:val="55"/>
              </w:numPr>
              <w:ind w:left="1418" w:right="-20" w:hanging="567"/>
              <w:jc w:val="left"/>
              <w:rPr>
                <w:rFonts w:eastAsia="Arial" w:cs="Arial"/>
                <w:spacing w:val="-2"/>
                <w:szCs w:val="22"/>
              </w:rPr>
            </w:pPr>
            <w:r w:rsidRPr="005843E1">
              <w:rPr>
                <w:rFonts w:eastAsia="Arial" w:cs="Arial"/>
                <w:spacing w:val="1"/>
                <w:szCs w:val="22"/>
              </w:rPr>
              <w:t>i</w:t>
            </w:r>
            <w:r w:rsidRPr="005843E1">
              <w:rPr>
                <w:rFonts w:eastAsia="Arial" w:cs="Arial"/>
                <w:szCs w:val="22"/>
              </w:rPr>
              <w:t>f</w:t>
            </w:r>
            <w:r w:rsidRPr="005843E1">
              <w:rPr>
                <w:rFonts w:eastAsia="Arial" w:cs="Arial"/>
                <w:spacing w:val="1"/>
                <w:szCs w:val="22"/>
              </w:rPr>
              <w:t xml:space="preserve"> no</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sa</w:t>
            </w:r>
            <w:r w:rsidRPr="005843E1">
              <w:rPr>
                <w:rFonts w:eastAsia="Arial" w:cs="Arial"/>
                <w:spacing w:val="-2"/>
                <w:szCs w:val="22"/>
              </w:rPr>
              <w:t>t</w:t>
            </w:r>
            <w:r w:rsidRPr="005843E1">
              <w:rPr>
                <w:rFonts w:eastAsia="Arial" w:cs="Arial"/>
                <w:spacing w:val="1"/>
                <w:szCs w:val="22"/>
              </w:rPr>
              <w:t>is</w:t>
            </w:r>
            <w:r w:rsidRPr="005843E1">
              <w:rPr>
                <w:rFonts w:eastAsia="Arial" w:cs="Arial"/>
                <w:spacing w:val="-2"/>
                <w:szCs w:val="22"/>
              </w:rPr>
              <w:t>f</w:t>
            </w:r>
            <w:r w:rsidRPr="005843E1">
              <w:rPr>
                <w:rFonts w:eastAsia="Arial" w:cs="Arial"/>
                <w:spacing w:val="1"/>
                <w:szCs w:val="22"/>
              </w:rPr>
              <w:t>ie</w:t>
            </w:r>
            <w:r w:rsidRPr="005843E1">
              <w:rPr>
                <w:rFonts w:eastAsia="Arial" w:cs="Arial"/>
                <w:szCs w:val="22"/>
              </w:rPr>
              <w:t>d,</w:t>
            </w:r>
            <w:r w:rsidRPr="005843E1">
              <w:rPr>
                <w:rFonts w:eastAsia="Arial" w:cs="Arial"/>
                <w:spacing w:val="-1"/>
                <w:szCs w:val="22"/>
              </w:rPr>
              <w:t xml:space="preserve"> </w:t>
            </w:r>
            <w:r w:rsidRPr="005843E1">
              <w:rPr>
                <w:rFonts w:eastAsia="Arial" w:cs="Arial"/>
                <w:spacing w:val="1"/>
                <w:szCs w:val="22"/>
              </w:rPr>
              <w:t>no</w:t>
            </w:r>
            <w:r w:rsidRPr="005843E1">
              <w:rPr>
                <w:rFonts w:eastAsia="Arial" w:cs="Arial"/>
                <w:spacing w:val="-2"/>
                <w:szCs w:val="22"/>
              </w:rPr>
              <w:t>t</w:t>
            </w:r>
            <w:r w:rsidRPr="005843E1">
              <w:rPr>
                <w:rFonts w:eastAsia="Arial" w:cs="Arial"/>
                <w:spacing w:val="1"/>
                <w:szCs w:val="22"/>
              </w:rPr>
              <w:t>i</w:t>
            </w:r>
            <w:r w:rsidRPr="005843E1">
              <w:rPr>
                <w:rFonts w:eastAsia="Arial" w:cs="Arial"/>
                <w:szCs w:val="22"/>
              </w:rPr>
              <w:t>f</w:t>
            </w:r>
            <w:r w:rsidRPr="005843E1">
              <w:rPr>
                <w:rFonts w:eastAsia="Arial" w:cs="Arial"/>
                <w:spacing w:val="1"/>
                <w:szCs w:val="22"/>
              </w:rPr>
              <w:t>i</w:t>
            </w:r>
            <w:r w:rsidRPr="005843E1">
              <w:rPr>
                <w:rFonts w:eastAsia="Arial" w:cs="Arial"/>
                <w:spacing w:val="-2"/>
                <w:szCs w:val="22"/>
              </w:rPr>
              <w:t>e</w:t>
            </w:r>
            <w:r w:rsidRPr="005843E1">
              <w:rPr>
                <w:rFonts w:eastAsia="Arial" w:cs="Arial"/>
                <w:szCs w:val="22"/>
              </w:rPr>
              <w:t>s</w:t>
            </w:r>
            <w:r w:rsidRPr="005843E1">
              <w:rPr>
                <w:rFonts w:eastAsia="Arial" w:cs="Arial"/>
                <w:spacing w:val="2"/>
                <w:szCs w:val="22"/>
              </w:rPr>
              <w:t xml:space="preserve"> </w:t>
            </w:r>
            <w:r w:rsidRPr="005843E1">
              <w:rPr>
                <w:rFonts w:eastAsia="Arial" w:cs="Arial"/>
                <w:spacing w:val="-2"/>
                <w:szCs w:val="22"/>
              </w:rPr>
              <w:t>t</w:t>
            </w:r>
            <w:r w:rsidRPr="005843E1">
              <w:rPr>
                <w:rFonts w:eastAsia="Arial" w:cs="Arial"/>
                <w:spacing w:val="1"/>
                <w:szCs w:val="22"/>
              </w:rPr>
              <w:t>h</w:t>
            </w:r>
            <w:r w:rsidRPr="005843E1">
              <w:rPr>
                <w:rFonts w:eastAsia="Arial" w:cs="Arial"/>
                <w:szCs w:val="22"/>
              </w:rPr>
              <w:t>e</w:t>
            </w:r>
            <w:r w:rsidRPr="005843E1">
              <w:rPr>
                <w:rFonts w:eastAsia="Arial" w:cs="Arial"/>
                <w:spacing w:val="-1"/>
                <w:szCs w:val="22"/>
              </w:rPr>
              <w:t xml:space="preserve"> </w:t>
            </w:r>
            <w:r w:rsidRPr="005843E1">
              <w:rPr>
                <w:rFonts w:eastAsia="Arial" w:cs="Arial"/>
                <w:spacing w:val="1"/>
                <w:szCs w:val="22"/>
              </w:rPr>
              <w:t>app</w:t>
            </w:r>
            <w:r w:rsidRPr="005843E1">
              <w:rPr>
                <w:rFonts w:eastAsia="Arial" w:cs="Arial"/>
                <w:spacing w:val="-2"/>
                <w:szCs w:val="22"/>
              </w:rPr>
              <w:t>l</w:t>
            </w:r>
            <w:r w:rsidRPr="005843E1">
              <w:rPr>
                <w:rFonts w:eastAsia="Arial" w:cs="Arial"/>
                <w:spacing w:val="1"/>
                <w:szCs w:val="22"/>
              </w:rPr>
              <w:t>ic</w:t>
            </w:r>
            <w:r w:rsidRPr="005843E1">
              <w:rPr>
                <w:rFonts w:eastAsia="Arial" w:cs="Arial"/>
                <w:spacing w:val="-2"/>
                <w:szCs w:val="22"/>
              </w:rPr>
              <w:t>a</w:t>
            </w:r>
            <w:r w:rsidRPr="005843E1">
              <w:rPr>
                <w:rFonts w:eastAsia="Arial" w:cs="Arial"/>
                <w:spacing w:val="1"/>
                <w:szCs w:val="22"/>
              </w:rPr>
              <w:t>nt ac</w:t>
            </w:r>
            <w:r w:rsidRPr="005843E1">
              <w:rPr>
                <w:rFonts w:eastAsia="Arial" w:cs="Arial"/>
                <w:spacing w:val="-1"/>
                <w:szCs w:val="22"/>
              </w:rPr>
              <w:t>c</w:t>
            </w:r>
            <w:r w:rsidRPr="005843E1">
              <w:rPr>
                <w:rFonts w:eastAsia="Arial" w:cs="Arial"/>
                <w:spacing w:val="1"/>
                <w:szCs w:val="22"/>
              </w:rPr>
              <w:t>o</w:t>
            </w:r>
            <w:r w:rsidRPr="005843E1">
              <w:rPr>
                <w:rFonts w:eastAsia="Arial" w:cs="Arial"/>
                <w:szCs w:val="22"/>
              </w:rPr>
              <w:t>r</w:t>
            </w:r>
            <w:r w:rsidRPr="005843E1">
              <w:rPr>
                <w:rFonts w:eastAsia="Arial" w:cs="Arial"/>
                <w:spacing w:val="1"/>
                <w:szCs w:val="22"/>
              </w:rPr>
              <w:t>di</w:t>
            </w:r>
            <w:r w:rsidRPr="005843E1">
              <w:rPr>
                <w:rFonts w:eastAsia="Arial" w:cs="Arial"/>
                <w:spacing w:val="-2"/>
                <w:szCs w:val="22"/>
              </w:rPr>
              <w:t>n</w:t>
            </w:r>
            <w:r w:rsidRPr="005843E1">
              <w:rPr>
                <w:rFonts w:eastAsia="Arial" w:cs="Arial"/>
                <w:spacing w:val="1"/>
                <w:szCs w:val="22"/>
              </w:rPr>
              <w:t>gl</w:t>
            </w:r>
            <w:r w:rsidRPr="005843E1">
              <w:rPr>
                <w:rFonts w:eastAsia="Arial" w:cs="Arial"/>
                <w:spacing w:val="-1"/>
                <w:szCs w:val="22"/>
              </w:rPr>
              <w:t>y</w:t>
            </w:r>
            <w:r w:rsidRPr="005843E1">
              <w:rPr>
                <w:rFonts w:eastAsia="Arial" w:cs="Arial"/>
                <w:szCs w:val="22"/>
              </w:rPr>
              <w:t>.</w:t>
            </w:r>
          </w:p>
          <w:p w14:paraId="7E834D79" w14:textId="77777777" w:rsidR="008D60AA" w:rsidRPr="00696EE0" w:rsidRDefault="008D60AA" w:rsidP="00B80DFE">
            <w:pPr>
              <w:pStyle w:val="ListParagraph"/>
              <w:ind w:left="851"/>
              <w:rPr>
                <w:rFonts w:eastAsia="Arial" w:cs="Arial"/>
                <w:spacing w:val="-2"/>
                <w:szCs w:val="22"/>
              </w:rPr>
            </w:pPr>
          </w:p>
          <w:p w14:paraId="0E400E46" w14:textId="77777777" w:rsidR="008D60AA" w:rsidRPr="005843E1" w:rsidRDefault="008D60AA" w:rsidP="00B80DFE">
            <w:pPr>
              <w:pStyle w:val="ListParagraph"/>
              <w:numPr>
                <w:ilvl w:val="0"/>
                <w:numId w:val="57"/>
              </w:numPr>
              <w:ind w:left="851" w:hanging="425"/>
              <w:jc w:val="left"/>
              <w:rPr>
                <w:rFonts w:eastAsia="Arial" w:cs="Arial"/>
                <w:spacing w:val="-2"/>
                <w:szCs w:val="22"/>
              </w:rPr>
            </w:pPr>
            <w:r w:rsidRPr="005843E1">
              <w:rPr>
                <w:rFonts w:eastAsia="Arial" w:cs="Arial"/>
                <w:szCs w:val="22"/>
              </w:rPr>
              <w:t>where</w:t>
            </w:r>
            <w:r w:rsidRPr="005843E1">
              <w:rPr>
                <w:rFonts w:eastAsia="Arial" w:cs="Arial"/>
                <w:spacing w:val="1"/>
                <w:szCs w:val="22"/>
              </w:rPr>
              <w:t xml:space="preserve"> EDQ notifies the applicant as stated under iv.2. above, </w:t>
            </w:r>
            <w:r w:rsidRPr="005843E1">
              <w:rPr>
                <w:rFonts w:eastAsia="Arial" w:cs="Arial"/>
                <w:spacing w:val="-2"/>
                <w:szCs w:val="22"/>
              </w:rPr>
              <w:t>r</w:t>
            </w:r>
            <w:r w:rsidRPr="005843E1">
              <w:rPr>
                <w:rFonts w:eastAsia="Arial" w:cs="Arial"/>
                <w:spacing w:val="1"/>
                <w:szCs w:val="22"/>
              </w:rPr>
              <w:t>e</w:t>
            </w:r>
            <w:r w:rsidRPr="005843E1">
              <w:rPr>
                <w:rFonts w:eastAsia="Arial" w:cs="Arial"/>
                <w:spacing w:val="-2"/>
                <w:szCs w:val="22"/>
              </w:rPr>
              <w:t>p</w:t>
            </w:r>
            <w:r w:rsidRPr="005843E1">
              <w:rPr>
                <w:rFonts w:eastAsia="Arial" w:cs="Arial"/>
                <w:spacing w:val="1"/>
                <w:szCs w:val="22"/>
              </w:rPr>
              <w:t>ea</w:t>
            </w:r>
            <w:r w:rsidRPr="005843E1">
              <w:rPr>
                <w:rFonts w:eastAsia="Arial" w:cs="Arial"/>
                <w:szCs w:val="22"/>
              </w:rPr>
              <w:t>t</w:t>
            </w:r>
            <w:r w:rsidRPr="005843E1">
              <w:rPr>
                <w:rFonts w:eastAsia="Arial" w:cs="Arial"/>
                <w:spacing w:val="1"/>
                <w:szCs w:val="22"/>
              </w:rPr>
              <w:t xml:space="preserve"> </w:t>
            </w:r>
            <w:r w:rsidRPr="005843E1">
              <w:rPr>
                <w:rFonts w:eastAsia="Arial" w:cs="Arial"/>
                <w:spacing w:val="-1"/>
                <w:szCs w:val="22"/>
              </w:rPr>
              <w:t>s</w:t>
            </w:r>
            <w:r w:rsidRPr="005843E1">
              <w:rPr>
                <w:rFonts w:eastAsia="Arial" w:cs="Arial"/>
                <w:szCs w:val="22"/>
              </w:rPr>
              <w:t>t</w:t>
            </w:r>
            <w:r w:rsidRPr="005843E1">
              <w:rPr>
                <w:rFonts w:eastAsia="Arial" w:cs="Arial"/>
                <w:spacing w:val="1"/>
                <w:szCs w:val="22"/>
              </w:rPr>
              <w:t>e</w:t>
            </w:r>
            <w:r w:rsidRPr="005843E1">
              <w:rPr>
                <w:rFonts w:eastAsia="Arial" w:cs="Arial"/>
                <w:spacing w:val="-2"/>
                <w:szCs w:val="22"/>
              </w:rPr>
              <w:t>p</w:t>
            </w:r>
            <w:r w:rsidRPr="005843E1">
              <w:rPr>
                <w:rFonts w:eastAsia="Arial" w:cs="Arial"/>
                <w:szCs w:val="22"/>
              </w:rPr>
              <w:t>s</w:t>
            </w:r>
            <w:r w:rsidRPr="005843E1">
              <w:rPr>
                <w:rFonts w:eastAsia="Arial" w:cs="Arial"/>
                <w:spacing w:val="2"/>
                <w:szCs w:val="22"/>
              </w:rPr>
              <w:t xml:space="preserve"> </w:t>
            </w:r>
            <w:r w:rsidRPr="005843E1">
              <w:rPr>
                <w:rFonts w:eastAsia="Arial" w:cs="Arial"/>
                <w:spacing w:val="1"/>
                <w:szCs w:val="22"/>
              </w:rPr>
              <w:t>iii</w:t>
            </w:r>
            <w:r w:rsidRPr="005843E1">
              <w:rPr>
                <w:rFonts w:eastAsia="Arial" w:cs="Arial"/>
                <w:szCs w:val="22"/>
              </w:rPr>
              <w:t xml:space="preserve">. </w:t>
            </w:r>
            <w:r w:rsidRPr="005843E1">
              <w:rPr>
                <w:rFonts w:eastAsia="Arial" w:cs="Arial"/>
                <w:spacing w:val="-2"/>
                <w:szCs w:val="22"/>
              </w:rPr>
              <w:t>a</w:t>
            </w:r>
            <w:r w:rsidRPr="005843E1">
              <w:rPr>
                <w:rFonts w:eastAsia="Arial" w:cs="Arial"/>
                <w:spacing w:val="1"/>
                <w:szCs w:val="22"/>
              </w:rPr>
              <w:t>n</w:t>
            </w:r>
            <w:r w:rsidRPr="005843E1">
              <w:rPr>
                <w:rFonts w:eastAsia="Arial" w:cs="Arial"/>
                <w:szCs w:val="22"/>
              </w:rPr>
              <w:t>d</w:t>
            </w:r>
            <w:r w:rsidRPr="005843E1">
              <w:rPr>
                <w:rFonts w:eastAsia="Arial" w:cs="Arial"/>
                <w:spacing w:val="1"/>
                <w:szCs w:val="22"/>
              </w:rPr>
              <w:t xml:space="preserve"> i</w:t>
            </w:r>
            <w:r w:rsidRPr="005843E1">
              <w:rPr>
                <w:rFonts w:eastAsia="Arial" w:cs="Arial"/>
                <w:spacing w:val="-1"/>
                <w:szCs w:val="22"/>
              </w:rPr>
              <w:t>v</w:t>
            </w:r>
            <w:r w:rsidRPr="005843E1">
              <w:rPr>
                <w:rFonts w:eastAsia="Arial" w:cs="Arial"/>
                <w:szCs w:val="22"/>
              </w:rPr>
              <w:t>. above.</w:t>
            </w:r>
            <w:r w:rsidRPr="005843E1">
              <w:rPr>
                <w:rFonts w:eastAsia="Arial" w:cs="Arial"/>
                <w:spacing w:val="1"/>
                <w:szCs w:val="22"/>
              </w:rPr>
              <w:t xml:space="preserve"> </w:t>
            </w:r>
            <w:r w:rsidRPr="005843E1">
              <w:rPr>
                <w:rFonts w:eastAsia="Arial" w:cs="Arial"/>
                <w:spacing w:val="-2"/>
                <w:szCs w:val="22"/>
              </w:rPr>
              <w:t>I</w:t>
            </w:r>
            <w:r w:rsidRPr="005843E1">
              <w:rPr>
                <w:rFonts w:eastAsia="Arial" w:cs="Arial"/>
                <w:szCs w:val="22"/>
              </w:rPr>
              <w:t>f</w:t>
            </w:r>
            <w:r w:rsidRPr="005843E1">
              <w:rPr>
                <w:rFonts w:eastAsia="Arial" w:cs="Arial"/>
                <w:spacing w:val="1"/>
                <w:szCs w:val="22"/>
              </w:rPr>
              <w:t xml:space="preserve"> ei</w:t>
            </w:r>
            <w:r w:rsidRPr="005843E1">
              <w:rPr>
                <w:rFonts w:eastAsia="Arial" w:cs="Arial"/>
                <w:spacing w:val="-2"/>
                <w:szCs w:val="22"/>
              </w:rPr>
              <w:t>t</w:t>
            </w:r>
            <w:r w:rsidRPr="005843E1">
              <w:rPr>
                <w:rFonts w:eastAsia="Arial" w:cs="Arial"/>
                <w:spacing w:val="1"/>
                <w:szCs w:val="22"/>
              </w:rPr>
              <w:t>he</w:t>
            </w:r>
            <w:r w:rsidRPr="005843E1">
              <w:rPr>
                <w:rFonts w:eastAsia="Arial" w:cs="Arial"/>
                <w:szCs w:val="22"/>
              </w:rPr>
              <w:t>r</w:t>
            </w:r>
            <w:r w:rsidRPr="005843E1">
              <w:rPr>
                <w:rFonts w:eastAsia="Arial" w:cs="Arial"/>
                <w:spacing w:val="-2"/>
                <w:szCs w:val="22"/>
              </w:rPr>
              <w:t xml:space="preserve"> </w:t>
            </w:r>
            <w:r w:rsidRPr="005843E1">
              <w:rPr>
                <w:rFonts w:eastAsia="Arial" w:cs="Arial"/>
                <w:spacing w:val="1"/>
                <w:szCs w:val="22"/>
              </w:rPr>
              <w:t>pa</w:t>
            </w:r>
            <w:r w:rsidRPr="005843E1">
              <w:rPr>
                <w:rFonts w:eastAsia="Arial" w:cs="Arial"/>
                <w:szCs w:val="22"/>
              </w:rPr>
              <w:t>rty</w:t>
            </w:r>
            <w:r w:rsidRPr="005843E1">
              <w:rPr>
                <w:rFonts w:eastAsia="Arial" w:cs="Arial"/>
                <w:spacing w:val="-1"/>
                <w:szCs w:val="22"/>
              </w:rPr>
              <w:t xml:space="preserve"> </w:t>
            </w:r>
            <w:r w:rsidRPr="005843E1">
              <w:rPr>
                <w:rFonts w:eastAsia="Arial" w:cs="Arial"/>
                <w:spacing w:val="1"/>
                <w:szCs w:val="22"/>
              </w:rPr>
              <w:t>i</w:t>
            </w:r>
            <w:r w:rsidRPr="005843E1">
              <w:rPr>
                <w:rFonts w:eastAsia="Arial" w:cs="Arial"/>
                <w:szCs w:val="22"/>
              </w:rPr>
              <w:t>s</w:t>
            </w:r>
            <w:r w:rsidRPr="005843E1">
              <w:rPr>
                <w:rFonts w:eastAsia="Arial" w:cs="Arial"/>
                <w:spacing w:val="-1"/>
                <w:szCs w:val="22"/>
              </w:rPr>
              <w:t xml:space="preserve"> </w:t>
            </w:r>
            <w:r w:rsidRPr="005843E1">
              <w:rPr>
                <w:rFonts w:eastAsia="Arial" w:cs="Arial"/>
                <w:spacing w:val="1"/>
                <w:szCs w:val="22"/>
              </w:rPr>
              <w:t>not sa</w:t>
            </w:r>
            <w:r w:rsidRPr="005843E1">
              <w:rPr>
                <w:rFonts w:eastAsia="Arial" w:cs="Arial"/>
                <w:szCs w:val="22"/>
              </w:rPr>
              <w:t>t</w:t>
            </w:r>
            <w:r w:rsidRPr="005843E1">
              <w:rPr>
                <w:rFonts w:eastAsia="Arial" w:cs="Arial"/>
                <w:spacing w:val="-2"/>
                <w:szCs w:val="22"/>
              </w:rPr>
              <w:t>i</w:t>
            </w:r>
            <w:r w:rsidRPr="005843E1">
              <w:rPr>
                <w:rFonts w:eastAsia="Arial" w:cs="Arial"/>
                <w:spacing w:val="1"/>
                <w:szCs w:val="22"/>
              </w:rPr>
              <w:t>s</w:t>
            </w:r>
            <w:r w:rsidRPr="005843E1">
              <w:rPr>
                <w:rFonts w:eastAsia="Arial" w:cs="Arial"/>
                <w:szCs w:val="22"/>
              </w:rPr>
              <w:t>f</w:t>
            </w:r>
            <w:r w:rsidRPr="005843E1">
              <w:rPr>
                <w:rFonts w:eastAsia="Arial" w:cs="Arial"/>
                <w:spacing w:val="-2"/>
                <w:szCs w:val="22"/>
              </w:rPr>
              <w:t>i</w:t>
            </w:r>
            <w:r w:rsidRPr="005843E1">
              <w:rPr>
                <w:rFonts w:eastAsia="Arial" w:cs="Arial"/>
                <w:spacing w:val="1"/>
                <w:szCs w:val="22"/>
              </w:rPr>
              <w:t>e</w:t>
            </w:r>
            <w:r w:rsidRPr="005843E1">
              <w:rPr>
                <w:rFonts w:eastAsia="Arial" w:cs="Arial"/>
                <w:szCs w:val="22"/>
              </w:rPr>
              <w:t>d</w:t>
            </w:r>
            <w:r w:rsidRPr="005843E1">
              <w:rPr>
                <w:rFonts w:eastAsia="Arial" w:cs="Arial"/>
                <w:spacing w:val="1"/>
                <w:szCs w:val="22"/>
              </w:rPr>
              <w:t xml:space="preserve"> b</w:t>
            </w:r>
            <w:r w:rsidRPr="005843E1">
              <w:rPr>
                <w:rFonts w:eastAsia="Arial" w:cs="Arial"/>
                <w:szCs w:val="22"/>
              </w:rPr>
              <w:t>y</w:t>
            </w:r>
            <w:r w:rsidRPr="005843E1">
              <w:rPr>
                <w:rFonts w:eastAsia="Arial" w:cs="Arial"/>
                <w:spacing w:val="-1"/>
                <w:szCs w:val="22"/>
              </w:rPr>
              <w:t xml:space="preserve"> </w:t>
            </w:r>
            <w:r w:rsidRPr="005843E1">
              <w:rPr>
                <w:rFonts w:eastAsia="Arial" w:cs="Arial"/>
                <w:szCs w:val="22"/>
              </w:rPr>
              <w:t>t</w:t>
            </w:r>
            <w:r w:rsidRPr="005843E1">
              <w:rPr>
                <w:rFonts w:eastAsia="Arial" w:cs="Arial"/>
                <w:spacing w:val="-2"/>
                <w:szCs w:val="22"/>
              </w:rPr>
              <w:t>h</w:t>
            </w:r>
            <w:r w:rsidRPr="005843E1">
              <w:rPr>
                <w:rFonts w:eastAsia="Arial" w:cs="Arial"/>
                <w:szCs w:val="22"/>
              </w:rPr>
              <w:t>e</w:t>
            </w:r>
            <w:r w:rsidRPr="005843E1">
              <w:rPr>
                <w:rFonts w:eastAsia="Arial" w:cs="Arial"/>
                <w:spacing w:val="1"/>
                <w:szCs w:val="22"/>
              </w:rPr>
              <w:t xml:space="preserve"> o</w:t>
            </w:r>
            <w:r w:rsidRPr="005843E1">
              <w:rPr>
                <w:rFonts w:eastAsia="Arial" w:cs="Arial"/>
                <w:spacing w:val="-2"/>
                <w:szCs w:val="22"/>
              </w:rPr>
              <w:t>u</w:t>
            </w:r>
            <w:r w:rsidRPr="005843E1">
              <w:rPr>
                <w:rFonts w:eastAsia="Arial" w:cs="Arial"/>
                <w:szCs w:val="22"/>
              </w:rPr>
              <w:t>t</w:t>
            </w:r>
            <w:r w:rsidRPr="005843E1">
              <w:rPr>
                <w:rFonts w:eastAsia="Arial" w:cs="Arial"/>
                <w:spacing w:val="1"/>
                <w:szCs w:val="22"/>
              </w:rPr>
              <w:t>c</w:t>
            </w:r>
            <w:r w:rsidRPr="005843E1">
              <w:rPr>
                <w:rFonts w:eastAsia="Arial" w:cs="Arial"/>
                <w:spacing w:val="-2"/>
                <w:szCs w:val="22"/>
              </w:rPr>
              <w:t>o</w:t>
            </w:r>
            <w:r w:rsidRPr="005843E1">
              <w:rPr>
                <w:rFonts w:eastAsia="Arial" w:cs="Arial"/>
                <w:spacing w:val="1"/>
                <w:szCs w:val="22"/>
              </w:rPr>
              <w:t>m</w:t>
            </w:r>
            <w:r w:rsidRPr="005843E1">
              <w:rPr>
                <w:rFonts w:eastAsia="Arial" w:cs="Arial"/>
                <w:szCs w:val="22"/>
              </w:rPr>
              <w:t>e</w:t>
            </w:r>
            <w:r w:rsidRPr="005843E1">
              <w:rPr>
                <w:rFonts w:eastAsia="Arial" w:cs="Arial"/>
                <w:spacing w:val="-1"/>
                <w:szCs w:val="22"/>
              </w:rPr>
              <w:t xml:space="preserve"> </w:t>
            </w:r>
            <w:r w:rsidRPr="005843E1">
              <w:rPr>
                <w:rFonts w:eastAsia="Arial" w:cs="Arial"/>
                <w:spacing w:val="1"/>
                <w:szCs w:val="22"/>
              </w:rPr>
              <w:t>o</w:t>
            </w:r>
            <w:r w:rsidRPr="005843E1">
              <w:rPr>
                <w:rFonts w:eastAsia="Arial" w:cs="Arial"/>
                <w:szCs w:val="22"/>
              </w:rPr>
              <w:t>f</w:t>
            </w:r>
            <w:r w:rsidRPr="005843E1">
              <w:rPr>
                <w:rFonts w:eastAsia="Arial" w:cs="Arial"/>
                <w:spacing w:val="1"/>
                <w:szCs w:val="22"/>
              </w:rPr>
              <w:t xml:space="preserve"> </w:t>
            </w:r>
            <w:r w:rsidRPr="005843E1">
              <w:rPr>
                <w:rFonts w:eastAsia="Arial" w:cs="Arial"/>
                <w:szCs w:val="22"/>
              </w:rPr>
              <w:t>t</w:t>
            </w:r>
            <w:r w:rsidRPr="005843E1">
              <w:rPr>
                <w:rFonts w:eastAsia="Arial" w:cs="Arial"/>
                <w:spacing w:val="-2"/>
                <w:szCs w:val="22"/>
              </w:rPr>
              <w:t>hi</w:t>
            </w:r>
            <w:r w:rsidRPr="005843E1">
              <w:rPr>
                <w:rFonts w:eastAsia="Arial" w:cs="Arial"/>
                <w:szCs w:val="22"/>
              </w:rPr>
              <w:t>s</w:t>
            </w:r>
            <w:r w:rsidRPr="005843E1">
              <w:rPr>
                <w:rFonts w:eastAsia="Arial" w:cs="Arial"/>
                <w:spacing w:val="2"/>
                <w:szCs w:val="22"/>
              </w:rPr>
              <w:t xml:space="preserve"> </w:t>
            </w:r>
            <w:r w:rsidRPr="005843E1">
              <w:rPr>
                <w:rFonts w:eastAsia="Arial" w:cs="Arial"/>
                <w:spacing w:val="1"/>
                <w:szCs w:val="22"/>
              </w:rPr>
              <w:t>p</w:t>
            </w:r>
            <w:r w:rsidRPr="005843E1">
              <w:rPr>
                <w:rFonts w:eastAsia="Arial" w:cs="Arial"/>
                <w:szCs w:val="22"/>
              </w:rPr>
              <w:t>r</w:t>
            </w:r>
            <w:r w:rsidRPr="005843E1">
              <w:rPr>
                <w:rFonts w:eastAsia="Arial" w:cs="Arial"/>
                <w:spacing w:val="-2"/>
                <w:szCs w:val="22"/>
              </w:rPr>
              <w:t>o</w:t>
            </w:r>
            <w:r w:rsidRPr="005843E1">
              <w:rPr>
                <w:rFonts w:eastAsia="Arial" w:cs="Arial"/>
                <w:spacing w:val="1"/>
                <w:szCs w:val="22"/>
              </w:rPr>
              <w:t>c</w:t>
            </w:r>
            <w:r w:rsidRPr="005843E1">
              <w:rPr>
                <w:rFonts w:eastAsia="Arial" w:cs="Arial"/>
                <w:spacing w:val="-2"/>
                <w:szCs w:val="22"/>
              </w:rPr>
              <w:t>e</w:t>
            </w:r>
            <w:r w:rsidRPr="005843E1">
              <w:rPr>
                <w:rFonts w:eastAsia="Arial" w:cs="Arial"/>
                <w:spacing w:val="1"/>
                <w:szCs w:val="22"/>
              </w:rPr>
              <w:t>ss</w:t>
            </w:r>
            <w:r w:rsidRPr="005843E1">
              <w:rPr>
                <w:rFonts w:eastAsia="Arial" w:cs="Arial"/>
                <w:szCs w:val="22"/>
              </w:rPr>
              <w:t>,</w:t>
            </w:r>
            <w:r w:rsidRPr="005843E1">
              <w:rPr>
                <w:rFonts w:eastAsia="Arial" w:cs="Arial"/>
                <w:spacing w:val="-2"/>
                <w:szCs w:val="22"/>
              </w:rPr>
              <w:t xml:space="preserve"> </w:t>
            </w:r>
            <w:r w:rsidRPr="005843E1">
              <w:rPr>
                <w:rFonts w:eastAsia="Arial" w:cs="Arial"/>
                <w:szCs w:val="22"/>
              </w:rPr>
              <w:t>t</w:t>
            </w:r>
            <w:r w:rsidRPr="005843E1">
              <w:rPr>
                <w:rFonts w:eastAsia="Arial" w:cs="Arial"/>
                <w:spacing w:val="1"/>
                <w:szCs w:val="22"/>
              </w:rPr>
              <w:t>ha</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pa</w:t>
            </w:r>
            <w:r w:rsidRPr="005843E1">
              <w:rPr>
                <w:rFonts w:eastAsia="Arial" w:cs="Arial"/>
                <w:szCs w:val="22"/>
              </w:rPr>
              <w:t>rty</w:t>
            </w:r>
            <w:r w:rsidRPr="005843E1">
              <w:rPr>
                <w:rFonts w:eastAsia="Arial" w:cs="Arial"/>
                <w:spacing w:val="-1"/>
                <w:szCs w:val="22"/>
              </w:rPr>
              <w:t xml:space="preserve"> c</w:t>
            </w:r>
            <w:r w:rsidRPr="005843E1">
              <w:rPr>
                <w:rFonts w:eastAsia="Arial" w:cs="Arial"/>
                <w:spacing w:val="1"/>
                <w:szCs w:val="22"/>
              </w:rPr>
              <w:t>a</w:t>
            </w:r>
            <w:r w:rsidRPr="005843E1">
              <w:rPr>
                <w:rFonts w:eastAsia="Arial" w:cs="Arial"/>
                <w:szCs w:val="22"/>
              </w:rPr>
              <w:t>n</w:t>
            </w:r>
            <w:r w:rsidRPr="005843E1">
              <w:rPr>
                <w:rFonts w:eastAsia="Arial" w:cs="Arial"/>
                <w:spacing w:val="1"/>
                <w:szCs w:val="22"/>
              </w:rPr>
              <w:t xml:space="preserve"> </w:t>
            </w:r>
            <w:r w:rsidRPr="005843E1">
              <w:rPr>
                <w:rFonts w:eastAsia="Arial" w:cs="Arial"/>
                <w:spacing w:val="-2"/>
                <w:szCs w:val="22"/>
              </w:rPr>
              <w:t>e</w:t>
            </w:r>
            <w:r w:rsidRPr="005843E1">
              <w:rPr>
                <w:rFonts w:eastAsia="Arial" w:cs="Arial"/>
                <w:spacing w:val="1"/>
                <w:szCs w:val="22"/>
              </w:rPr>
              <w:t>le</w:t>
            </w:r>
            <w:r w:rsidRPr="005843E1">
              <w:rPr>
                <w:rFonts w:eastAsia="Arial" w:cs="Arial"/>
                <w:spacing w:val="-1"/>
                <w:szCs w:val="22"/>
              </w:rPr>
              <w:t>c</w:t>
            </w:r>
            <w:r w:rsidRPr="005843E1">
              <w:rPr>
                <w:rFonts w:eastAsia="Arial" w:cs="Arial"/>
                <w:szCs w:val="22"/>
              </w:rPr>
              <w:t>t</w:t>
            </w:r>
            <w:r w:rsidRPr="005843E1">
              <w:rPr>
                <w:rFonts w:eastAsia="Arial" w:cs="Arial"/>
                <w:spacing w:val="-2"/>
                <w:szCs w:val="22"/>
              </w:rPr>
              <w:t xml:space="preserve"> </w:t>
            </w:r>
            <w:r w:rsidRPr="005843E1">
              <w:rPr>
                <w:rFonts w:eastAsia="Arial" w:cs="Arial"/>
                <w:szCs w:val="22"/>
              </w:rPr>
              <w:t>to</w:t>
            </w:r>
            <w:r w:rsidRPr="005843E1">
              <w:rPr>
                <w:rFonts w:eastAsia="Arial" w:cs="Arial"/>
                <w:spacing w:val="1"/>
                <w:szCs w:val="22"/>
              </w:rPr>
              <w:t xml:space="preserve"> en</w:t>
            </w:r>
            <w:r w:rsidRPr="005843E1">
              <w:rPr>
                <w:rFonts w:eastAsia="Arial" w:cs="Arial"/>
                <w:spacing w:val="-2"/>
                <w:szCs w:val="22"/>
              </w:rPr>
              <w:t>t</w:t>
            </w:r>
            <w:r w:rsidRPr="005843E1">
              <w:rPr>
                <w:rFonts w:eastAsia="Arial" w:cs="Arial"/>
                <w:spacing w:val="1"/>
                <w:szCs w:val="22"/>
              </w:rPr>
              <w:t>e</w:t>
            </w:r>
            <w:r w:rsidRPr="005843E1">
              <w:rPr>
                <w:rFonts w:eastAsia="Arial" w:cs="Arial"/>
                <w:szCs w:val="22"/>
              </w:rPr>
              <w:t xml:space="preserve">r </w:t>
            </w:r>
            <w:r w:rsidRPr="005843E1">
              <w:rPr>
                <w:rFonts w:eastAsia="Arial" w:cs="Arial"/>
                <w:spacing w:val="1"/>
                <w:szCs w:val="22"/>
              </w:rPr>
              <w:t>i</w:t>
            </w:r>
            <w:r w:rsidRPr="005843E1">
              <w:rPr>
                <w:rFonts w:eastAsia="Arial" w:cs="Arial"/>
                <w:spacing w:val="-2"/>
                <w:szCs w:val="22"/>
              </w:rPr>
              <w:t>n</w:t>
            </w:r>
            <w:r w:rsidRPr="005843E1">
              <w:rPr>
                <w:rFonts w:eastAsia="Arial" w:cs="Arial"/>
                <w:szCs w:val="22"/>
              </w:rPr>
              <w:t>to</w:t>
            </w:r>
            <w:r w:rsidRPr="005843E1">
              <w:rPr>
                <w:rFonts w:eastAsia="Arial" w:cs="Arial"/>
                <w:spacing w:val="1"/>
                <w:szCs w:val="22"/>
              </w:rPr>
              <w:t xml:space="preserve"> </w:t>
            </w:r>
            <w:r w:rsidRPr="005843E1">
              <w:rPr>
                <w:rFonts w:eastAsia="Arial" w:cs="Arial"/>
                <w:szCs w:val="22"/>
              </w:rPr>
              <w:t xml:space="preserve">a </w:t>
            </w:r>
            <w:r w:rsidRPr="005843E1">
              <w:rPr>
                <w:rFonts w:eastAsia="Arial" w:cs="Arial"/>
                <w:spacing w:val="1"/>
                <w:szCs w:val="22"/>
              </w:rPr>
              <w:t>med</w:t>
            </w:r>
            <w:r w:rsidRPr="005843E1">
              <w:rPr>
                <w:rFonts w:eastAsia="Arial" w:cs="Arial"/>
                <w:spacing w:val="-2"/>
                <w:szCs w:val="22"/>
              </w:rPr>
              <w:t>i</w:t>
            </w:r>
            <w:r w:rsidRPr="005843E1">
              <w:rPr>
                <w:rFonts w:eastAsia="Arial" w:cs="Arial"/>
                <w:spacing w:val="1"/>
                <w:szCs w:val="22"/>
              </w:rPr>
              <w:t>a</w:t>
            </w:r>
            <w:r w:rsidRPr="005843E1">
              <w:rPr>
                <w:rFonts w:eastAsia="Arial" w:cs="Arial"/>
                <w:szCs w:val="22"/>
              </w:rPr>
              <w:t>t</w:t>
            </w:r>
            <w:r w:rsidRPr="005843E1">
              <w:rPr>
                <w:rFonts w:eastAsia="Arial" w:cs="Arial"/>
                <w:spacing w:val="1"/>
                <w:szCs w:val="22"/>
              </w:rPr>
              <w:t>i</w:t>
            </w:r>
            <w:r w:rsidRPr="005843E1">
              <w:rPr>
                <w:rFonts w:eastAsia="Arial" w:cs="Arial"/>
                <w:spacing w:val="-2"/>
                <w:szCs w:val="22"/>
              </w:rPr>
              <w:t>o</w:t>
            </w:r>
            <w:r w:rsidRPr="005843E1">
              <w:rPr>
                <w:rFonts w:eastAsia="Arial" w:cs="Arial"/>
                <w:szCs w:val="22"/>
              </w:rPr>
              <w:t>n</w:t>
            </w:r>
            <w:r w:rsidRPr="005843E1">
              <w:rPr>
                <w:rFonts w:eastAsia="Arial" w:cs="Arial"/>
                <w:spacing w:val="1"/>
                <w:szCs w:val="22"/>
              </w:rPr>
              <w:t xml:space="preserve"> p</w:t>
            </w:r>
            <w:r w:rsidRPr="005843E1">
              <w:rPr>
                <w:rFonts w:eastAsia="Arial" w:cs="Arial"/>
                <w:spacing w:val="-2"/>
                <w:szCs w:val="22"/>
              </w:rPr>
              <w:t>r</w:t>
            </w:r>
            <w:r w:rsidRPr="005843E1">
              <w:rPr>
                <w:rFonts w:eastAsia="Arial" w:cs="Arial"/>
                <w:spacing w:val="1"/>
                <w:szCs w:val="22"/>
              </w:rPr>
              <w:t>oc</w:t>
            </w:r>
            <w:r w:rsidRPr="005843E1">
              <w:rPr>
                <w:rFonts w:eastAsia="Arial" w:cs="Arial"/>
                <w:spacing w:val="-2"/>
                <w:szCs w:val="22"/>
              </w:rPr>
              <w:t>e</w:t>
            </w:r>
            <w:r w:rsidRPr="005843E1">
              <w:rPr>
                <w:rFonts w:eastAsia="Arial" w:cs="Arial"/>
                <w:spacing w:val="1"/>
                <w:szCs w:val="22"/>
              </w:rPr>
              <w:t>s</w:t>
            </w:r>
            <w:r w:rsidRPr="005843E1">
              <w:rPr>
                <w:rFonts w:eastAsia="Arial" w:cs="Arial"/>
                <w:szCs w:val="22"/>
              </w:rPr>
              <w:t>s</w:t>
            </w:r>
            <w:r w:rsidRPr="005843E1">
              <w:rPr>
                <w:rFonts w:eastAsia="Arial" w:cs="Arial"/>
                <w:spacing w:val="2"/>
                <w:szCs w:val="22"/>
              </w:rPr>
              <w:t xml:space="preserve"> </w:t>
            </w:r>
            <w:r w:rsidRPr="005843E1">
              <w:rPr>
                <w:rFonts w:eastAsia="Arial" w:cs="Arial"/>
                <w:spacing w:val="-3"/>
                <w:szCs w:val="22"/>
              </w:rPr>
              <w:t>w</w:t>
            </w:r>
            <w:r w:rsidRPr="005843E1">
              <w:rPr>
                <w:rFonts w:eastAsia="Arial" w:cs="Arial"/>
                <w:spacing w:val="1"/>
                <w:szCs w:val="22"/>
              </w:rPr>
              <w:t>i</w:t>
            </w:r>
            <w:r w:rsidRPr="005843E1">
              <w:rPr>
                <w:rFonts w:eastAsia="Arial" w:cs="Arial"/>
                <w:szCs w:val="22"/>
              </w:rPr>
              <w:t>th</w:t>
            </w:r>
            <w:r w:rsidRPr="005843E1">
              <w:rPr>
                <w:rFonts w:eastAsia="Arial" w:cs="Arial"/>
                <w:spacing w:val="-1"/>
                <w:szCs w:val="22"/>
              </w:rPr>
              <w:t xml:space="preserve"> </w:t>
            </w:r>
            <w:r w:rsidRPr="005843E1">
              <w:rPr>
                <w:rFonts w:eastAsia="Arial" w:cs="Arial"/>
                <w:spacing w:val="1"/>
                <w:szCs w:val="22"/>
              </w:rPr>
              <w:t>a</w:t>
            </w:r>
            <w:r w:rsidRPr="005843E1">
              <w:rPr>
                <w:rFonts w:eastAsia="Arial" w:cs="Arial"/>
                <w:szCs w:val="22"/>
              </w:rPr>
              <w:t>n</w:t>
            </w:r>
            <w:r w:rsidRPr="005843E1">
              <w:rPr>
                <w:rFonts w:eastAsia="Arial" w:cs="Arial"/>
                <w:spacing w:val="1"/>
                <w:szCs w:val="22"/>
              </w:rPr>
              <w:t xml:space="preserve"> </w:t>
            </w:r>
            <w:r w:rsidRPr="005843E1">
              <w:rPr>
                <w:rFonts w:eastAsia="Arial" w:cs="Arial"/>
                <w:spacing w:val="-2"/>
                <w:szCs w:val="22"/>
              </w:rPr>
              <w:t>i</w:t>
            </w:r>
            <w:r w:rsidRPr="005843E1">
              <w:rPr>
                <w:rFonts w:eastAsia="Arial" w:cs="Arial"/>
                <w:spacing w:val="1"/>
                <w:szCs w:val="22"/>
              </w:rPr>
              <w:t>n</w:t>
            </w:r>
            <w:r w:rsidRPr="005843E1">
              <w:rPr>
                <w:rFonts w:eastAsia="Arial" w:cs="Arial"/>
                <w:spacing w:val="-2"/>
                <w:szCs w:val="22"/>
              </w:rPr>
              <w:t>d</w:t>
            </w:r>
            <w:r w:rsidRPr="005843E1">
              <w:rPr>
                <w:rFonts w:eastAsia="Arial" w:cs="Arial"/>
                <w:spacing w:val="1"/>
                <w:szCs w:val="22"/>
              </w:rPr>
              <w:t>epen</w:t>
            </w:r>
            <w:r w:rsidRPr="005843E1">
              <w:rPr>
                <w:rFonts w:eastAsia="Arial" w:cs="Arial"/>
                <w:spacing w:val="-2"/>
                <w:szCs w:val="22"/>
              </w:rPr>
              <w:t>d</w:t>
            </w:r>
            <w:r w:rsidRPr="005843E1">
              <w:rPr>
                <w:rFonts w:eastAsia="Arial" w:cs="Arial"/>
                <w:spacing w:val="1"/>
                <w:szCs w:val="22"/>
              </w:rPr>
              <w:t>en</w:t>
            </w:r>
            <w:r w:rsidRPr="005843E1">
              <w:rPr>
                <w:rFonts w:eastAsia="Arial" w:cs="Arial"/>
                <w:szCs w:val="22"/>
              </w:rPr>
              <w:t>t</w:t>
            </w:r>
            <w:r w:rsidRPr="005843E1">
              <w:rPr>
                <w:rFonts w:eastAsia="Arial" w:cs="Arial"/>
                <w:spacing w:val="-2"/>
                <w:szCs w:val="22"/>
              </w:rPr>
              <w:t xml:space="preserve"> </w:t>
            </w:r>
            <w:r w:rsidRPr="005843E1">
              <w:rPr>
                <w:rFonts w:eastAsia="Arial" w:cs="Arial"/>
                <w:spacing w:val="1"/>
                <w:szCs w:val="22"/>
              </w:rPr>
              <w:t>me</w:t>
            </w:r>
            <w:r w:rsidRPr="005843E1">
              <w:rPr>
                <w:rFonts w:eastAsia="Arial" w:cs="Arial"/>
                <w:spacing w:val="-2"/>
                <w:szCs w:val="22"/>
              </w:rPr>
              <w:t>d</w:t>
            </w:r>
            <w:r w:rsidRPr="005843E1">
              <w:rPr>
                <w:rFonts w:eastAsia="Arial" w:cs="Arial"/>
                <w:spacing w:val="1"/>
                <w:szCs w:val="22"/>
              </w:rPr>
              <w:t>ia</w:t>
            </w:r>
            <w:r w:rsidRPr="005843E1">
              <w:rPr>
                <w:rFonts w:eastAsia="Arial" w:cs="Arial"/>
                <w:szCs w:val="22"/>
              </w:rPr>
              <w:t>t</w:t>
            </w:r>
            <w:r w:rsidRPr="005843E1">
              <w:rPr>
                <w:rFonts w:eastAsia="Arial" w:cs="Arial"/>
                <w:spacing w:val="1"/>
                <w:szCs w:val="22"/>
              </w:rPr>
              <w:t>o</w:t>
            </w:r>
            <w:r w:rsidRPr="005843E1">
              <w:rPr>
                <w:rFonts w:eastAsia="Arial" w:cs="Arial"/>
                <w:szCs w:val="22"/>
              </w:rPr>
              <w:t>r</w:t>
            </w:r>
            <w:r w:rsidRPr="005843E1">
              <w:rPr>
                <w:rFonts w:eastAsia="Arial" w:cs="Arial"/>
                <w:spacing w:val="-2"/>
                <w:szCs w:val="22"/>
              </w:rPr>
              <w:t xml:space="preserve"> </w:t>
            </w:r>
            <w:r w:rsidRPr="005843E1">
              <w:rPr>
                <w:rFonts w:eastAsia="Arial" w:cs="Arial"/>
                <w:spacing w:val="1"/>
                <w:szCs w:val="22"/>
              </w:rPr>
              <w:t>ag</w:t>
            </w:r>
            <w:r w:rsidRPr="005843E1">
              <w:rPr>
                <w:rFonts w:eastAsia="Arial" w:cs="Arial"/>
                <w:spacing w:val="-2"/>
                <w:szCs w:val="22"/>
              </w:rPr>
              <w:t>r</w:t>
            </w:r>
            <w:r w:rsidRPr="005843E1">
              <w:rPr>
                <w:rFonts w:eastAsia="Arial" w:cs="Arial"/>
                <w:spacing w:val="1"/>
                <w:szCs w:val="22"/>
              </w:rPr>
              <w:t>ee</w:t>
            </w:r>
            <w:r w:rsidRPr="005843E1">
              <w:rPr>
                <w:rFonts w:eastAsia="Arial" w:cs="Arial"/>
                <w:szCs w:val="22"/>
              </w:rPr>
              <w:t>d</w:t>
            </w:r>
            <w:r w:rsidRPr="005843E1">
              <w:rPr>
                <w:rFonts w:eastAsia="Arial" w:cs="Arial"/>
                <w:spacing w:val="1"/>
                <w:szCs w:val="22"/>
              </w:rPr>
              <w:t xml:space="preserve"> </w:t>
            </w:r>
            <w:r w:rsidRPr="005843E1">
              <w:rPr>
                <w:rFonts w:eastAsia="Arial" w:cs="Arial"/>
                <w:spacing w:val="-2"/>
                <w:szCs w:val="22"/>
              </w:rPr>
              <w:t>t</w:t>
            </w:r>
            <w:r w:rsidRPr="005843E1">
              <w:rPr>
                <w:rFonts w:eastAsia="Arial" w:cs="Arial"/>
                <w:szCs w:val="22"/>
              </w:rPr>
              <w:t>o</w:t>
            </w:r>
            <w:r w:rsidRPr="005843E1">
              <w:rPr>
                <w:rFonts w:eastAsia="Arial" w:cs="Arial"/>
                <w:spacing w:val="-1"/>
                <w:szCs w:val="22"/>
              </w:rPr>
              <w:t xml:space="preserve"> </w:t>
            </w:r>
            <w:r w:rsidRPr="005843E1">
              <w:rPr>
                <w:rFonts w:eastAsia="Arial" w:cs="Arial"/>
                <w:spacing w:val="1"/>
                <w:szCs w:val="22"/>
              </w:rPr>
              <w:t>b</w:t>
            </w:r>
            <w:r w:rsidRPr="005843E1">
              <w:rPr>
                <w:rFonts w:eastAsia="Arial" w:cs="Arial"/>
                <w:szCs w:val="22"/>
              </w:rPr>
              <w:t>y</w:t>
            </w:r>
            <w:r w:rsidRPr="005843E1">
              <w:rPr>
                <w:rFonts w:eastAsia="Arial" w:cs="Arial"/>
                <w:spacing w:val="-1"/>
                <w:szCs w:val="22"/>
              </w:rPr>
              <w:t xml:space="preserve"> </w:t>
            </w:r>
            <w:r w:rsidRPr="005843E1">
              <w:rPr>
                <w:rFonts w:eastAsia="Arial" w:cs="Arial"/>
                <w:spacing w:val="1"/>
                <w:szCs w:val="22"/>
              </w:rPr>
              <w:t>bo</w:t>
            </w:r>
            <w:r w:rsidRPr="005843E1">
              <w:rPr>
                <w:rFonts w:eastAsia="Arial" w:cs="Arial"/>
                <w:szCs w:val="22"/>
              </w:rPr>
              <w:t>th</w:t>
            </w:r>
            <w:r w:rsidRPr="005843E1">
              <w:rPr>
                <w:rFonts w:eastAsia="Arial" w:cs="Arial"/>
                <w:spacing w:val="1"/>
                <w:szCs w:val="22"/>
              </w:rPr>
              <w:t xml:space="preserve"> </w:t>
            </w:r>
            <w:r w:rsidRPr="005843E1">
              <w:rPr>
                <w:rFonts w:eastAsia="Arial" w:cs="Arial"/>
                <w:spacing w:val="-2"/>
                <w:szCs w:val="22"/>
              </w:rPr>
              <w:t>p</w:t>
            </w:r>
            <w:r w:rsidRPr="005843E1">
              <w:rPr>
                <w:rFonts w:eastAsia="Arial" w:cs="Arial"/>
                <w:spacing w:val="1"/>
                <w:szCs w:val="22"/>
              </w:rPr>
              <w:t>a</w:t>
            </w:r>
            <w:r w:rsidRPr="005843E1">
              <w:rPr>
                <w:rFonts w:eastAsia="Arial" w:cs="Arial"/>
                <w:szCs w:val="22"/>
              </w:rPr>
              <w:t>rt</w:t>
            </w:r>
            <w:r w:rsidRPr="005843E1">
              <w:rPr>
                <w:rFonts w:eastAsia="Arial" w:cs="Arial"/>
                <w:spacing w:val="1"/>
                <w:szCs w:val="22"/>
              </w:rPr>
              <w:t>i</w:t>
            </w:r>
            <w:r w:rsidRPr="005843E1">
              <w:rPr>
                <w:rFonts w:eastAsia="Arial" w:cs="Arial"/>
                <w:spacing w:val="-2"/>
                <w:szCs w:val="22"/>
              </w:rPr>
              <w:t>e</w:t>
            </w:r>
            <w:r w:rsidRPr="005843E1">
              <w:rPr>
                <w:rFonts w:eastAsia="Arial" w:cs="Arial"/>
                <w:spacing w:val="1"/>
                <w:szCs w:val="22"/>
              </w:rPr>
              <w:t>s</w:t>
            </w:r>
            <w:r w:rsidRPr="005843E1">
              <w:rPr>
                <w:rFonts w:eastAsia="Arial" w:cs="Arial"/>
                <w:szCs w:val="22"/>
              </w:rPr>
              <w:t>.</w:t>
            </w:r>
          </w:p>
          <w:p w14:paraId="4A705BE3" w14:textId="77777777" w:rsidR="008D60AA" w:rsidRDefault="008D60AA" w:rsidP="00B80DFE">
            <w:pPr>
              <w:rPr>
                <w:rFonts w:eastAsia="Arial"/>
                <w:spacing w:val="5"/>
              </w:rPr>
            </w:pPr>
          </w:p>
          <w:p w14:paraId="5381DFBE" w14:textId="77777777" w:rsidR="008D60AA" w:rsidRPr="005843E1" w:rsidRDefault="008D60AA" w:rsidP="00B80DFE">
            <w:r w:rsidRPr="00DF23CF">
              <w:rPr>
                <w:rFonts w:eastAsia="Arial" w:cs="Arial"/>
                <w:spacing w:val="-2"/>
                <w:szCs w:val="22"/>
              </w:rPr>
              <w:t>Des</w:t>
            </w:r>
            <w:r w:rsidRPr="00DF23CF">
              <w:rPr>
                <w:rFonts w:eastAsia="Arial"/>
                <w:spacing w:val="5"/>
              </w:rPr>
              <w:t xml:space="preserve">pite note v. above, </w:t>
            </w:r>
            <w:r w:rsidRPr="00DF23CF">
              <w:rPr>
                <w:rFonts w:eastAsia="Arial"/>
              </w:rPr>
              <w:t>t</w:t>
            </w:r>
            <w:r w:rsidRPr="00DF23CF">
              <w:rPr>
                <w:rFonts w:eastAsia="Arial"/>
                <w:spacing w:val="1"/>
              </w:rPr>
              <w:t>h</w:t>
            </w:r>
            <w:r w:rsidRPr="00DF23CF">
              <w:rPr>
                <w:rFonts w:eastAsia="Arial"/>
              </w:rPr>
              <w:t>e</w:t>
            </w:r>
            <w:r w:rsidRPr="00DF23CF">
              <w:rPr>
                <w:rFonts w:eastAsia="Arial"/>
                <w:spacing w:val="-1"/>
              </w:rPr>
              <w:t xml:space="preserve"> </w:t>
            </w:r>
            <w:r w:rsidRPr="00DF23CF">
              <w:rPr>
                <w:rFonts w:eastAsia="Arial"/>
                <w:spacing w:val="1"/>
              </w:rPr>
              <w:t>co</w:t>
            </w:r>
            <w:r w:rsidRPr="00DF23CF">
              <w:rPr>
                <w:rFonts w:eastAsia="Arial"/>
                <w:spacing w:val="-2"/>
              </w:rPr>
              <w:t>n</w:t>
            </w:r>
            <w:r w:rsidRPr="00DF23CF">
              <w:rPr>
                <w:rFonts w:eastAsia="Arial"/>
                <w:spacing w:val="1"/>
              </w:rPr>
              <w:t>d</w:t>
            </w:r>
            <w:r w:rsidRPr="00DF23CF">
              <w:rPr>
                <w:rFonts w:eastAsia="Arial"/>
                <w:spacing w:val="-2"/>
              </w:rPr>
              <w:t>i</w:t>
            </w:r>
            <w:r w:rsidRPr="00DF23CF">
              <w:rPr>
                <w:rFonts w:eastAsia="Arial"/>
              </w:rPr>
              <w:t>t</w:t>
            </w:r>
            <w:r w:rsidRPr="00DF23CF">
              <w:rPr>
                <w:rFonts w:eastAsia="Arial"/>
                <w:spacing w:val="1"/>
              </w:rPr>
              <w:t>io</w:t>
            </w:r>
            <w:r w:rsidRPr="00DF23CF">
              <w:rPr>
                <w:rFonts w:eastAsia="Arial"/>
              </w:rPr>
              <w:t>n</w:t>
            </w:r>
            <w:r w:rsidRPr="00DF23CF">
              <w:rPr>
                <w:rFonts w:eastAsia="Arial"/>
                <w:spacing w:val="-1"/>
              </w:rPr>
              <w:t xml:space="preserve"> </w:t>
            </w:r>
            <w:r w:rsidRPr="00DF23CF">
              <w:rPr>
                <w:rFonts w:eastAsia="Arial"/>
              </w:rPr>
              <w:t>(</w:t>
            </w:r>
            <w:r w:rsidRPr="00DF23CF">
              <w:rPr>
                <w:rFonts w:eastAsia="Arial"/>
                <w:spacing w:val="1"/>
              </w:rPr>
              <w:t>o</w:t>
            </w:r>
            <w:r w:rsidRPr="00DF23CF">
              <w:rPr>
                <w:rFonts w:eastAsia="Arial"/>
              </w:rPr>
              <w:t xml:space="preserve">r </w:t>
            </w:r>
            <w:r w:rsidRPr="00DF23CF">
              <w:rPr>
                <w:rFonts w:eastAsia="Arial"/>
                <w:spacing w:val="1"/>
              </w:rPr>
              <w:t>el</w:t>
            </w:r>
            <w:r w:rsidRPr="00DF23CF">
              <w:rPr>
                <w:rFonts w:eastAsia="Arial"/>
                <w:spacing w:val="-2"/>
              </w:rPr>
              <w:t>e</w:t>
            </w:r>
            <w:r w:rsidRPr="00DF23CF">
              <w:rPr>
                <w:rFonts w:eastAsia="Arial"/>
                <w:spacing w:val="1"/>
              </w:rPr>
              <w:t>me</w:t>
            </w:r>
            <w:r w:rsidRPr="00DF23CF">
              <w:rPr>
                <w:rFonts w:eastAsia="Arial"/>
                <w:spacing w:val="-2"/>
              </w:rPr>
              <w:t>n</w:t>
            </w:r>
            <w:r w:rsidRPr="00DF23CF">
              <w:rPr>
                <w:rFonts w:eastAsia="Arial"/>
              </w:rPr>
              <w:t>t</w:t>
            </w:r>
            <w:r w:rsidRPr="00DF23CF">
              <w:rPr>
                <w:rFonts w:eastAsia="Arial"/>
                <w:spacing w:val="1"/>
              </w:rPr>
              <w:t xml:space="preserve"> o</w:t>
            </w:r>
            <w:r w:rsidRPr="00DF23CF">
              <w:rPr>
                <w:rFonts w:eastAsia="Arial"/>
              </w:rPr>
              <w:t>f</w:t>
            </w:r>
            <w:r w:rsidRPr="00DF23CF">
              <w:rPr>
                <w:rFonts w:eastAsia="Arial"/>
                <w:spacing w:val="-2"/>
              </w:rPr>
              <w:t xml:space="preserve"> </w:t>
            </w:r>
            <w:r w:rsidRPr="00DF23CF">
              <w:rPr>
                <w:rFonts w:eastAsia="Arial"/>
                <w:spacing w:val="-1"/>
              </w:rPr>
              <w:t xml:space="preserve">the </w:t>
            </w:r>
            <w:r w:rsidRPr="00DF23CF">
              <w:rPr>
                <w:rFonts w:eastAsia="Arial"/>
                <w:spacing w:val="1"/>
              </w:rPr>
              <w:t>co</w:t>
            </w:r>
            <w:r w:rsidRPr="00DF23CF">
              <w:rPr>
                <w:rFonts w:eastAsia="Arial"/>
                <w:spacing w:val="-2"/>
              </w:rPr>
              <w:t>n</w:t>
            </w:r>
            <w:r w:rsidRPr="00DF23CF">
              <w:rPr>
                <w:rFonts w:eastAsia="Arial"/>
                <w:spacing w:val="1"/>
              </w:rPr>
              <w:t>di</w:t>
            </w:r>
            <w:r w:rsidRPr="00DF23CF">
              <w:rPr>
                <w:rFonts w:eastAsia="Arial"/>
              </w:rPr>
              <w:t>t</w:t>
            </w:r>
            <w:r w:rsidRPr="00DF23CF">
              <w:rPr>
                <w:rFonts w:eastAsia="Arial"/>
                <w:spacing w:val="-2"/>
              </w:rPr>
              <w:t>i</w:t>
            </w:r>
            <w:r w:rsidRPr="00DF23CF">
              <w:rPr>
                <w:rFonts w:eastAsia="Arial"/>
                <w:spacing w:val="1"/>
              </w:rPr>
              <w:t>on</w:t>
            </w:r>
            <w:r w:rsidRPr="00DF23CF">
              <w:rPr>
                <w:rFonts w:eastAsia="Arial"/>
              </w:rPr>
              <w:t>)</w:t>
            </w:r>
            <w:r w:rsidRPr="00DF23CF">
              <w:rPr>
                <w:rFonts w:eastAsia="Arial"/>
                <w:spacing w:val="-2"/>
              </w:rPr>
              <w:t xml:space="preserve"> </w:t>
            </w:r>
            <w:r w:rsidRPr="00DF23CF">
              <w:rPr>
                <w:rFonts w:eastAsia="Arial"/>
                <w:spacing w:val="1"/>
              </w:rPr>
              <w:t>i</w:t>
            </w:r>
            <w:r w:rsidRPr="00DF23CF">
              <w:rPr>
                <w:rFonts w:eastAsia="Arial"/>
              </w:rPr>
              <w:t>s</w:t>
            </w:r>
            <w:r w:rsidRPr="00DF23CF">
              <w:rPr>
                <w:rFonts w:eastAsia="Arial"/>
                <w:spacing w:val="-1"/>
              </w:rPr>
              <w:t xml:space="preserve"> </w:t>
            </w:r>
            <w:r w:rsidRPr="00DF23CF">
              <w:rPr>
                <w:rFonts w:eastAsia="Arial"/>
                <w:spacing w:val="1"/>
              </w:rPr>
              <w:t>de</w:t>
            </w:r>
            <w:r w:rsidRPr="00DF23CF">
              <w:rPr>
                <w:rFonts w:eastAsia="Arial"/>
              </w:rPr>
              <w:t>t</w:t>
            </w:r>
            <w:r w:rsidRPr="00DF23CF">
              <w:rPr>
                <w:rFonts w:eastAsia="Arial"/>
                <w:spacing w:val="1"/>
              </w:rPr>
              <w:t>e</w:t>
            </w:r>
            <w:r w:rsidRPr="00DF23CF">
              <w:rPr>
                <w:rFonts w:eastAsia="Arial"/>
                <w:spacing w:val="-2"/>
              </w:rPr>
              <w:t>r</w:t>
            </w:r>
            <w:r w:rsidRPr="00DF23CF">
              <w:rPr>
                <w:rFonts w:eastAsia="Arial"/>
                <w:spacing w:val="1"/>
              </w:rPr>
              <w:t>mi</w:t>
            </w:r>
            <w:r w:rsidRPr="00DF23CF">
              <w:rPr>
                <w:rFonts w:eastAsia="Arial"/>
                <w:spacing w:val="-2"/>
              </w:rPr>
              <w:t>n</w:t>
            </w:r>
            <w:r w:rsidRPr="00DF23CF">
              <w:rPr>
                <w:rFonts w:eastAsia="Arial"/>
                <w:spacing w:val="1"/>
              </w:rPr>
              <w:t>e</w:t>
            </w:r>
            <w:r w:rsidRPr="00DF23CF">
              <w:rPr>
                <w:rFonts w:eastAsia="Arial"/>
              </w:rPr>
              <w:t>d</w:t>
            </w:r>
            <w:r w:rsidRPr="00DF23CF">
              <w:rPr>
                <w:rFonts w:eastAsia="Arial"/>
                <w:spacing w:val="1"/>
              </w:rPr>
              <w:t xml:space="preserve"> </w:t>
            </w:r>
            <w:r w:rsidRPr="00DF23CF">
              <w:rPr>
                <w:rFonts w:eastAsia="Arial"/>
                <w:spacing w:val="-2"/>
              </w:rPr>
              <w:t>t</w:t>
            </w:r>
            <w:r w:rsidRPr="00DF23CF">
              <w:rPr>
                <w:rFonts w:eastAsia="Arial"/>
              </w:rPr>
              <w:t>o</w:t>
            </w:r>
            <w:r w:rsidRPr="00DF23CF">
              <w:rPr>
                <w:rFonts w:eastAsia="Arial"/>
                <w:spacing w:val="1"/>
              </w:rPr>
              <w:t xml:space="preserve"> ha</w:t>
            </w:r>
            <w:r w:rsidRPr="00DF23CF">
              <w:rPr>
                <w:rFonts w:eastAsia="Arial"/>
                <w:spacing w:val="-1"/>
              </w:rPr>
              <w:t>v</w:t>
            </w:r>
            <w:r w:rsidRPr="00DF23CF">
              <w:rPr>
                <w:rFonts w:eastAsia="Arial"/>
              </w:rPr>
              <w:t>e</w:t>
            </w:r>
            <w:r w:rsidRPr="00DF23CF">
              <w:rPr>
                <w:rFonts w:eastAsia="Arial"/>
                <w:spacing w:val="1"/>
              </w:rPr>
              <w:t xml:space="preserve"> </w:t>
            </w:r>
            <w:r w:rsidRPr="00DF23CF">
              <w:rPr>
                <w:rFonts w:eastAsia="Arial"/>
                <w:spacing w:val="-2"/>
              </w:rPr>
              <w:t>b</w:t>
            </w:r>
            <w:r w:rsidRPr="00DF23CF">
              <w:rPr>
                <w:rFonts w:eastAsia="Arial"/>
                <w:spacing w:val="1"/>
              </w:rPr>
              <w:t>ee</w:t>
            </w:r>
            <w:r w:rsidRPr="00DF23CF">
              <w:rPr>
                <w:rFonts w:eastAsia="Arial"/>
              </w:rPr>
              <w:t>n</w:t>
            </w:r>
            <w:r w:rsidRPr="00DF23CF">
              <w:rPr>
                <w:rFonts w:eastAsia="Arial"/>
                <w:spacing w:val="-1"/>
              </w:rPr>
              <w:t xml:space="preserve"> </w:t>
            </w:r>
            <w:r w:rsidRPr="00DF23CF">
              <w:rPr>
                <w:rFonts w:eastAsia="Arial"/>
                <w:spacing w:val="1"/>
              </w:rPr>
              <w:t>me</w:t>
            </w:r>
            <w:r w:rsidRPr="00DF23CF">
              <w:rPr>
                <w:rFonts w:eastAsia="Arial"/>
              </w:rPr>
              <w:t>t only when EDQ endorses relevant documentation.</w:t>
            </w:r>
          </w:p>
          <w:p w14:paraId="3871526B" w14:textId="77777777" w:rsidR="008D60AA" w:rsidRPr="005843E1" w:rsidRDefault="008D60AA" w:rsidP="00B80DFE">
            <w:pPr>
              <w:rPr>
                <w:rFonts w:cs="Arial"/>
                <w:szCs w:val="22"/>
              </w:rPr>
            </w:pPr>
          </w:p>
          <w:p w14:paraId="6E7396E7" w14:textId="77777777" w:rsidR="008D60AA" w:rsidRPr="005843E1" w:rsidRDefault="008D60AA" w:rsidP="00B80DFE">
            <w:pPr>
              <w:pStyle w:val="ListParagraph"/>
              <w:tabs>
                <w:tab w:val="left" w:pos="880"/>
              </w:tabs>
              <w:ind w:left="14" w:right="93"/>
              <w:rPr>
                <w:rFonts w:eastAsia="Arial" w:cs="Arial"/>
                <w:i/>
                <w:iCs/>
                <w:szCs w:val="22"/>
              </w:rPr>
            </w:pPr>
            <w:r w:rsidRPr="005843E1">
              <w:rPr>
                <w:rFonts w:eastAsia="Arial" w:cs="Arial"/>
                <w:b/>
                <w:bCs/>
                <w:i/>
                <w:iCs/>
                <w:szCs w:val="22"/>
              </w:rPr>
              <w:t>SUBMITTING DOCUMENTATION TO EDQ:</w:t>
            </w:r>
          </w:p>
          <w:p w14:paraId="6371196C" w14:textId="77777777" w:rsidR="008D60AA" w:rsidRPr="005843E1" w:rsidRDefault="008D60AA" w:rsidP="00B80DFE">
            <w:pPr>
              <w:tabs>
                <w:tab w:val="left" w:pos="880"/>
              </w:tabs>
              <w:ind w:right="93"/>
              <w:contextualSpacing/>
              <w:rPr>
                <w:rFonts w:eastAsia="Arial" w:cs="Arial"/>
                <w:szCs w:val="22"/>
              </w:rPr>
            </w:pPr>
          </w:p>
          <w:p w14:paraId="04E927AB" w14:textId="77777777" w:rsidR="008D60AA" w:rsidRPr="005843E1" w:rsidRDefault="008D60AA" w:rsidP="00B80DFE">
            <w:pPr>
              <w:tabs>
                <w:tab w:val="left" w:pos="880"/>
              </w:tabs>
              <w:ind w:right="93"/>
              <w:contextualSpacing/>
              <w:rPr>
                <w:rFonts w:eastAsia="Arial" w:cs="Arial"/>
                <w:szCs w:val="22"/>
              </w:rPr>
            </w:pPr>
            <w:r w:rsidRPr="005843E1">
              <w:rPr>
                <w:rFonts w:eastAsia="Arial" w:cs="Arial"/>
                <w:szCs w:val="22"/>
              </w:rPr>
              <w:t>Where a condition of this approval requires documentation to be submitted to either EDQ DA or EDQ TS, submit the documentation to:</w:t>
            </w:r>
          </w:p>
          <w:p w14:paraId="7FA38004" w14:textId="77777777" w:rsidR="008D60AA" w:rsidRPr="005843E1" w:rsidRDefault="008D60AA" w:rsidP="00B80DFE">
            <w:pPr>
              <w:tabs>
                <w:tab w:val="left" w:pos="880"/>
              </w:tabs>
              <w:ind w:right="93"/>
              <w:contextualSpacing/>
              <w:rPr>
                <w:rFonts w:eastAsia="Arial" w:cs="Arial"/>
                <w:szCs w:val="22"/>
              </w:rPr>
            </w:pPr>
          </w:p>
          <w:p w14:paraId="3E7322CC" w14:textId="77777777" w:rsidR="008D60AA" w:rsidRPr="00E375A9" w:rsidRDefault="008D60AA" w:rsidP="00B80DFE">
            <w:pPr>
              <w:pStyle w:val="ListParagraph"/>
              <w:numPr>
                <w:ilvl w:val="0"/>
                <w:numId w:val="58"/>
              </w:numPr>
              <w:tabs>
                <w:tab w:val="left" w:pos="880"/>
              </w:tabs>
              <w:ind w:left="426" w:right="93" w:hanging="426"/>
              <w:jc w:val="left"/>
              <w:rPr>
                <w:rFonts w:eastAsia="Arial" w:cs="Arial"/>
                <w:szCs w:val="22"/>
              </w:rPr>
            </w:pPr>
            <w:r w:rsidRPr="005843E1">
              <w:rPr>
                <w:rFonts w:eastAsia="Arial" w:cs="Arial"/>
                <w:szCs w:val="22"/>
              </w:rPr>
              <w:t xml:space="preserve">EDQ DA at: </w:t>
            </w:r>
            <w:hyperlink r:id="rId20" w:history="1">
              <w:r w:rsidRPr="00E375A9">
                <w:rPr>
                  <w:rStyle w:val="Hyperlink"/>
                  <w:rFonts w:eastAsia="Arial" w:cs="Arial"/>
                  <w:color w:val="000000" w:themeColor="text1"/>
                  <w:szCs w:val="22"/>
                </w:rPr>
                <w:t>pdadevelopmentassessment@dsdmip.qld.gov.au</w:t>
              </w:r>
            </w:hyperlink>
            <w:r w:rsidRPr="00E375A9">
              <w:rPr>
                <w:rFonts w:eastAsia="Arial" w:cs="Arial"/>
                <w:szCs w:val="22"/>
              </w:rPr>
              <w:t>.</w:t>
            </w:r>
          </w:p>
          <w:p w14:paraId="620AC400" w14:textId="77777777" w:rsidR="008D60AA" w:rsidRPr="005843E1" w:rsidRDefault="008D60AA" w:rsidP="00B80DFE">
            <w:pPr>
              <w:pStyle w:val="ListParagraph"/>
              <w:tabs>
                <w:tab w:val="left" w:pos="880"/>
              </w:tabs>
              <w:ind w:left="426" w:right="93" w:hanging="426"/>
              <w:rPr>
                <w:rFonts w:eastAsia="Arial" w:cs="Arial"/>
                <w:szCs w:val="22"/>
              </w:rPr>
            </w:pPr>
          </w:p>
          <w:p w14:paraId="4A21C22C" w14:textId="569FAE01" w:rsidR="008D60AA" w:rsidRPr="00B80DFE" w:rsidRDefault="008D60AA" w:rsidP="00B80DFE">
            <w:pPr>
              <w:pStyle w:val="ListParagraph"/>
              <w:numPr>
                <w:ilvl w:val="0"/>
                <w:numId w:val="58"/>
              </w:numPr>
              <w:tabs>
                <w:tab w:val="left" w:pos="880"/>
              </w:tabs>
              <w:ind w:left="426" w:right="93" w:hanging="426"/>
              <w:jc w:val="left"/>
              <w:rPr>
                <w:rFonts w:eastAsia="Arial" w:cs="Arial"/>
                <w:szCs w:val="22"/>
              </w:rPr>
            </w:pPr>
            <w:r w:rsidRPr="00A475BD">
              <w:rPr>
                <w:rFonts w:eastAsia="Arial" w:cs="Arial"/>
                <w:szCs w:val="22"/>
              </w:rPr>
              <w:t xml:space="preserve">EDQ TS at: </w:t>
            </w:r>
            <w:hyperlink r:id="rId21" w:history="1">
              <w:r w:rsidRPr="00E375A9">
                <w:rPr>
                  <w:rStyle w:val="Hyperlink"/>
                  <w:color w:val="000000" w:themeColor="text1"/>
                </w:rPr>
                <w:t>EDQ_PrePostConstruction@dsdmip.qld.gov.au</w:t>
              </w:r>
            </w:hyperlink>
            <w:r w:rsidRPr="00832868">
              <w:rPr>
                <w:rFonts w:eastAsia="Arial" w:cs="Arial"/>
                <w:szCs w:val="22"/>
              </w:rPr>
              <w:t>.</w:t>
            </w:r>
          </w:p>
        </w:tc>
      </w:tr>
    </w:tbl>
    <w:p w14:paraId="1724693C" w14:textId="77777777" w:rsidR="00B80DFE" w:rsidRDefault="00B80DFE">
      <w:r>
        <w:lastRenderedPageBreak/>
        <w:br w:type="page"/>
      </w:r>
    </w:p>
    <w:tbl>
      <w:tblPr>
        <w:tblW w:w="92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130"/>
        <w:gridCol w:w="5540"/>
        <w:gridCol w:w="2555"/>
      </w:tblGrid>
      <w:tr w:rsidR="00350DA5" w:rsidRPr="00693A46" w14:paraId="7FD042C5" w14:textId="77777777" w:rsidTr="00C569EC">
        <w:tc>
          <w:tcPr>
            <w:tcW w:w="1130" w:type="dxa"/>
            <w:shd w:val="clear" w:color="auto" w:fill="F2F2F2" w:themeFill="background1" w:themeFillShade="F2"/>
          </w:tcPr>
          <w:p w14:paraId="6DC40CE4" w14:textId="46E3403E" w:rsidR="00350DA5" w:rsidRPr="00693A46" w:rsidRDefault="00350DA5" w:rsidP="00B80DFE">
            <w:pPr>
              <w:rPr>
                <w:rFonts w:cs="Arial"/>
                <w:b/>
              </w:rPr>
            </w:pPr>
            <w:r w:rsidRPr="00693A46">
              <w:rPr>
                <w:rFonts w:cs="Arial"/>
                <w:b/>
                <w:szCs w:val="22"/>
              </w:rPr>
              <w:lastRenderedPageBreak/>
              <w:t>No.</w:t>
            </w:r>
          </w:p>
        </w:tc>
        <w:tc>
          <w:tcPr>
            <w:tcW w:w="5540" w:type="dxa"/>
            <w:shd w:val="clear" w:color="auto" w:fill="F2F2F2" w:themeFill="background1" w:themeFillShade="F2"/>
          </w:tcPr>
          <w:p w14:paraId="152F810A" w14:textId="77777777" w:rsidR="00350DA5" w:rsidRPr="00693A46" w:rsidRDefault="00350DA5" w:rsidP="00B80DFE">
            <w:pPr>
              <w:rPr>
                <w:rFonts w:cs="Arial"/>
                <w:b/>
              </w:rPr>
            </w:pPr>
            <w:r w:rsidRPr="00693A46">
              <w:rPr>
                <w:rFonts w:cs="Arial"/>
                <w:b/>
                <w:szCs w:val="22"/>
              </w:rPr>
              <w:t>Condition</w:t>
            </w:r>
          </w:p>
        </w:tc>
        <w:tc>
          <w:tcPr>
            <w:tcW w:w="2555" w:type="dxa"/>
            <w:shd w:val="clear" w:color="auto" w:fill="F2F2F2" w:themeFill="background1" w:themeFillShade="F2"/>
          </w:tcPr>
          <w:p w14:paraId="5A7619FF" w14:textId="77777777" w:rsidR="00350DA5" w:rsidRPr="00693A46" w:rsidRDefault="00350DA5" w:rsidP="00B80DFE">
            <w:pPr>
              <w:rPr>
                <w:rFonts w:cs="Arial"/>
                <w:b/>
              </w:rPr>
            </w:pPr>
            <w:r w:rsidRPr="00693A46">
              <w:rPr>
                <w:rFonts w:cs="Arial"/>
                <w:b/>
                <w:szCs w:val="22"/>
              </w:rPr>
              <w:t>Timing</w:t>
            </w:r>
          </w:p>
        </w:tc>
      </w:tr>
      <w:tr w:rsidR="00CF66FD" w:rsidRPr="00693A46" w14:paraId="455147AF" w14:textId="77777777" w:rsidTr="00270284">
        <w:tc>
          <w:tcPr>
            <w:tcW w:w="9225" w:type="dxa"/>
            <w:gridSpan w:val="3"/>
            <w:shd w:val="clear" w:color="auto" w:fill="F2F2F2" w:themeFill="background1" w:themeFillShade="F2"/>
          </w:tcPr>
          <w:p w14:paraId="2A101062" w14:textId="7ABD3B9C" w:rsidR="00CF66FD" w:rsidRPr="00693A46" w:rsidRDefault="00CF66FD" w:rsidP="00B80DFE">
            <w:pPr>
              <w:rPr>
                <w:rFonts w:cs="Arial"/>
                <w:b/>
                <w:szCs w:val="22"/>
              </w:rPr>
            </w:pPr>
            <w:r>
              <w:rPr>
                <w:rFonts w:cs="Arial"/>
                <w:b/>
                <w:szCs w:val="22"/>
              </w:rPr>
              <w:t xml:space="preserve">Material Change in use </w:t>
            </w:r>
          </w:p>
        </w:tc>
      </w:tr>
      <w:tr w:rsidR="0097044D" w:rsidRPr="00693A46" w14:paraId="4D92E0D8" w14:textId="77777777" w:rsidTr="00C569EC">
        <w:tc>
          <w:tcPr>
            <w:tcW w:w="1130" w:type="dxa"/>
            <w:shd w:val="clear" w:color="auto" w:fill="F2F2F2" w:themeFill="background1" w:themeFillShade="F2"/>
          </w:tcPr>
          <w:p w14:paraId="2AB58749" w14:textId="77777777" w:rsidR="0097044D" w:rsidRPr="001C7EE6" w:rsidRDefault="0097044D" w:rsidP="00B80DFE">
            <w:pPr>
              <w:pStyle w:val="ListParagraph"/>
              <w:numPr>
                <w:ilvl w:val="0"/>
                <w:numId w:val="7"/>
              </w:numPr>
              <w:rPr>
                <w:rFonts w:cs="Arial"/>
                <w:b/>
                <w:szCs w:val="22"/>
              </w:rPr>
            </w:pPr>
          </w:p>
          <w:p w14:paraId="71D1EB8B" w14:textId="16C8A6D9" w:rsidR="0097044D" w:rsidRPr="00693A46" w:rsidRDefault="0097044D" w:rsidP="00B80DFE">
            <w:pPr>
              <w:rPr>
                <w:rFonts w:cs="Arial"/>
                <w:b/>
                <w:szCs w:val="22"/>
              </w:rPr>
            </w:pPr>
          </w:p>
        </w:tc>
        <w:tc>
          <w:tcPr>
            <w:tcW w:w="5540" w:type="dxa"/>
            <w:shd w:val="clear" w:color="auto" w:fill="F2F2F2" w:themeFill="background1" w:themeFillShade="F2"/>
          </w:tcPr>
          <w:p w14:paraId="61FF925D" w14:textId="77777777" w:rsidR="0097044D" w:rsidRDefault="0097044D" w:rsidP="00B80DFE">
            <w:pPr>
              <w:pStyle w:val="NormalWeb"/>
              <w:spacing w:after="0"/>
              <w:rPr>
                <w:rFonts w:ascii="Arial" w:hAnsi="Arial" w:cs="Arial"/>
                <w:b/>
                <w:bCs/>
                <w:sz w:val="22"/>
                <w:szCs w:val="22"/>
              </w:rPr>
            </w:pPr>
            <w:r w:rsidRPr="00AA1AFF">
              <w:rPr>
                <w:rFonts w:ascii="Arial" w:hAnsi="Arial" w:cs="Arial"/>
                <w:b/>
                <w:bCs/>
                <w:sz w:val="22"/>
                <w:szCs w:val="22"/>
              </w:rPr>
              <w:t xml:space="preserve">Carry out the </w:t>
            </w:r>
            <w:r>
              <w:rPr>
                <w:rFonts w:ascii="Arial" w:hAnsi="Arial" w:cs="Arial"/>
                <w:b/>
                <w:bCs/>
                <w:sz w:val="22"/>
                <w:szCs w:val="22"/>
              </w:rPr>
              <w:t>a</w:t>
            </w:r>
            <w:r w:rsidRPr="00AA1AFF">
              <w:rPr>
                <w:rFonts w:ascii="Arial" w:hAnsi="Arial" w:cs="Arial"/>
                <w:b/>
                <w:bCs/>
                <w:sz w:val="22"/>
                <w:szCs w:val="22"/>
              </w:rPr>
              <w:t xml:space="preserve">pproved </w:t>
            </w:r>
            <w:r>
              <w:rPr>
                <w:rFonts w:ascii="Arial" w:hAnsi="Arial" w:cs="Arial"/>
                <w:b/>
                <w:bCs/>
                <w:sz w:val="22"/>
                <w:szCs w:val="22"/>
              </w:rPr>
              <w:t>d</w:t>
            </w:r>
            <w:r w:rsidRPr="00AA1AFF">
              <w:rPr>
                <w:rFonts w:ascii="Arial" w:hAnsi="Arial" w:cs="Arial"/>
                <w:b/>
                <w:bCs/>
                <w:sz w:val="22"/>
                <w:szCs w:val="22"/>
              </w:rPr>
              <w:t>evelopment</w:t>
            </w:r>
          </w:p>
          <w:p w14:paraId="249EDF04" w14:textId="77777777" w:rsidR="0097044D" w:rsidRDefault="0097044D" w:rsidP="00B80DFE">
            <w:pPr>
              <w:pStyle w:val="NormalWeb"/>
              <w:spacing w:after="0"/>
              <w:ind w:left="-7"/>
              <w:rPr>
                <w:rFonts w:ascii="Arial" w:hAnsi="Arial" w:cs="Arial"/>
                <w:bCs/>
                <w:sz w:val="22"/>
                <w:szCs w:val="22"/>
              </w:rPr>
            </w:pPr>
            <w:r w:rsidRPr="00AA1AFF">
              <w:rPr>
                <w:rFonts w:ascii="Arial" w:hAnsi="Arial" w:cs="Arial"/>
                <w:bCs/>
                <w:sz w:val="22"/>
                <w:szCs w:val="22"/>
              </w:rPr>
              <w:t>Carry out the approved development generally in accordance with</w:t>
            </w:r>
            <w:r>
              <w:rPr>
                <w:rFonts w:ascii="Arial" w:hAnsi="Arial" w:cs="Arial"/>
                <w:bCs/>
                <w:sz w:val="22"/>
                <w:szCs w:val="22"/>
              </w:rPr>
              <w:t>:</w:t>
            </w:r>
            <w:r w:rsidRPr="00AA1AFF">
              <w:rPr>
                <w:rFonts w:ascii="Arial" w:hAnsi="Arial" w:cs="Arial"/>
                <w:bCs/>
                <w:sz w:val="22"/>
                <w:szCs w:val="22"/>
              </w:rPr>
              <w:t xml:space="preserve"> </w:t>
            </w:r>
          </w:p>
          <w:p w14:paraId="7DDE5F23" w14:textId="779598E3" w:rsidR="0097044D" w:rsidRDefault="0097044D" w:rsidP="00B80DFE">
            <w:pPr>
              <w:pStyle w:val="NormalWeb"/>
              <w:numPr>
                <w:ilvl w:val="0"/>
                <w:numId w:val="50"/>
              </w:numPr>
              <w:spacing w:after="0"/>
              <w:ind w:left="459" w:hanging="425"/>
              <w:jc w:val="left"/>
              <w:rPr>
                <w:rFonts w:ascii="Arial" w:hAnsi="Arial" w:cs="Arial"/>
                <w:bCs/>
                <w:sz w:val="22"/>
                <w:szCs w:val="22"/>
              </w:rPr>
            </w:pPr>
            <w:r>
              <w:rPr>
                <w:rFonts w:ascii="Arial" w:hAnsi="Arial" w:cs="Arial"/>
                <w:bCs/>
                <w:sz w:val="22"/>
                <w:szCs w:val="22"/>
              </w:rPr>
              <w:t xml:space="preserve">the </w:t>
            </w:r>
            <w:r w:rsidRPr="00AA1AFF">
              <w:rPr>
                <w:rFonts w:ascii="Arial" w:hAnsi="Arial" w:cs="Arial"/>
                <w:bCs/>
                <w:sz w:val="22"/>
                <w:szCs w:val="22"/>
              </w:rPr>
              <w:t>approved plans and documents</w:t>
            </w:r>
            <w:r>
              <w:rPr>
                <w:rFonts w:ascii="Arial" w:hAnsi="Arial" w:cs="Arial"/>
                <w:bCs/>
                <w:sz w:val="22"/>
                <w:szCs w:val="22"/>
              </w:rPr>
              <w:t>; and</w:t>
            </w:r>
          </w:p>
          <w:p w14:paraId="41173ADE" w14:textId="77777777" w:rsidR="00A175CE" w:rsidRDefault="00A175CE" w:rsidP="00B80DFE">
            <w:pPr>
              <w:pStyle w:val="NormalWeb"/>
              <w:spacing w:after="0"/>
              <w:ind w:left="459"/>
              <w:jc w:val="left"/>
              <w:rPr>
                <w:rFonts w:ascii="Arial" w:hAnsi="Arial" w:cs="Arial"/>
                <w:bCs/>
                <w:sz w:val="22"/>
                <w:szCs w:val="22"/>
              </w:rPr>
            </w:pPr>
          </w:p>
          <w:p w14:paraId="1D462A69" w14:textId="56F4B4E1" w:rsidR="0097044D" w:rsidRPr="0097044D" w:rsidRDefault="0097044D" w:rsidP="00B80DFE">
            <w:pPr>
              <w:pStyle w:val="NormalWeb"/>
              <w:numPr>
                <w:ilvl w:val="0"/>
                <w:numId w:val="50"/>
              </w:numPr>
              <w:spacing w:after="0"/>
              <w:ind w:left="459" w:hanging="425"/>
              <w:jc w:val="left"/>
              <w:rPr>
                <w:rFonts w:ascii="Arial" w:hAnsi="Arial" w:cs="Arial"/>
                <w:bCs/>
                <w:sz w:val="22"/>
                <w:szCs w:val="22"/>
              </w:rPr>
            </w:pPr>
            <w:r w:rsidRPr="0097044D">
              <w:rPr>
                <w:rFonts w:ascii="Arial" w:hAnsi="Arial" w:cs="Arial"/>
                <w:bCs/>
                <w:sz w:val="22"/>
                <w:szCs w:val="22"/>
              </w:rPr>
              <w:t>any other documentation endorsed via Compliance Assessment as required by these conditions.</w:t>
            </w:r>
          </w:p>
        </w:tc>
        <w:tc>
          <w:tcPr>
            <w:tcW w:w="2555" w:type="dxa"/>
            <w:shd w:val="clear" w:color="auto" w:fill="F2F2F2" w:themeFill="background1" w:themeFillShade="F2"/>
          </w:tcPr>
          <w:p w14:paraId="2926371C" w14:textId="77777777" w:rsidR="000E7D05" w:rsidRDefault="000E7D05" w:rsidP="00B80DFE">
            <w:pPr>
              <w:tabs>
                <w:tab w:val="left" w:pos="0"/>
              </w:tabs>
              <w:rPr>
                <w:rFonts w:eastAsia="Calibri" w:cs="Arial"/>
                <w:szCs w:val="22"/>
              </w:rPr>
            </w:pPr>
          </w:p>
          <w:p w14:paraId="27D5BBD0" w14:textId="3F54895B" w:rsidR="0097044D" w:rsidRPr="00693A46" w:rsidRDefault="0097044D" w:rsidP="00B80DFE">
            <w:pPr>
              <w:tabs>
                <w:tab w:val="left" w:pos="0"/>
              </w:tabs>
              <w:rPr>
                <w:rFonts w:cs="Arial"/>
                <w:b/>
                <w:szCs w:val="22"/>
              </w:rPr>
            </w:pPr>
            <w:r w:rsidRPr="00AA7CC9">
              <w:rPr>
                <w:rFonts w:eastAsia="Calibri" w:cs="Arial"/>
                <w:szCs w:val="22"/>
              </w:rPr>
              <w:t xml:space="preserve">Prior to commencement of use </w:t>
            </w:r>
          </w:p>
        </w:tc>
      </w:tr>
      <w:tr w:rsidR="0097044D" w:rsidRPr="00693A46" w14:paraId="4E5795E5" w14:textId="77777777" w:rsidTr="00C569EC">
        <w:tc>
          <w:tcPr>
            <w:tcW w:w="1130" w:type="dxa"/>
            <w:shd w:val="clear" w:color="auto" w:fill="F2F2F2" w:themeFill="background1" w:themeFillShade="F2"/>
          </w:tcPr>
          <w:p w14:paraId="5293FDDD" w14:textId="77777777" w:rsidR="0097044D" w:rsidRPr="001C7EE6" w:rsidRDefault="0097044D" w:rsidP="00B80DFE">
            <w:pPr>
              <w:pStyle w:val="ListParagraph"/>
              <w:numPr>
                <w:ilvl w:val="0"/>
                <w:numId w:val="7"/>
              </w:numPr>
              <w:rPr>
                <w:rFonts w:cs="Arial"/>
                <w:b/>
                <w:szCs w:val="22"/>
              </w:rPr>
            </w:pPr>
          </w:p>
          <w:p w14:paraId="577F92E4" w14:textId="111E4D9B" w:rsidR="0097044D" w:rsidRPr="00693A46" w:rsidRDefault="0097044D" w:rsidP="00B80DFE">
            <w:pPr>
              <w:rPr>
                <w:rFonts w:cs="Arial"/>
                <w:b/>
                <w:szCs w:val="22"/>
              </w:rPr>
            </w:pPr>
          </w:p>
        </w:tc>
        <w:tc>
          <w:tcPr>
            <w:tcW w:w="5540" w:type="dxa"/>
            <w:shd w:val="clear" w:color="auto" w:fill="F2F2F2" w:themeFill="background1" w:themeFillShade="F2"/>
          </w:tcPr>
          <w:p w14:paraId="796DD792" w14:textId="77777777" w:rsidR="0097044D" w:rsidRPr="004D6F59" w:rsidRDefault="0097044D" w:rsidP="00B80DFE">
            <w:pPr>
              <w:pStyle w:val="NormalWeb"/>
              <w:spacing w:after="0"/>
              <w:ind w:left="-7"/>
              <w:rPr>
                <w:rFonts w:ascii="Arial" w:hAnsi="Arial" w:cs="Arial"/>
                <w:b/>
                <w:bCs/>
                <w:sz w:val="22"/>
                <w:szCs w:val="22"/>
              </w:rPr>
            </w:pPr>
            <w:r w:rsidRPr="00AA1AFF">
              <w:rPr>
                <w:rFonts w:ascii="Arial" w:hAnsi="Arial" w:cs="Arial"/>
                <w:b/>
                <w:bCs/>
                <w:sz w:val="22"/>
                <w:szCs w:val="22"/>
              </w:rPr>
              <w:t xml:space="preserve">Maintain the </w:t>
            </w:r>
            <w:r>
              <w:rPr>
                <w:rFonts w:ascii="Arial" w:hAnsi="Arial" w:cs="Arial"/>
                <w:b/>
                <w:bCs/>
                <w:sz w:val="22"/>
                <w:szCs w:val="22"/>
              </w:rPr>
              <w:t>a</w:t>
            </w:r>
            <w:r w:rsidRPr="00AA1AFF">
              <w:rPr>
                <w:rFonts w:ascii="Arial" w:hAnsi="Arial" w:cs="Arial"/>
                <w:b/>
                <w:bCs/>
                <w:sz w:val="22"/>
                <w:szCs w:val="22"/>
              </w:rPr>
              <w:t xml:space="preserve">pproved </w:t>
            </w:r>
            <w:r>
              <w:rPr>
                <w:rFonts w:ascii="Arial" w:hAnsi="Arial" w:cs="Arial"/>
                <w:b/>
                <w:bCs/>
                <w:sz w:val="22"/>
                <w:szCs w:val="22"/>
              </w:rPr>
              <w:t>d</w:t>
            </w:r>
            <w:r w:rsidRPr="00AA1AFF">
              <w:rPr>
                <w:rFonts w:ascii="Arial" w:hAnsi="Arial" w:cs="Arial"/>
                <w:b/>
                <w:bCs/>
                <w:sz w:val="22"/>
                <w:szCs w:val="22"/>
              </w:rPr>
              <w:t>evelopment</w:t>
            </w:r>
          </w:p>
          <w:p w14:paraId="05F3F427" w14:textId="77777777" w:rsidR="0097044D" w:rsidRDefault="0097044D" w:rsidP="00B80DFE">
            <w:pPr>
              <w:pStyle w:val="NormalWeb"/>
              <w:spacing w:after="0"/>
              <w:ind w:left="-7"/>
              <w:rPr>
                <w:rFonts w:ascii="Arial" w:hAnsi="Arial" w:cs="Arial"/>
                <w:bCs/>
                <w:sz w:val="22"/>
                <w:szCs w:val="22"/>
              </w:rPr>
            </w:pPr>
            <w:r w:rsidRPr="00AA1AFF">
              <w:rPr>
                <w:rFonts w:ascii="Arial" w:hAnsi="Arial" w:cs="Arial"/>
                <w:bCs/>
                <w:sz w:val="22"/>
                <w:szCs w:val="22"/>
              </w:rPr>
              <w:t>Maintain the approved development generally in accordance with</w:t>
            </w:r>
            <w:r>
              <w:rPr>
                <w:rFonts w:ascii="Arial" w:hAnsi="Arial" w:cs="Arial"/>
                <w:bCs/>
                <w:sz w:val="22"/>
                <w:szCs w:val="22"/>
              </w:rPr>
              <w:t>:</w:t>
            </w:r>
            <w:r w:rsidRPr="00AA1AFF">
              <w:rPr>
                <w:rFonts w:ascii="Arial" w:hAnsi="Arial" w:cs="Arial"/>
                <w:bCs/>
                <w:sz w:val="22"/>
                <w:szCs w:val="22"/>
              </w:rPr>
              <w:t xml:space="preserve"> </w:t>
            </w:r>
          </w:p>
          <w:p w14:paraId="7AEA363C" w14:textId="7DB79473" w:rsidR="0097044D" w:rsidRDefault="0097044D" w:rsidP="00B80DFE">
            <w:pPr>
              <w:pStyle w:val="NormalWeb"/>
              <w:numPr>
                <w:ilvl w:val="0"/>
                <w:numId w:val="51"/>
              </w:numPr>
              <w:spacing w:after="0"/>
              <w:ind w:left="459" w:hanging="425"/>
              <w:jc w:val="left"/>
              <w:rPr>
                <w:rFonts w:ascii="Arial" w:hAnsi="Arial" w:cs="Arial"/>
                <w:bCs/>
                <w:sz w:val="22"/>
                <w:szCs w:val="22"/>
              </w:rPr>
            </w:pPr>
            <w:r>
              <w:rPr>
                <w:rFonts w:ascii="Arial" w:hAnsi="Arial" w:cs="Arial"/>
                <w:bCs/>
                <w:sz w:val="22"/>
                <w:szCs w:val="22"/>
              </w:rPr>
              <w:t xml:space="preserve">the </w:t>
            </w:r>
            <w:r w:rsidRPr="00AA1AFF">
              <w:rPr>
                <w:rFonts w:ascii="Arial" w:hAnsi="Arial" w:cs="Arial"/>
                <w:bCs/>
                <w:sz w:val="22"/>
                <w:szCs w:val="22"/>
              </w:rPr>
              <w:t>approved plans and documents</w:t>
            </w:r>
            <w:r>
              <w:rPr>
                <w:rFonts w:ascii="Arial" w:hAnsi="Arial" w:cs="Arial"/>
                <w:bCs/>
                <w:sz w:val="22"/>
                <w:szCs w:val="22"/>
              </w:rPr>
              <w:t>; and</w:t>
            </w:r>
          </w:p>
          <w:p w14:paraId="06C6EB27" w14:textId="77777777" w:rsidR="00A175CE" w:rsidRDefault="00A175CE" w:rsidP="00B80DFE">
            <w:pPr>
              <w:pStyle w:val="NormalWeb"/>
              <w:spacing w:after="0"/>
              <w:ind w:left="459"/>
              <w:jc w:val="left"/>
              <w:rPr>
                <w:rFonts w:ascii="Arial" w:hAnsi="Arial" w:cs="Arial"/>
                <w:bCs/>
                <w:sz w:val="22"/>
                <w:szCs w:val="22"/>
              </w:rPr>
            </w:pPr>
          </w:p>
          <w:p w14:paraId="543320A6" w14:textId="062F933D" w:rsidR="0097044D" w:rsidRPr="0097044D" w:rsidRDefault="0097044D" w:rsidP="00B80DFE">
            <w:pPr>
              <w:pStyle w:val="NormalWeb"/>
              <w:numPr>
                <w:ilvl w:val="0"/>
                <w:numId w:val="51"/>
              </w:numPr>
              <w:spacing w:after="0"/>
              <w:ind w:left="459" w:hanging="425"/>
              <w:jc w:val="left"/>
              <w:rPr>
                <w:rFonts w:ascii="Arial" w:hAnsi="Arial" w:cs="Arial"/>
                <w:bCs/>
                <w:sz w:val="22"/>
                <w:szCs w:val="22"/>
              </w:rPr>
            </w:pPr>
            <w:r w:rsidRPr="0097044D">
              <w:rPr>
                <w:rFonts w:ascii="Arial" w:hAnsi="Arial" w:cs="Arial"/>
                <w:bCs/>
                <w:sz w:val="22"/>
                <w:szCs w:val="22"/>
              </w:rPr>
              <w:t>any other documentation endorsed via Compliance Assessment as required by these conditions.</w:t>
            </w:r>
          </w:p>
        </w:tc>
        <w:tc>
          <w:tcPr>
            <w:tcW w:w="2555" w:type="dxa"/>
            <w:shd w:val="clear" w:color="auto" w:fill="F2F2F2" w:themeFill="background1" w:themeFillShade="F2"/>
          </w:tcPr>
          <w:p w14:paraId="225A8057" w14:textId="77777777" w:rsidR="000E7D05" w:rsidRDefault="000E7D05" w:rsidP="00B80DFE">
            <w:pPr>
              <w:rPr>
                <w:rFonts w:cs="Arial"/>
                <w:szCs w:val="22"/>
              </w:rPr>
            </w:pPr>
          </w:p>
          <w:p w14:paraId="487868C1" w14:textId="450D17E5" w:rsidR="0097044D" w:rsidRPr="00693A46" w:rsidRDefault="0097044D" w:rsidP="00B80DFE">
            <w:pPr>
              <w:rPr>
                <w:rFonts w:cs="Arial"/>
                <w:b/>
                <w:szCs w:val="22"/>
              </w:rPr>
            </w:pPr>
            <w:r w:rsidRPr="00147D35">
              <w:rPr>
                <w:rFonts w:cs="Arial"/>
                <w:szCs w:val="22"/>
              </w:rPr>
              <w:t>At all times</w:t>
            </w:r>
            <w:r>
              <w:rPr>
                <w:rFonts w:cs="Arial"/>
                <w:szCs w:val="22"/>
              </w:rPr>
              <w:t xml:space="preserve"> following commencement of use</w:t>
            </w:r>
          </w:p>
        </w:tc>
      </w:tr>
      <w:tr w:rsidR="001C7EE6" w:rsidRPr="00693A46" w14:paraId="48E04A04" w14:textId="77777777" w:rsidTr="00C569EC">
        <w:tc>
          <w:tcPr>
            <w:tcW w:w="1130" w:type="dxa"/>
            <w:shd w:val="clear" w:color="auto" w:fill="F2F2F2" w:themeFill="background1" w:themeFillShade="F2"/>
          </w:tcPr>
          <w:p w14:paraId="3F7EC386" w14:textId="77777777" w:rsidR="001C7EE6" w:rsidRPr="001C7EE6" w:rsidRDefault="001C7EE6" w:rsidP="00B80DFE">
            <w:pPr>
              <w:pStyle w:val="ListParagraph"/>
              <w:numPr>
                <w:ilvl w:val="0"/>
                <w:numId w:val="7"/>
              </w:numPr>
              <w:rPr>
                <w:rFonts w:cs="Arial"/>
                <w:b/>
                <w:szCs w:val="22"/>
              </w:rPr>
            </w:pPr>
          </w:p>
        </w:tc>
        <w:tc>
          <w:tcPr>
            <w:tcW w:w="5540" w:type="dxa"/>
            <w:shd w:val="clear" w:color="auto" w:fill="F2F2F2" w:themeFill="background1" w:themeFillShade="F2"/>
          </w:tcPr>
          <w:p w14:paraId="11EF26F2" w14:textId="77777777" w:rsidR="001C7EE6" w:rsidRPr="0097044D" w:rsidRDefault="001C7EE6" w:rsidP="00B80DFE">
            <w:pPr>
              <w:pStyle w:val="NormalWeb"/>
              <w:spacing w:after="0"/>
              <w:ind w:left="-7"/>
              <w:rPr>
                <w:rFonts w:ascii="Arial" w:hAnsi="Arial" w:cs="Arial"/>
                <w:b/>
                <w:bCs/>
                <w:sz w:val="22"/>
                <w:szCs w:val="22"/>
              </w:rPr>
            </w:pPr>
            <w:r w:rsidRPr="0097044D">
              <w:rPr>
                <w:rFonts w:ascii="Arial" w:hAnsi="Arial" w:cs="Arial"/>
                <w:b/>
                <w:bCs/>
                <w:sz w:val="22"/>
                <w:szCs w:val="22"/>
              </w:rPr>
              <w:t>Licencing Agreement</w:t>
            </w:r>
          </w:p>
          <w:p w14:paraId="7D1FBE2C" w14:textId="6BB9D410" w:rsidR="00800329" w:rsidRPr="00196969" w:rsidRDefault="00800329" w:rsidP="00B80DFE">
            <w:pPr>
              <w:pStyle w:val="NormalWeb"/>
              <w:spacing w:after="0"/>
              <w:rPr>
                <w:rFonts w:ascii="Arial" w:hAnsi="Arial" w:cs="Arial"/>
                <w:sz w:val="22"/>
                <w:szCs w:val="22"/>
              </w:rPr>
            </w:pPr>
            <w:r w:rsidRPr="0097044D">
              <w:rPr>
                <w:rFonts w:ascii="Arial" w:hAnsi="Arial" w:cs="Arial"/>
                <w:sz w:val="22"/>
                <w:szCs w:val="22"/>
              </w:rPr>
              <w:t xml:space="preserve">Submit to EDQ </w:t>
            </w:r>
            <w:r w:rsidR="00A31EC6" w:rsidRPr="0097044D">
              <w:rPr>
                <w:rFonts w:ascii="Arial" w:hAnsi="Arial" w:cs="Arial"/>
                <w:sz w:val="22"/>
                <w:szCs w:val="22"/>
              </w:rPr>
              <w:t xml:space="preserve">TS a </w:t>
            </w:r>
            <w:r w:rsidRPr="0097044D">
              <w:rPr>
                <w:rFonts w:ascii="Arial" w:hAnsi="Arial" w:cs="Arial"/>
                <w:sz w:val="22"/>
                <w:szCs w:val="22"/>
              </w:rPr>
              <w:t>signed licence agreement</w:t>
            </w:r>
            <w:r w:rsidR="00A31EC6" w:rsidRPr="0097044D">
              <w:rPr>
                <w:rFonts w:ascii="Arial" w:hAnsi="Arial" w:cs="Arial"/>
                <w:sz w:val="22"/>
                <w:szCs w:val="22"/>
              </w:rPr>
              <w:t xml:space="preserve"> confirming the lawful use of the carparking area identified as </w:t>
            </w:r>
            <w:r w:rsidR="00A65604" w:rsidRPr="0097044D">
              <w:rPr>
                <w:rFonts w:ascii="Arial" w:hAnsi="Arial" w:cs="Arial"/>
                <w:sz w:val="22"/>
                <w:szCs w:val="22"/>
              </w:rPr>
              <w:t xml:space="preserve">the </w:t>
            </w:r>
            <w:r w:rsidR="00A31EC6" w:rsidRPr="0097044D">
              <w:rPr>
                <w:rFonts w:ascii="Arial" w:hAnsi="Arial" w:cs="Arial"/>
                <w:sz w:val="22"/>
                <w:szCs w:val="22"/>
              </w:rPr>
              <w:t>‘</w:t>
            </w:r>
            <w:r w:rsidR="00A65604" w:rsidRPr="0097044D">
              <w:rPr>
                <w:rFonts w:ascii="Arial" w:hAnsi="Arial" w:cs="Arial"/>
                <w:sz w:val="22"/>
                <w:szCs w:val="22"/>
              </w:rPr>
              <w:t>licenc</w:t>
            </w:r>
            <w:r w:rsidR="00196969" w:rsidRPr="0097044D">
              <w:rPr>
                <w:rFonts w:ascii="Arial" w:hAnsi="Arial" w:cs="Arial"/>
                <w:sz w:val="22"/>
                <w:szCs w:val="22"/>
              </w:rPr>
              <w:t xml:space="preserve">ing </w:t>
            </w:r>
            <w:r w:rsidR="00A65604" w:rsidRPr="0097044D">
              <w:rPr>
                <w:rFonts w:ascii="Arial" w:hAnsi="Arial" w:cs="Arial"/>
                <w:sz w:val="22"/>
                <w:szCs w:val="22"/>
              </w:rPr>
              <w:t>car parking</w:t>
            </w:r>
            <w:r w:rsidRPr="0097044D">
              <w:rPr>
                <w:rFonts w:ascii="Arial" w:hAnsi="Arial" w:cs="Arial"/>
                <w:sz w:val="22"/>
                <w:szCs w:val="22"/>
              </w:rPr>
              <w:t xml:space="preserve"> area</w:t>
            </w:r>
            <w:r w:rsidR="00A31EC6" w:rsidRPr="0097044D">
              <w:rPr>
                <w:rFonts w:ascii="Arial" w:hAnsi="Arial" w:cs="Arial"/>
                <w:sz w:val="22"/>
                <w:szCs w:val="22"/>
              </w:rPr>
              <w:t>’</w:t>
            </w:r>
            <w:r w:rsidRPr="0097044D">
              <w:rPr>
                <w:rFonts w:ascii="Arial" w:hAnsi="Arial" w:cs="Arial"/>
                <w:sz w:val="22"/>
                <w:szCs w:val="22"/>
              </w:rPr>
              <w:t xml:space="preserve"> </w:t>
            </w:r>
            <w:r w:rsidR="00A31EC6" w:rsidRPr="0097044D">
              <w:rPr>
                <w:rFonts w:ascii="Arial" w:hAnsi="Arial" w:cs="Arial"/>
                <w:sz w:val="22"/>
                <w:szCs w:val="22"/>
              </w:rPr>
              <w:t xml:space="preserve">as </w:t>
            </w:r>
            <w:r w:rsidRPr="0097044D">
              <w:rPr>
                <w:rFonts w:ascii="Arial" w:hAnsi="Arial" w:cs="Arial"/>
                <w:sz w:val="22"/>
                <w:szCs w:val="22"/>
              </w:rPr>
              <w:t>s</w:t>
            </w:r>
            <w:r w:rsidR="00A65604" w:rsidRPr="0097044D">
              <w:rPr>
                <w:rFonts w:ascii="Arial" w:hAnsi="Arial" w:cs="Arial"/>
                <w:sz w:val="22"/>
                <w:szCs w:val="22"/>
              </w:rPr>
              <w:t>h</w:t>
            </w:r>
            <w:r w:rsidRPr="0097044D">
              <w:rPr>
                <w:rFonts w:ascii="Arial" w:hAnsi="Arial" w:cs="Arial"/>
                <w:sz w:val="22"/>
                <w:szCs w:val="22"/>
              </w:rPr>
              <w:t xml:space="preserve">own on </w:t>
            </w:r>
            <w:r w:rsidR="00A31EC6" w:rsidRPr="0097044D">
              <w:rPr>
                <w:rFonts w:ascii="Arial" w:hAnsi="Arial" w:cs="Arial"/>
                <w:sz w:val="22"/>
                <w:szCs w:val="22"/>
              </w:rPr>
              <w:t xml:space="preserve">the </w:t>
            </w:r>
            <w:r w:rsidR="00A65604" w:rsidRPr="0097044D">
              <w:rPr>
                <w:rFonts w:ascii="Arial" w:hAnsi="Arial" w:cs="Arial"/>
                <w:sz w:val="22"/>
                <w:szCs w:val="22"/>
              </w:rPr>
              <w:t>proposed overall site</w:t>
            </w:r>
            <w:r w:rsidR="00A65604" w:rsidRPr="00196969">
              <w:rPr>
                <w:rFonts w:ascii="Arial" w:hAnsi="Arial" w:cs="Arial"/>
                <w:sz w:val="22"/>
                <w:szCs w:val="22"/>
              </w:rPr>
              <w:t xml:space="preserve"> plan – Stage 1</w:t>
            </w:r>
            <w:r w:rsidR="00196969">
              <w:rPr>
                <w:rFonts w:ascii="Arial" w:hAnsi="Arial" w:cs="Arial"/>
                <w:sz w:val="22"/>
                <w:szCs w:val="22"/>
              </w:rPr>
              <w:t>, DA-A0002, Revision F, prepared by PA Architects dated 21 September 2021</w:t>
            </w:r>
            <w:r w:rsidR="00A65604" w:rsidRPr="00196969">
              <w:rPr>
                <w:rFonts w:ascii="Arial" w:hAnsi="Arial" w:cs="Arial"/>
                <w:sz w:val="22"/>
                <w:szCs w:val="22"/>
              </w:rPr>
              <w:t>.</w:t>
            </w:r>
          </w:p>
        </w:tc>
        <w:tc>
          <w:tcPr>
            <w:tcW w:w="2555" w:type="dxa"/>
            <w:shd w:val="clear" w:color="auto" w:fill="F2F2F2" w:themeFill="background1" w:themeFillShade="F2"/>
          </w:tcPr>
          <w:p w14:paraId="25690330" w14:textId="77777777" w:rsidR="000E7D05" w:rsidRDefault="000E7D05" w:rsidP="00B80DFE">
            <w:pPr>
              <w:rPr>
                <w:rFonts w:cs="Arial"/>
                <w:szCs w:val="22"/>
              </w:rPr>
            </w:pPr>
          </w:p>
          <w:p w14:paraId="45CF9DAA" w14:textId="18984A59" w:rsidR="001C7EE6" w:rsidRPr="00147D35" w:rsidRDefault="00A65604" w:rsidP="00B80DFE">
            <w:pPr>
              <w:rPr>
                <w:rFonts w:cs="Arial"/>
                <w:szCs w:val="22"/>
              </w:rPr>
            </w:pPr>
            <w:r>
              <w:rPr>
                <w:rFonts w:cs="Arial"/>
                <w:szCs w:val="22"/>
              </w:rPr>
              <w:t xml:space="preserve">Prior to commencement of use </w:t>
            </w:r>
          </w:p>
        </w:tc>
      </w:tr>
      <w:tr w:rsidR="00922420" w:rsidRPr="00693A46" w14:paraId="66CC41C6" w14:textId="77777777" w:rsidTr="00C569EC">
        <w:tc>
          <w:tcPr>
            <w:tcW w:w="1130" w:type="dxa"/>
            <w:shd w:val="clear" w:color="auto" w:fill="F2F2F2" w:themeFill="background1" w:themeFillShade="F2"/>
          </w:tcPr>
          <w:p w14:paraId="298DDAA1" w14:textId="77777777" w:rsidR="00922420" w:rsidRPr="001C7EE6" w:rsidRDefault="00922420" w:rsidP="00B80DFE">
            <w:pPr>
              <w:pStyle w:val="ListParagraph"/>
              <w:numPr>
                <w:ilvl w:val="0"/>
                <w:numId w:val="7"/>
              </w:numPr>
              <w:rPr>
                <w:rFonts w:cs="Arial"/>
                <w:b/>
                <w:szCs w:val="22"/>
              </w:rPr>
            </w:pPr>
          </w:p>
        </w:tc>
        <w:tc>
          <w:tcPr>
            <w:tcW w:w="5540" w:type="dxa"/>
            <w:shd w:val="clear" w:color="auto" w:fill="F2F2F2" w:themeFill="background1" w:themeFillShade="F2"/>
          </w:tcPr>
          <w:p w14:paraId="76A546A1" w14:textId="77777777" w:rsidR="00922420" w:rsidRDefault="00922420" w:rsidP="00B80DFE">
            <w:pPr>
              <w:pStyle w:val="NormalWeb"/>
              <w:spacing w:after="0"/>
              <w:ind w:left="-7"/>
              <w:rPr>
                <w:rFonts w:ascii="Arial" w:hAnsi="Arial" w:cs="Arial"/>
                <w:b/>
                <w:bCs/>
                <w:sz w:val="22"/>
                <w:szCs w:val="22"/>
              </w:rPr>
            </w:pPr>
            <w:r>
              <w:rPr>
                <w:rFonts w:ascii="Arial" w:hAnsi="Arial" w:cs="Arial"/>
                <w:b/>
                <w:bCs/>
                <w:sz w:val="22"/>
                <w:szCs w:val="22"/>
              </w:rPr>
              <w:t>Hours of Operation</w:t>
            </w:r>
          </w:p>
          <w:p w14:paraId="420920B7" w14:textId="0A378EFF" w:rsidR="00922420" w:rsidRPr="000E7D05" w:rsidRDefault="00922420" w:rsidP="00B80DFE">
            <w:pPr>
              <w:pStyle w:val="NormalWeb"/>
              <w:spacing w:after="0"/>
              <w:ind w:left="-7"/>
              <w:rPr>
                <w:rFonts w:ascii="Arial" w:hAnsi="Arial" w:cs="Arial"/>
                <w:sz w:val="22"/>
                <w:szCs w:val="22"/>
              </w:rPr>
            </w:pPr>
            <w:r w:rsidRPr="000E7D05">
              <w:rPr>
                <w:rFonts w:ascii="Arial" w:hAnsi="Arial" w:cs="Arial"/>
                <w:sz w:val="22"/>
                <w:szCs w:val="22"/>
              </w:rPr>
              <w:t>The approved development</w:t>
            </w:r>
            <w:r w:rsidR="007050FB" w:rsidRPr="000E7D05">
              <w:rPr>
                <w:rFonts w:ascii="Arial" w:hAnsi="Arial" w:cs="Arial"/>
                <w:sz w:val="22"/>
                <w:szCs w:val="22"/>
              </w:rPr>
              <w:t xml:space="preserve"> is able to</w:t>
            </w:r>
            <w:r w:rsidRPr="000E7D05">
              <w:rPr>
                <w:rFonts w:ascii="Arial" w:hAnsi="Arial" w:cs="Arial"/>
                <w:sz w:val="22"/>
                <w:szCs w:val="22"/>
              </w:rPr>
              <w:t xml:space="preserve"> operate 24 hours a day,</w:t>
            </w:r>
            <w:r w:rsidR="008153FB" w:rsidRPr="000E7D05">
              <w:rPr>
                <w:rFonts w:ascii="Arial" w:hAnsi="Arial" w:cs="Arial"/>
                <w:sz w:val="22"/>
                <w:szCs w:val="22"/>
              </w:rPr>
              <w:t xml:space="preserve"> seven (</w:t>
            </w:r>
            <w:r w:rsidRPr="000E7D05">
              <w:rPr>
                <w:rFonts w:ascii="Arial" w:hAnsi="Arial" w:cs="Arial"/>
                <w:sz w:val="22"/>
                <w:szCs w:val="22"/>
              </w:rPr>
              <w:t>7</w:t>
            </w:r>
            <w:r w:rsidR="008153FB" w:rsidRPr="000E7D05">
              <w:rPr>
                <w:rFonts w:ascii="Arial" w:hAnsi="Arial" w:cs="Arial"/>
                <w:sz w:val="22"/>
                <w:szCs w:val="22"/>
              </w:rPr>
              <w:t>)</w:t>
            </w:r>
            <w:r w:rsidRPr="000E7D05">
              <w:rPr>
                <w:rFonts w:ascii="Arial" w:hAnsi="Arial" w:cs="Arial"/>
                <w:sz w:val="22"/>
                <w:szCs w:val="22"/>
              </w:rPr>
              <w:t xml:space="preserve"> days a week. </w:t>
            </w:r>
          </w:p>
        </w:tc>
        <w:tc>
          <w:tcPr>
            <w:tcW w:w="2555" w:type="dxa"/>
            <w:shd w:val="clear" w:color="auto" w:fill="F2F2F2" w:themeFill="background1" w:themeFillShade="F2"/>
          </w:tcPr>
          <w:p w14:paraId="3F4396D2" w14:textId="77777777" w:rsidR="000E7D05" w:rsidRDefault="000E7D05" w:rsidP="00B80DFE">
            <w:pPr>
              <w:rPr>
                <w:rFonts w:cs="Arial"/>
                <w:szCs w:val="22"/>
              </w:rPr>
            </w:pPr>
          </w:p>
          <w:p w14:paraId="7338D83B" w14:textId="1E124DE9" w:rsidR="00922420" w:rsidRDefault="00922420" w:rsidP="00B80DFE">
            <w:pPr>
              <w:rPr>
                <w:rFonts w:cs="Arial"/>
                <w:szCs w:val="22"/>
              </w:rPr>
            </w:pPr>
            <w:r>
              <w:rPr>
                <w:rFonts w:cs="Arial"/>
                <w:szCs w:val="22"/>
              </w:rPr>
              <w:t>A</w:t>
            </w:r>
            <w:r w:rsidR="007050FB">
              <w:rPr>
                <w:rFonts w:cs="Arial"/>
                <w:szCs w:val="22"/>
              </w:rPr>
              <w:t xml:space="preserve">s indicated </w:t>
            </w:r>
          </w:p>
        </w:tc>
      </w:tr>
      <w:tr w:rsidR="001C7EE6" w:rsidRPr="00693A46" w14:paraId="5EC5CF46" w14:textId="77777777" w:rsidTr="00270284">
        <w:tc>
          <w:tcPr>
            <w:tcW w:w="9225" w:type="dxa"/>
            <w:gridSpan w:val="3"/>
            <w:shd w:val="clear" w:color="auto" w:fill="F2F2F2" w:themeFill="background1" w:themeFillShade="F2"/>
          </w:tcPr>
          <w:p w14:paraId="69077950" w14:textId="04B669D3" w:rsidR="001C7EE6" w:rsidRPr="009E6BD5" w:rsidRDefault="001C7EE6" w:rsidP="00B80DFE">
            <w:pPr>
              <w:rPr>
                <w:rFonts w:cs="Arial"/>
                <w:b/>
                <w:szCs w:val="22"/>
              </w:rPr>
            </w:pPr>
            <w:r w:rsidRPr="009E6BD5">
              <w:rPr>
                <w:rFonts w:cs="Arial"/>
                <w:b/>
                <w:szCs w:val="22"/>
              </w:rPr>
              <w:t xml:space="preserve">Construction management </w:t>
            </w:r>
          </w:p>
        </w:tc>
      </w:tr>
      <w:tr w:rsidR="00270284" w:rsidRPr="00693A46" w14:paraId="78334BE6" w14:textId="77777777" w:rsidTr="00C569EC">
        <w:tc>
          <w:tcPr>
            <w:tcW w:w="1130" w:type="dxa"/>
            <w:shd w:val="clear" w:color="auto" w:fill="F2F2F2" w:themeFill="background1" w:themeFillShade="F2"/>
          </w:tcPr>
          <w:p w14:paraId="4E736880"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273E800E" w14:textId="77777777" w:rsidR="00270284" w:rsidRDefault="00270284" w:rsidP="00B80DFE">
            <w:pPr>
              <w:autoSpaceDE w:val="0"/>
              <w:autoSpaceDN w:val="0"/>
              <w:adjustRightInd w:val="0"/>
              <w:ind w:right="34"/>
              <w:rPr>
                <w:rFonts w:cs="Arial"/>
                <w:b/>
                <w:color w:val="000000" w:themeColor="text1"/>
                <w:szCs w:val="22"/>
              </w:rPr>
            </w:pPr>
            <w:r w:rsidRPr="003379D1">
              <w:rPr>
                <w:rFonts w:cs="Arial"/>
                <w:b/>
                <w:color w:val="000000" w:themeColor="text1"/>
                <w:szCs w:val="22"/>
              </w:rPr>
              <w:t xml:space="preserve">Hours of work - construction </w:t>
            </w:r>
          </w:p>
          <w:p w14:paraId="3C7CCDCB" w14:textId="23C36956" w:rsidR="00270284" w:rsidRPr="00693A46" w:rsidRDefault="00270284" w:rsidP="00B80DFE">
            <w:pPr>
              <w:rPr>
                <w:rFonts w:cs="Arial"/>
                <w:b/>
                <w:szCs w:val="22"/>
              </w:rPr>
            </w:pPr>
            <w:r w:rsidRPr="003379D1">
              <w:rPr>
                <w:rFonts w:cs="Arial"/>
                <w:color w:val="000000" w:themeColor="text1"/>
                <w:szCs w:val="22"/>
              </w:rPr>
              <w:t xml:space="preserve">Unless otherwise endorsed, via </w:t>
            </w:r>
            <w:r>
              <w:rPr>
                <w:rFonts w:cs="Arial"/>
                <w:color w:val="000000" w:themeColor="text1"/>
                <w:szCs w:val="22"/>
              </w:rPr>
              <w:t>Compliance Assessment</w:t>
            </w:r>
            <w:r w:rsidRPr="003379D1">
              <w:rPr>
                <w:rFonts w:cs="Arial"/>
                <w:color w:val="000000" w:themeColor="text1"/>
                <w:szCs w:val="22"/>
              </w:rPr>
              <w:t xml:space="preserve"> for out of hours work</w:t>
            </w:r>
            <w:r w:rsidRPr="003379D1">
              <w:rPr>
                <w:rFonts w:cs="Arial"/>
                <w:i/>
                <w:color w:val="000000" w:themeColor="text1"/>
                <w:szCs w:val="22"/>
              </w:rPr>
              <w:t xml:space="preserve">, </w:t>
            </w:r>
            <w:r w:rsidRPr="003379D1">
              <w:rPr>
                <w:rFonts w:cs="Arial"/>
                <w:color w:val="000000" w:themeColor="text1"/>
                <w:szCs w:val="22"/>
              </w:rPr>
              <w:t xml:space="preserve">construction hours for the approved development are limited to Monday to Saturday between 6:30am to 6:30pm, excluding public holidays. </w:t>
            </w:r>
          </w:p>
        </w:tc>
        <w:tc>
          <w:tcPr>
            <w:tcW w:w="2555" w:type="dxa"/>
            <w:shd w:val="clear" w:color="auto" w:fill="F2F2F2" w:themeFill="background1" w:themeFillShade="F2"/>
          </w:tcPr>
          <w:p w14:paraId="0A7F6FA8" w14:textId="77777777" w:rsidR="000E7D05" w:rsidRDefault="000E7D05" w:rsidP="00B80DFE">
            <w:pPr>
              <w:jc w:val="left"/>
              <w:rPr>
                <w:rFonts w:cs="Arial"/>
                <w:szCs w:val="22"/>
              </w:rPr>
            </w:pPr>
          </w:p>
          <w:p w14:paraId="1AEFAFAD" w14:textId="1EFDD274" w:rsidR="00270284" w:rsidRPr="00693A46" w:rsidRDefault="00270284" w:rsidP="00B80DFE">
            <w:pPr>
              <w:jc w:val="left"/>
              <w:rPr>
                <w:rFonts w:cs="Arial"/>
                <w:b/>
                <w:szCs w:val="22"/>
              </w:rPr>
            </w:pPr>
            <w:r>
              <w:rPr>
                <w:rFonts w:cs="Arial"/>
                <w:szCs w:val="22"/>
              </w:rPr>
              <w:t>During construction unless otherwise endorsed</w:t>
            </w:r>
          </w:p>
        </w:tc>
      </w:tr>
      <w:tr w:rsidR="00270284" w:rsidRPr="00693A46" w14:paraId="7D66A764" w14:textId="77777777" w:rsidTr="00C569EC">
        <w:tc>
          <w:tcPr>
            <w:tcW w:w="1130" w:type="dxa"/>
            <w:shd w:val="clear" w:color="auto" w:fill="F2F2F2" w:themeFill="background1" w:themeFillShade="F2"/>
          </w:tcPr>
          <w:p w14:paraId="38435AE8"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0DC97568" w14:textId="77777777" w:rsidR="00270284" w:rsidRPr="00324843" w:rsidRDefault="00270284" w:rsidP="00B80DFE">
            <w:pPr>
              <w:autoSpaceDE w:val="0"/>
              <w:autoSpaceDN w:val="0"/>
              <w:adjustRightInd w:val="0"/>
              <w:ind w:right="34"/>
              <w:rPr>
                <w:rFonts w:cs="Arial"/>
                <w:b/>
                <w:color w:val="000000" w:themeColor="text1"/>
                <w:szCs w:val="22"/>
              </w:rPr>
            </w:pPr>
            <w:r w:rsidRPr="001049D3">
              <w:rPr>
                <w:rFonts w:cs="Arial"/>
                <w:b/>
                <w:color w:val="000000" w:themeColor="text1"/>
                <w:szCs w:val="22"/>
              </w:rPr>
              <w:t>Out of hours work</w:t>
            </w:r>
            <w:r w:rsidRPr="00324843">
              <w:rPr>
                <w:rFonts w:cs="Arial"/>
                <w:b/>
                <w:color w:val="000000" w:themeColor="text1"/>
                <w:szCs w:val="22"/>
              </w:rPr>
              <w:t xml:space="preserve"> - </w:t>
            </w:r>
            <w:r w:rsidRPr="001049D3">
              <w:rPr>
                <w:rFonts w:cs="Arial"/>
                <w:b/>
                <w:color w:val="000000" w:themeColor="text1"/>
                <w:szCs w:val="22"/>
              </w:rPr>
              <w:t>Compliance Assessment</w:t>
            </w:r>
          </w:p>
          <w:p w14:paraId="0B03403D" w14:textId="04A9DB58" w:rsidR="00270284" w:rsidRPr="00693A46" w:rsidRDefault="00270284" w:rsidP="00B80DFE">
            <w:pPr>
              <w:rPr>
                <w:rFonts w:cs="Arial"/>
                <w:b/>
                <w:szCs w:val="22"/>
              </w:rPr>
            </w:pPr>
            <w:r w:rsidRPr="006B5BB2">
              <w:rPr>
                <w:rFonts w:cs="Arial"/>
                <w:color w:val="000000" w:themeColor="text1"/>
                <w:szCs w:val="22"/>
              </w:rPr>
              <w:t>Where out of hours work is proposed, submit to EDQ DA, for Compliance Assessment, an out of hours work request. The out of hours work request must include</w:t>
            </w:r>
            <w:r>
              <w:rPr>
                <w:rFonts w:cs="Arial"/>
                <w:color w:val="000000" w:themeColor="text1"/>
                <w:szCs w:val="22"/>
              </w:rPr>
              <w:t xml:space="preserve"> </w:t>
            </w:r>
            <w:r w:rsidRPr="0024571D">
              <w:rPr>
                <w:rFonts w:cs="Arial"/>
                <w:color w:val="000000" w:themeColor="text1"/>
                <w:szCs w:val="22"/>
              </w:rPr>
              <w:t>a duly completed out of hours work request form</w:t>
            </w:r>
            <w:r>
              <w:rPr>
                <w:rStyle w:val="FootnoteReference"/>
                <w:rFonts w:cs="Arial"/>
                <w:color w:val="000000" w:themeColor="text1"/>
                <w:szCs w:val="22"/>
              </w:rPr>
              <w:footnoteReference w:id="4"/>
            </w:r>
            <w:r>
              <w:rPr>
                <w:rFonts w:cs="Arial"/>
                <w:color w:val="000000" w:themeColor="text1"/>
                <w:szCs w:val="22"/>
              </w:rPr>
              <w:t>.</w:t>
            </w:r>
          </w:p>
        </w:tc>
        <w:tc>
          <w:tcPr>
            <w:tcW w:w="2555" w:type="dxa"/>
            <w:shd w:val="clear" w:color="auto" w:fill="F2F2F2" w:themeFill="background1" w:themeFillShade="F2"/>
          </w:tcPr>
          <w:p w14:paraId="392CCA88" w14:textId="77777777" w:rsidR="000E7D05" w:rsidRDefault="000E7D05" w:rsidP="00B80DFE">
            <w:pPr>
              <w:jc w:val="left"/>
              <w:rPr>
                <w:rFonts w:eastAsia="Calibri" w:cs="Arial"/>
                <w:szCs w:val="22"/>
              </w:rPr>
            </w:pPr>
          </w:p>
          <w:p w14:paraId="16C4225A" w14:textId="55EB2665" w:rsidR="00270284" w:rsidRPr="00693A46" w:rsidRDefault="00270284" w:rsidP="00B80DFE">
            <w:pPr>
              <w:jc w:val="left"/>
              <w:rPr>
                <w:rFonts w:cs="Arial"/>
                <w:b/>
                <w:szCs w:val="22"/>
              </w:rPr>
            </w:pPr>
            <w:r w:rsidRPr="006B5BB2">
              <w:rPr>
                <w:rFonts w:eastAsia="Calibri" w:cs="Arial"/>
                <w:szCs w:val="22"/>
              </w:rPr>
              <w:t xml:space="preserve">Minimum of 10 business days prior to </w:t>
            </w:r>
            <w:r>
              <w:rPr>
                <w:rFonts w:eastAsia="Calibri" w:cs="Arial"/>
                <w:szCs w:val="22"/>
              </w:rPr>
              <w:t>proposed</w:t>
            </w:r>
            <w:r w:rsidRPr="006B5BB2">
              <w:rPr>
                <w:rFonts w:eastAsia="Calibri" w:cs="Arial"/>
                <w:szCs w:val="22"/>
              </w:rPr>
              <w:t xml:space="preserve"> out of hours work commencement date</w:t>
            </w:r>
          </w:p>
        </w:tc>
      </w:tr>
      <w:tr w:rsidR="00270284" w:rsidRPr="00693A46" w14:paraId="257422E1" w14:textId="77777777" w:rsidTr="00C569EC">
        <w:tc>
          <w:tcPr>
            <w:tcW w:w="1130" w:type="dxa"/>
            <w:shd w:val="clear" w:color="auto" w:fill="F2F2F2" w:themeFill="background1" w:themeFillShade="F2"/>
          </w:tcPr>
          <w:p w14:paraId="054293A6"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2D060BB4" w14:textId="77777777" w:rsidR="00270284" w:rsidRDefault="00270284" w:rsidP="00B80DFE">
            <w:pPr>
              <w:autoSpaceDE w:val="0"/>
              <w:autoSpaceDN w:val="0"/>
              <w:adjustRightInd w:val="0"/>
              <w:rPr>
                <w:rFonts w:eastAsia="Calibri" w:cs="Arial"/>
                <w:b/>
                <w:szCs w:val="22"/>
              </w:rPr>
            </w:pPr>
            <w:r w:rsidRPr="00147D35">
              <w:rPr>
                <w:rFonts w:eastAsia="Calibri" w:cs="Arial"/>
                <w:b/>
                <w:szCs w:val="22"/>
              </w:rPr>
              <w:t xml:space="preserve">Certification of </w:t>
            </w:r>
            <w:r>
              <w:rPr>
                <w:rFonts w:eastAsia="Calibri" w:cs="Arial"/>
                <w:b/>
                <w:szCs w:val="22"/>
              </w:rPr>
              <w:t>Operational Work</w:t>
            </w:r>
          </w:p>
          <w:p w14:paraId="6626FE3A" w14:textId="5BFBC33E" w:rsidR="00270284" w:rsidRPr="00693A46" w:rsidRDefault="00270284" w:rsidP="00B80DFE">
            <w:pPr>
              <w:rPr>
                <w:rFonts w:cs="Arial"/>
                <w:b/>
                <w:szCs w:val="22"/>
              </w:rPr>
            </w:pPr>
            <w:r>
              <w:rPr>
                <w:rFonts w:cs="Arial"/>
                <w:bCs/>
                <w:szCs w:val="22"/>
              </w:rPr>
              <w:t>Carry out all</w:t>
            </w:r>
            <w:r w:rsidRPr="00147D35">
              <w:rPr>
                <w:rFonts w:cs="Arial"/>
                <w:bCs/>
                <w:szCs w:val="22"/>
              </w:rPr>
              <w:t xml:space="preserve"> </w:t>
            </w:r>
            <w:r>
              <w:rPr>
                <w:rFonts w:cs="Arial"/>
                <w:bCs/>
                <w:szCs w:val="22"/>
              </w:rPr>
              <w:t xml:space="preserve">Operational Work under this approval in accordance </w:t>
            </w:r>
            <w:r w:rsidRPr="00147D35">
              <w:rPr>
                <w:rFonts w:cs="Arial"/>
                <w:bCs/>
                <w:szCs w:val="22"/>
              </w:rPr>
              <w:t xml:space="preserve">with </w:t>
            </w:r>
            <w:r>
              <w:rPr>
                <w:rFonts w:cs="Arial"/>
                <w:bCs/>
                <w:szCs w:val="22"/>
              </w:rPr>
              <w:t>the</w:t>
            </w:r>
            <w:r w:rsidRPr="00147D35">
              <w:rPr>
                <w:rFonts w:cs="Arial"/>
                <w:bCs/>
                <w:szCs w:val="22"/>
              </w:rPr>
              <w:t xml:space="preserve"> </w:t>
            </w:r>
            <w:r w:rsidRPr="00F22DB4">
              <w:rPr>
                <w:rFonts w:cs="Arial"/>
                <w:bCs/>
                <w:i/>
                <w:szCs w:val="22"/>
              </w:rPr>
              <w:t>Certification Procedures Manual</w:t>
            </w:r>
            <w:r w:rsidRPr="00147D35">
              <w:rPr>
                <w:rFonts w:cs="Arial"/>
                <w:bCs/>
                <w:i/>
                <w:szCs w:val="22"/>
              </w:rPr>
              <w:t xml:space="preserve">. </w:t>
            </w:r>
          </w:p>
        </w:tc>
        <w:tc>
          <w:tcPr>
            <w:tcW w:w="2555" w:type="dxa"/>
            <w:shd w:val="clear" w:color="auto" w:fill="F2F2F2" w:themeFill="background1" w:themeFillShade="F2"/>
          </w:tcPr>
          <w:p w14:paraId="00F3D662" w14:textId="06629515" w:rsidR="00270284" w:rsidRPr="00693A46" w:rsidRDefault="000E7D05" w:rsidP="00B80DFE">
            <w:pPr>
              <w:jc w:val="left"/>
              <w:rPr>
                <w:rFonts w:cs="Arial"/>
                <w:b/>
                <w:szCs w:val="22"/>
              </w:rPr>
            </w:pPr>
            <w:r>
              <w:rPr>
                <w:rFonts w:eastAsia="Calibri" w:cs="Arial"/>
                <w:szCs w:val="22"/>
              </w:rPr>
              <w:br/>
            </w:r>
            <w:r w:rsidR="00270284">
              <w:rPr>
                <w:rFonts w:eastAsia="Calibri" w:cs="Arial"/>
                <w:szCs w:val="22"/>
              </w:rPr>
              <w:t>At all times</w:t>
            </w:r>
          </w:p>
        </w:tc>
      </w:tr>
      <w:tr w:rsidR="00270284" w:rsidRPr="00693A46" w14:paraId="77845624" w14:textId="77777777" w:rsidTr="00C569EC">
        <w:tc>
          <w:tcPr>
            <w:tcW w:w="1130" w:type="dxa"/>
            <w:shd w:val="clear" w:color="auto" w:fill="F2F2F2" w:themeFill="background1" w:themeFillShade="F2"/>
          </w:tcPr>
          <w:p w14:paraId="1AE753D3"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70405813" w14:textId="77777777" w:rsidR="00270284" w:rsidRDefault="00270284" w:rsidP="00B80DFE">
            <w:pPr>
              <w:autoSpaceDE w:val="0"/>
              <w:autoSpaceDN w:val="0"/>
              <w:adjustRightInd w:val="0"/>
              <w:rPr>
                <w:rFonts w:eastAsia="Calibri" w:cs="Arial"/>
                <w:b/>
                <w:szCs w:val="22"/>
              </w:rPr>
            </w:pPr>
            <w:r w:rsidRPr="00147D35">
              <w:rPr>
                <w:rFonts w:eastAsia="Calibri" w:cs="Arial"/>
                <w:b/>
                <w:szCs w:val="22"/>
              </w:rPr>
              <w:t xml:space="preserve">Certification of </w:t>
            </w:r>
            <w:r>
              <w:rPr>
                <w:rFonts w:eastAsia="Calibri" w:cs="Arial"/>
                <w:b/>
                <w:szCs w:val="22"/>
              </w:rPr>
              <w:t>Operational Work for Contributed Assets</w:t>
            </w:r>
          </w:p>
          <w:p w14:paraId="3787965A" w14:textId="6F7FC6D6" w:rsidR="00270284" w:rsidRPr="00693A46" w:rsidRDefault="00270284" w:rsidP="00B80DFE">
            <w:pPr>
              <w:rPr>
                <w:rFonts w:cs="Arial"/>
                <w:b/>
                <w:szCs w:val="22"/>
              </w:rPr>
            </w:pPr>
            <w:r>
              <w:rPr>
                <w:rFonts w:cs="Arial"/>
                <w:bCs/>
                <w:szCs w:val="22"/>
              </w:rPr>
              <w:t>Carry out all</w:t>
            </w:r>
            <w:r w:rsidRPr="00147D35">
              <w:rPr>
                <w:rFonts w:cs="Arial"/>
                <w:bCs/>
                <w:szCs w:val="22"/>
              </w:rPr>
              <w:t xml:space="preserve"> </w:t>
            </w:r>
            <w:r>
              <w:rPr>
                <w:rFonts w:cs="Arial"/>
                <w:bCs/>
                <w:szCs w:val="22"/>
              </w:rPr>
              <w:t xml:space="preserve">Operational Work, for Contributed Assets, under this approval in accordance </w:t>
            </w:r>
            <w:r w:rsidRPr="00147D35">
              <w:rPr>
                <w:rFonts w:cs="Arial"/>
                <w:bCs/>
                <w:szCs w:val="22"/>
              </w:rPr>
              <w:t xml:space="preserve">with </w:t>
            </w:r>
            <w:r>
              <w:rPr>
                <w:rFonts w:cs="Arial"/>
                <w:bCs/>
                <w:szCs w:val="22"/>
              </w:rPr>
              <w:t>the</w:t>
            </w:r>
            <w:r w:rsidRPr="00147D35">
              <w:rPr>
                <w:rFonts w:cs="Arial"/>
                <w:bCs/>
                <w:szCs w:val="22"/>
              </w:rPr>
              <w:t xml:space="preserve"> </w:t>
            </w:r>
            <w:r w:rsidRPr="00F22DB4">
              <w:rPr>
                <w:rFonts w:cs="Arial"/>
                <w:bCs/>
                <w:i/>
                <w:szCs w:val="22"/>
              </w:rPr>
              <w:t>Certification Procedures Manual</w:t>
            </w:r>
            <w:r w:rsidRPr="00147D35">
              <w:rPr>
                <w:rFonts w:cs="Arial"/>
                <w:bCs/>
                <w:i/>
                <w:szCs w:val="22"/>
              </w:rPr>
              <w:t xml:space="preserve">. </w:t>
            </w:r>
          </w:p>
        </w:tc>
        <w:tc>
          <w:tcPr>
            <w:tcW w:w="2555" w:type="dxa"/>
            <w:shd w:val="clear" w:color="auto" w:fill="F2F2F2" w:themeFill="background1" w:themeFillShade="F2"/>
          </w:tcPr>
          <w:p w14:paraId="13FBFC5A" w14:textId="77777777" w:rsidR="00270284" w:rsidRPr="00147D35" w:rsidRDefault="00270284" w:rsidP="00B80DFE">
            <w:pPr>
              <w:autoSpaceDE w:val="0"/>
              <w:autoSpaceDN w:val="0"/>
              <w:adjustRightInd w:val="0"/>
              <w:rPr>
                <w:rFonts w:eastAsia="Calibri" w:cs="Arial"/>
                <w:szCs w:val="22"/>
              </w:rPr>
            </w:pPr>
          </w:p>
          <w:p w14:paraId="405F7042" w14:textId="77777777" w:rsidR="000E7D05" w:rsidRDefault="000E7D05" w:rsidP="00B80DFE">
            <w:pPr>
              <w:rPr>
                <w:rFonts w:eastAsia="Calibri" w:cs="Arial"/>
                <w:szCs w:val="22"/>
              </w:rPr>
            </w:pPr>
          </w:p>
          <w:p w14:paraId="679FC639" w14:textId="0EFDF9A9" w:rsidR="00270284" w:rsidRPr="00693A46" w:rsidRDefault="00270284" w:rsidP="00B80DFE">
            <w:pPr>
              <w:rPr>
                <w:rFonts w:cs="Arial"/>
                <w:b/>
                <w:szCs w:val="22"/>
              </w:rPr>
            </w:pPr>
            <w:r>
              <w:rPr>
                <w:rFonts w:eastAsia="Calibri" w:cs="Arial"/>
                <w:szCs w:val="22"/>
              </w:rPr>
              <w:t>At all times</w:t>
            </w:r>
          </w:p>
        </w:tc>
      </w:tr>
      <w:tr w:rsidR="00270284" w:rsidRPr="00693A46" w14:paraId="3A119ABA" w14:textId="77777777" w:rsidTr="00C569EC">
        <w:tc>
          <w:tcPr>
            <w:tcW w:w="1130" w:type="dxa"/>
            <w:shd w:val="clear" w:color="auto" w:fill="F2F2F2" w:themeFill="background1" w:themeFillShade="F2"/>
          </w:tcPr>
          <w:p w14:paraId="22C2538A"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620E08EF" w14:textId="77777777" w:rsidR="00270284" w:rsidRPr="006F0A7F" w:rsidRDefault="00270284" w:rsidP="00B80DFE">
            <w:pPr>
              <w:autoSpaceDE w:val="0"/>
              <w:autoSpaceDN w:val="0"/>
              <w:adjustRightInd w:val="0"/>
              <w:ind w:right="34"/>
              <w:rPr>
                <w:rFonts w:cs="Arial"/>
                <w:b/>
                <w:szCs w:val="22"/>
              </w:rPr>
            </w:pPr>
            <w:r w:rsidRPr="0054192D">
              <w:rPr>
                <w:rFonts w:cs="Arial"/>
                <w:b/>
                <w:szCs w:val="22"/>
              </w:rPr>
              <w:t>Construction management plan</w:t>
            </w:r>
          </w:p>
          <w:p w14:paraId="4F79AB9D" w14:textId="77777777" w:rsidR="00270284" w:rsidRPr="0054192D" w:rsidRDefault="00270284" w:rsidP="00B80DFE">
            <w:pPr>
              <w:pStyle w:val="ListParagraph"/>
              <w:numPr>
                <w:ilvl w:val="0"/>
                <w:numId w:val="9"/>
              </w:numPr>
              <w:autoSpaceDE w:val="0"/>
              <w:autoSpaceDN w:val="0"/>
              <w:adjustRightInd w:val="0"/>
              <w:ind w:right="34"/>
              <w:contextualSpacing w:val="0"/>
              <w:jc w:val="left"/>
              <w:rPr>
                <w:rFonts w:cs="Arial"/>
                <w:szCs w:val="22"/>
              </w:rPr>
            </w:pPr>
            <w:r w:rsidRPr="0054192D">
              <w:rPr>
                <w:rFonts w:cs="Arial"/>
                <w:szCs w:val="22"/>
              </w:rPr>
              <w:t xml:space="preserve">Submit to </w:t>
            </w:r>
            <w:r w:rsidRPr="0054192D">
              <w:rPr>
                <w:rFonts w:eastAsia="Arial" w:cs="Arial"/>
                <w:szCs w:val="22"/>
              </w:rPr>
              <w:t>EDQ TS</w:t>
            </w:r>
            <w:r w:rsidRPr="0054192D">
              <w:rPr>
                <w:rFonts w:cs="Arial"/>
                <w:szCs w:val="22"/>
              </w:rPr>
              <w:t xml:space="preserve"> a site-based Construction Management Plan (CMP), prepared by the principal </w:t>
            </w:r>
            <w:r w:rsidRPr="0054192D">
              <w:rPr>
                <w:rFonts w:cs="Arial"/>
                <w:szCs w:val="22"/>
              </w:rPr>
              <w:lastRenderedPageBreak/>
              <w:t xml:space="preserve">site contractor and reviewed by a suitably qualified and experienced person responsible for overseeing the site works, </w:t>
            </w:r>
            <w:r>
              <w:rPr>
                <w:rFonts w:cs="Arial"/>
                <w:szCs w:val="22"/>
              </w:rPr>
              <w:t>to</w:t>
            </w:r>
            <w:r w:rsidRPr="0054192D">
              <w:rPr>
                <w:rFonts w:cs="Arial"/>
                <w:szCs w:val="22"/>
              </w:rPr>
              <w:t xml:space="preserve"> manage construction impacts, including:</w:t>
            </w:r>
          </w:p>
          <w:p w14:paraId="09B98A5E" w14:textId="77777777" w:rsidR="00270284" w:rsidRPr="0054192D" w:rsidRDefault="00270284" w:rsidP="00B80DFE">
            <w:pPr>
              <w:numPr>
                <w:ilvl w:val="0"/>
                <w:numId w:val="8"/>
              </w:numPr>
              <w:autoSpaceDE w:val="0"/>
              <w:autoSpaceDN w:val="0"/>
              <w:adjustRightInd w:val="0"/>
              <w:ind w:right="34"/>
              <w:jc w:val="left"/>
              <w:rPr>
                <w:rFonts w:cs="Arial"/>
                <w:szCs w:val="22"/>
              </w:rPr>
            </w:pPr>
            <w:r w:rsidRPr="0054192D">
              <w:rPr>
                <w:rFonts w:cs="Arial"/>
                <w:szCs w:val="22"/>
              </w:rPr>
              <w:t>noise and dust in accordance with the EP Act;</w:t>
            </w:r>
          </w:p>
          <w:p w14:paraId="2DFDF3F1" w14:textId="77777777" w:rsidR="00270284" w:rsidRPr="0054192D" w:rsidRDefault="00270284" w:rsidP="00B80DFE">
            <w:pPr>
              <w:numPr>
                <w:ilvl w:val="0"/>
                <w:numId w:val="8"/>
              </w:numPr>
              <w:autoSpaceDE w:val="0"/>
              <w:autoSpaceDN w:val="0"/>
              <w:adjustRightInd w:val="0"/>
              <w:ind w:right="34"/>
              <w:jc w:val="left"/>
              <w:rPr>
                <w:rFonts w:cs="Arial"/>
                <w:szCs w:val="22"/>
              </w:rPr>
            </w:pPr>
            <w:r w:rsidRPr="0054192D">
              <w:rPr>
                <w:rFonts w:cs="Arial"/>
                <w:szCs w:val="22"/>
              </w:rPr>
              <w:t xml:space="preserve">stormwater flows around and through the site without increasing the concentration of total suspended solids or Prescribed Water Contaminants (as defined in the EP Act), causing erosion, creating any ponding and causing any actionable nuisance to upstream and downstream properties; </w:t>
            </w:r>
          </w:p>
          <w:p w14:paraId="02843C72" w14:textId="77777777" w:rsidR="00270284" w:rsidRDefault="00270284" w:rsidP="00B80DFE">
            <w:pPr>
              <w:numPr>
                <w:ilvl w:val="0"/>
                <w:numId w:val="8"/>
              </w:numPr>
              <w:autoSpaceDE w:val="0"/>
              <w:autoSpaceDN w:val="0"/>
              <w:adjustRightInd w:val="0"/>
              <w:ind w:right="34"/>
              <w:jc w:val="left"/>
              <w:rPr>
                <w:rFonts w:cs="Arial"/>
                <w:szCs w:val="22"/>
              </w:rPr>
            </w:pPr>
            <w:r w:rsidRPr="0054192D">
              <w:rPr>
                <w:rFonts w:cs="Arial"/>
                <w:szCs w:val="22"/>
              </w:rPr>
              <w:t>contaminated land, where required under a site suitability statement prepared in accordance with section 389 of the EP Act;</w:t>
            </w:r>
          </w:p>
          <w:p w14:paraId="260F975D" w14:textId="77777777" w:rsidR="00270284" w:rsidRPr="0054192D" w:rsidRDefault="00270284" w:rsidP="00B80DFE">
            <w:pPr>
              <w:numPr>
                <w:ilvl w:val="0"/>
                <w:numId w:val="8"/>
              </w:numPr>
              <w:autoSpaceDE w:val="0"/>
              <w:autoSpaceDN w:val="0"/>
              <w:adjustRightInd w:val="0"/>
              <w:ind w:right="34"/>
              <w:jc w:val="left"/>
              <w:rPr>
                <w:rFonts w:cs="Arial"/>
                <w:szCs w:val="22"/>
              </w:rPr>
            </w:pPr>
            <w:r>
              <w:rPr>
                <w:rFonts w:cs="Arial"/>
                <w:szCs w:val="22"/>
              </w:rPr>
              <w:t>complaints procedures;</w:t>
            </w:r>
          </w:p>
          <w:p w14:paraId="3F2E9C3C" w14:textId="77777777" w:rsidR="00270284" w:rsidRPr="0054192D" w:rsidRDefault="00270284" w:rsidP="00B80DFE">
            <w:pPr>
              <w:numPr>
                <w:ilvl w:val="0"/>
                <w:numId w:val="8"/>
              </w:numPr>
              <w:autoSpaceDE w:val="0"/>
              <w:autoSpaceDN w:val="0"/>
              <w:adjustRightInd w:val="0"/>
              <w:ind w:right="34"/>
              <w:jc w:val="left"/>
              <w:rPr>
                <w:rFonts w:cs="Arial"/>
                <w:szCs w:val="22"/>
              </w:rPr>
            </w:pPr>
            <w:r w:rsidRPr="0054192D">
              <w:rPr>
                <w:rFonts w:cs="Arial"/>
                <w:szCs w:val="22"/>
              </w:rPr>
              <w:t>site management:</w:t>
            </w:r>
          </w:p>
          <w:p w14:paraId="7A2C8548"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 xml:space="preserve">for the provision of safe and functional alternative pedestrian routes, past, through or around the site; </w:t>
            </w:r>
          </w:p>
          <w:p w14:paraId="1902130B"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324843">
              <w:rPr>
                <w:rFonts w:cs="Arial"/>
                <w:szCs w:val="22"/>
              </w:rPr>
              <w:t xml:space="preserve">to mitigate </w:t>
            </w:r>
            <w:r w:rsidRPr="0054192D">
              <w:rPr>
                <w:rFonts w:cs="Arial"/>
                <w:szCs w:val="22"/>
              </w:rPr>
              <w:t xml:space="preserve">impacts to </w:t>
            </w:r>
            <w:r w:rsidRPr="00324843">
              <w:rPr>
                <w:rFonts w:cs="Arial"/>
                <w:szCs w:val="22"/>
              </w:rPr>
              <w:t>public sector entity</w:t>
            </w:r>
            <w:r w:rsidRPr="0054192D">
              <w:rPr>
                <w:rFonts w:cs="Arial"/>
                <w:szCs w:val="22"/>
              </w:rPr>
              <w:t xml:space="preserve"> assets, including street trees, on or external to the site; </w:t>
            </w:r>
          </w:p>
          <w:p w14:paraId="7FA15872"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for safe and functional temporary vehicular access points and frequency of use;</w:t>
            </w:r>
          </w:p>
          <w:p w14:paraId="6BCB0A3E"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 xml:space="preserve">for the safe and functional loading and unloading of materials including the location of any remote loading sites; </w:t>
            </w:r>
          </w:p>
          <w:p w14:paraId="6754DE0A"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for the location of materials, structures, plant and equipment;</w:t>
            </w:r>
          </w:p>
          <w:p w14:paraId="3DD706AA"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of waste generated by construction activities;</w:t>
            </w:r>
          </w:p>
          <w:p w14:paraId="7D278A36"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detailing how materials are to be loaded/unloaded;</w:t>
            </w:r>
          </w:p>
          <w:p w14:paraId="70EE2D61" w14:textId="77777777" w:rsidR="00270284" w:rsidRPr="0054192D"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of proposed external hoardings and gantries (with clearances to street furniture and other public sector entity assets);</w:t>
            </w:r>
          </w:p>
          <w:p w14:paraId="7C4FD480" w14:textId="77777777" w:rsidR="00270284" w:rsidRPr="00BE1DCC" w:rsidRDefault="00270284" w:rsidP="00B80DFE">
            <w:pPr>
              <w:pStyle w:val="ListParagraph"/>
              <w:numPr>
                <w:ilvl w:val="1"/>
                <w:numId w:val="10"/>
              </w:numPr>
              <w:ind w:left="1166" w:hanging="425"/>
              <w:contextualSpacing w:val="0"/>
              <w:jc w:val="left"/>
              <w:rPr>
                <w:rFonts w:cs="Arial"/>
                <w:szCs w:val="22"/>
              </w:rPr>
            </w:pPr>
            <w:r w:rsidRPr="0054192D">
              <w:rPr>
                <w:rFonts w:cs="Arial"/>
                <w:szCs w:val="22"/>
              </w:rPr>
              <w:t xml:space="preserve">of employee and visitor </w:t>
            </w:r>
            <w:r w:rsidRPr="00BE1DCC">
              <w:rPr>
                <w:rFonts w:cs="Arial"/>
                <w:szCs w:val="22"/>
              </w:rPr>
              <w:t xml:space="preserve">parking areas; </w:t>
            </w:r>
          </w:p>
          <w:p w14:paraId="1D9832DB" w14:textId="77777777" w:rsidR="00270284" w:rsidRPr="00BE1DCC" w:rsidRDefault="00270284" w:rsidP="00B80DFE">
            <w:pPr>
              <w:pStyle w:val="ListParagraph"/>
              <w:numPr>
                <w:ilvl w:val="1"/>
                <w:numId w:val="10"/>
              </w:numPr>
              <w:ind w:left="1166" w:hanging="425"/>
              <w:contextualSpacing w:val="0"/>
              <w:jc w:val="left"/>
              <w:rPr>
                <w:rFonts w:cs="Arial"/>
                <w:szCs w:val="22"/>
              </w:rPr>
            </w:pPr>
            <w:r w:rsidRPr="00BE1DCC">
              <w:rPr>
                <w:rFonts w:cs="Arial"/>
                <w:szCs w:val="22"/>
              </w:rPr>
              <w:t xml:space="preserve">of anticipated staging and programming; </w:t>
            </w:r>
          </w:p>
          <w:p w14:paraId="72E3B4E0" w14:textId="77777777" w:rsidR="00270284" w:rsidRPr="00BE1DCC" w:rsidRDefault="00270284" w:rsidP="00B80DFE">
            <w:pPr>
              <w:pStyle w:val="ListParagraph"/>
              <w:numPr>
                <w:ilvl w:val="1"/>
                <w:numId w:val="10"/>
              </w:numPr>
              <w:ind w:left="1166" w:hanging="425"/>
              <w:contextualSpacing w:val="0"/>
              <w:jc w:val="left"/>
              <w:rPr>
                <w:rFonts w:cs="Arial"/>
                <w:szCs w:val="22"/>
              </w:rPr>
            </w:pPr>
            <w:r w:rsidRPr="00BE1DCC">
              <w:rPr>
                <w:rFonts w:cs="Arial"/>
                <w:szCs w:val="22"/>
              </w:rPr>
              <w:t xml:space="preserve">for the provision of safe and functional emergency exit routes; and </w:t>
            </w:r>
          </w:p>
          <w:p w14:paraId="249EF3DB" w14:textId="77777777" w:rsidR="00270284" w:rsidRPr="00BE1DCC" w:rsidRDefault="00270284" w:rsidP="00B80DFE">
            <w:pPr>
              <w:pStyle w:val="ListParagraph"/>
              <w:numPr>
                <w:ilvl w:val="1"/>
                <w:numId w:val="10"/>
              </w:numPr>
              <w:ind w:left="1166" w:hanging="425"/>
              <w:contextualSpacing w:val="0"/>
              <w:jc w:val="left"/>
              <w:rPr>
                <w:rFonts w:cs="Arial"/>
                <w:szCs w:val="22"/>
              </w:rPr>
            </w:pPr>
            <w:r w:rsidRPr="00BE1DCC">
              <w:rPr>
                <w:rFonts w:cs="Arial"/>
                <w:szCs w:val="22"/>
              </w:rPr>
              <w:t xml:space="preserve">any out of hours work as endorsed via Compliance Assessment.  </w:t>
            </w:r>
          </w:p>
          <w:p w14:paraId="00FDE36B" w14:textId="77777777" w:rsidR="00270284" w:rsidRPr="0054192D" w:rsidRDefault="00270284" w:rsidP="00B80DFE">
            <w:pPr>
              <w:autoSpaceDE w:val="0"/>
              <w:autoSpaceDN w:val="0"/>
              <w:adjustRightInd w:val="0"/>
              <w:ind w:right="34"/>
              <w:rPr>
                <w:rFonts w:cs="Arial"/>
                <w:szCs w:val="22"/>
              </w:rPr>
            </w:pPr>
          </w:p>
          <w:p w14:paraId="270A1E98" w14:textId="7C8EB22E" w:rsidR="00270284" w:rsidRDefault="00270284" w:rsidP="00B80DFE">
            <w:pPr>
              <w:numPr>
                <w:ilvl w:val="0"/>
                <w:numId w:val="9"/>
              </w:numPr>
              <w:autoSpaceDE w:val="0"/>
              <w:autoSpaceDN w:val="0"/>
              <w:adjustRightInd w:val="0"/>
              <w:ind w:right="34"/>
              <w:jc w:val="left"/>
              <w:rPr>
                <w:rFonts w:cs="Arial"/>
                <w:szCs w:val="22"/>
              </w:rPr>
            </w:pPr>
            <w:r>
              <w:rPr>
                <w:rFonts w:cs="Arial"/>
                <w:szCs w:val="22"/>
              </w:rPr>
              <w:t>A copy of the CMP submitted under part a) of this condition must be current and available on site.</w:t>
            </w:r>
          </w:p>
          <w:p w14:paraId="09567B10" w14:textId="77777777" w:rsidR="00A175CE" w:rsidRDefault="00A175CE" w:rsidP="00B80DFE">
            <w:pPr>
              <w:autoSpaceDE w:val="0"/>
              <w:autoSpaceDN w:val="0"/>
              <w:adjustRightInd w:val="0"/>
              <w:ind w:left="360" w:right="34"/>
              <w:jc w:val="left"/>
              <w:rPr>
                <w:rFonts w:cs="Arial"/>
                <w:szCs w:val="22"/>
              </w:rPr>
            </w:pPr>
          </w:p>
          <w:p w14:paraId="140B981F" w14:textId="3EF60A8A" w:rsidR="00270284" w:rsidRPr="00270284" w:rsidRDefault="00270284" w:rsidP="00B80DFE">
            <w:pPr>
              <w:numPr>
                <w:ilvl w:val="0"/>
                <w:numId w:val="9"/>
              </w:numPr>
              <w:autoSpaceDE w:val="0"/>
              <w:autoSpaceDN w:val="0"/>
              <w:adjustRightInd w:val="0"/>
              <w:ind w:right="34"/>
              <w:jc w:val="left"/>
              <w:rPr>
                <w:rFonts w:cs="Arial"/>
                <w:szCs w:val="22"/>
              </w:rPr>
            </w:pPr>
            <w:r w:rsidRPr="00270284">
              <w:rPr>
                <w:rFonts w:cs="Arial"/>
                <w:szCs w:val="22"/>
              </w:rPr>
              <w:t>Carry out all construction work generally in accordance with the CMP submitted under part a) of this condition.</w:t>
            </w:r>
          </w:p>
        </w:tc>
        <w:tc>
          <w:tcPr>
            <w:tcW w:w="2555" w:type="dxa"/>
            <w:shd w:val="clear" w:color="auto" w:fill="F2F2F2" w:themeFill="background1" w:themeFillShade="F2"/>
          </w:tcPr>
          <w:p w14:paraId="60FF54E9" w14:textId="77777777" w:rsidR="000E7D05" w:rsidRDefault="000E7D05" w:rsidP="00B80DFE">
            <w:pPr>
              <w:pStyle w:val="ListParagraph"/>
              <w:autoSpaceDE w:val="0"/>
              <w:autoSpaceDN w:val="0"/>
              <w:adjustRightInd w:val="0"/>
              <w:ind w:left="321"/>
              <w:contextualSpacing w:val="0"/>
              <w:jc w:val="left"/>
              <w:rPr>
                <w:rFonts w:cs="Arial"/>
                <w:szCs w:val="22"/>
              </w:rPr>
            </w:pPr>
          </w:p>
          <w:p w14:paraId="7FFF3848" w14:textId="28625FBB" w:rsidR="00270284" w:rsidRDefault="00270284" w:rsidP="00B80DFE">
            <w:pPr>
              <w:pStyle w:val="ListParagraph"/>
              <w:numPr>
                <w:ilvl w:val="0"/>
                <w:numId w:val="11"/>
              </w:numPr>
              <w:autoSpaceDE w:val="0"/>
              <w:autoSpaceDN w:val="0"/>
              <w:adjustRightInd w:val="0"/>
              <w:ind w:left="321" w:hanging="283"/>
              <w:contextualSpacing w:val="0"/>
              <w:jc w:val="left"/>
              <w:rPr>
                <w:rFonts w:cs="Arial"/>
                <w:szCs w:val="22"/>
              </w:rPr>
            </w:pPr>
            <w:r w:rsidRPr="0054192D">
              <w:rPr>
                <w:rFonts w:cs="Arial"/>
                <w:szCs w:val="22"/>
              </w:rPr>
              <w:t xml:space="preserve">Prior to </w:t>
            </w:r>
            <w:r>
              <w:rPr>
                <w:rFonts w:cs="Arial"/>
                <w:szCs w:val="22"/>
              </w:rPr>
              <w:t xml:space="preserve">commencing </w:t>
            </w:r>
            <w:r w:rsidRPr="0054192D">
              <w:rPr>
                <w:rFonts w:cs="Arial"/>
                <w:szCs w:val="22"/>
              </w:rPr>
              <w:t>work</w:t>
            </w:r>
          </w:p>
          <w:p w14:paraId="17CD90D7" w14:textId="40329D20" w:rsidR="00270284" w:rsidRDefault="00270284" w:rsidP="00B80DFE">
            <w:pPr>
              <w:autoSpaceDE w:val="0"/>
              <w:autoSpaceDN w:val="0"/>
              <w:adjustRightInd w:val="0"/>
              <w:jc w:val="left"/>
              <w:rPr>
                <w:rFonts w:cs="Arial"/>
                <w:szCs w:val="22"/>
              </w:rPr>
            </w:pPr>
          </w:p>
          <w:p w14:paraId="70C2AA31" w14:textId="77080445" w:rsidR="00270284" w:rsidRDefault="00270284" w:rsidP="00B80DFE">
            <w:pPr>
              <w:autoSpaceDE w:val="0"/>
              <w:autoSpaceDN w:val="0"/>
              <w:adjustRightInd w:val="0"/>
              <w:jc w:val="left"/>
              <w:rPr>
                <w:rFonts w:cs="Arial"/>
                <w:szCs w:val="22"/>
              </w:rPr>
            </w:pPr>
          </w:p>
          <w:p w14:paraId="0998CF9E" w14:textId="4661A050" w:rsidR="00270284" w:rsidRDefault="00270284" w:rsidP="00B80DFE">
            <w:pPr>
              <w:autoSpaceDE w:val="0"/>
              <w:autoSpaceDN w:val="0"/>
              <w:adjustRightInd w:val="0"/>
              <w:jc w:val="left"/>
              <w:rPr>
                <w:rFonts w:cs="Arial"/>
                <w:szCs w:val="22"/>
              </w:rPr>
            </w:pPr>
          </w:p>
          <w:p w14:paraId="2A4FF495" w14:textId="5866B199" w:rsidR="00270284" w:rsidRDefault="00270284" w:rsidP="00B80DFE">
            <w:pPr>
              <w:autoSpaceDE w:val="0"/>
              <w:autoSpaceDN w:val="0"/>
              <w:adjustRightInd w:val="0"/>
              <w:jc w:val="left"/>
              <w:rPr>
                <w:rFonts w:cs="Arial"/>
                <w:szCs w:val="22"/>
              </w:rPr>
            </w:pPr>
          </w:p>
          <w:p w14:paraId="76B820A2" w14:textId="10C8CFD4" w:rsidR="00270284" w:rsidRDefault="00270284" w:rsidP="00B80DFE">
            <w:pPr>
              <w:autoSpaceDE w:val="0"/>
              <w:autoSpaceDN w:val="0"/>
              <w:adjustRightInd w:val="0"/>
              <w:jc w:val="left"/>
              <w:rPr>
                <w:rFonts w:cs="Arial"/>
                <w:szCs w:val="22"/>
              </w:rPr>
            </w:pPr>
          </w:p>
          <w:p w14:paraId="02D9BDEE" w14:textId="7657F2A1" w:rsidR="00270284" w:rsidRDefault="00270284" w:rsidP="00B80DFE">
            <w:pPr>
              <w:autoSpaceDE w:val="0"/>
              <w:autoSpaceDN w:val="0"/>
              <w:adjustRightInd w:val="0"/>
              <w:jc w:val="left"/>
              <w:rPr>
                <w:rFonts w:cs="Arial"/>
                <w:szCs w:val="22"/>
              </w:rPr>
            </w:pPr>
          </w:p>
          <w:p w14:paraId="2703F9E9" w14:textId="5E972DF1" w:rsidR="00270284" w:rsidRDefault="00270284" w:rsidP="00B80DFE">
            <w:pPr>
              <w:autoSpaceDE w:val="0"/>
              <w:autoSpaceDN w:val="0"/>
              <w:adjustRightInd w:val="0"/>
              <w:jc w:val="left"/>
              <w:rPr>
                <w:rFonts w:cs="Arial"/>
                <w:szCs w:val="22"/>
              </w:rPr>
            </w:pPr>
          </w:p>
          <w:p w14:paraId="68CA6FA2" w14:textId="39298812" w:rsidR="00270284" w:rsidRDefault="00270284" w:rsidP="00B80DFE">
            <w:pPr>
              <w:autoSpaceDE w:val="0"/>
              <w:autoSpaceDN w:val="0"/>
              <w:adjustRightInd w:val="0"/>
              <w:jc w:val="left"/>
              <w:rPr>
                <w:rFonts w:cs="Arial"/>
                <w:szCs w:val="22"/>
              </w:rPr>
            </w:pPr>
          </w:p>
          <w:p w14:paraId="0955FBCD" w14:textId="42A9921B" w:rsidR="00270284" w:rsidRDefault="00270284" w:rsidP="00B80DFE">
            <w:pPr>
              <w:autoSpaceDE w:val="0"/>
              <w:autoSpaceDN w:val="0"/>
              <w:adjustRightInd w:val="0"/>
              <w:jc w:val="left"/>
              <w:rPr>
                <w:rFonts w:cs="Arial"/>
                <w:szCs w:val="22"/>
              </w:rPr>
            </w:pPr>
          </w:p>
          <w:p w14:paraId="7E56FD35" w14:textId="6A3CCD91" w:rsidR="00270284" w:rsidRDefault="00270284" w:rsidP="00B80DFE">
            <w:pPr>
              <w:autoSpaceDE w:val="0"/>
              <w:autoSpaceDN w:val="0"/>
              <w:adjustRightInd w:val="0"/>
              <w:jc w:val="left"/>
              <w:rPr>
                <w:rFonts w:cs="Arial"/>
                <w:szCs w:val="22"/>
              </w:rPr>
            </w:pPr>
          </w:p>
          <w:p w14:paraId="39A7227F" w14:textId="5BE32E6A" w:rsidR="00270284" w:rsidRDefault="00270284" w:rsidP="00B80DFE">
            <w:pPr>
              <w:autoSpaceDE w:val="0"/>
              <w:autoSpaceDN w:val="0"/>
              <w:adjustRightInd w:val="0"/>
              <w:jc w:val="left"/>
              <w:rPr>
                <w:rFonts w:cs="Arial"/>
                <w:szCs w:val="22"/>
              </w:rPr>
            </w:pPr>
          </w:p>
          <w:p w14:paraId="35786EE7" w14:textId="684357F3" w:rsidR="00270284" w:rsidRDefault="00270284" w:rsidP="00B80DFE">
            <w:pPr>
              <w:autoSpaceDE w:val="0"/>
              <w:autoSpaceDN w:val="0"/>
              <w:adjustRightInd w:val="0"/>
              <w:jc w:val="left"/>
              <w:rPr>
                <w:rFonts w:cs="Arial"/>
                <w:szCs w:val="22"/>
              </w:rPr>
            </w:pPr>
          </w:p>
          <w:p w14:paraId="7A9202C7" w14:textId="4E819603" w:rsidR="00270284" w:rsidRDefault="00270284" w:rsidP="00B80DFE">
            <w:pPr>
              <w:autoSpaceDE w:val="0"/>
              <w:autoSpaceDN w:val="0"/>
              <w:adjustRightInd w:val="0"/>
              <w:jc w:val="left"/>
              <w:rPr>
                <w:rFonts w:cs="Arial"/>
                <w:szCs w:val="22"/>
              </w:rPr>
            </w:pPr>
          </w:p>
          <w:p w14:paraId="5C64C588" w14:textId="20FAE772" w:rsidR="00270284" w:rsidRDefault="00270284" w:rsidP="00B80DFE">
            <w:pPr>
              <w:autoSpaceDE w:val="0"/>
              <w:autoSpaceDN w:val="0"/>
              <w:adjustRightInd w:val="0"/>
              <w:jc w:val="left"/>
              <w:rPr>
                <w:rFonts w:cs="Arial"/>
                <w:szCs w:val="22"/>
              </w:rPr>
            </w:pPr>
          </w:p>
          <w:p w14:paraId="548DCF9D" w14:textId="5F6293A6" w:rsidR="00270284" w:rsidRDefault="00270284" w:rsidP="00B80DFE">
            <w:pPr>
              <w:autoSpaceDE w:val="0"/>
              <w:autoSpaceDN w:val="0"/>
              <w:adjustRightInd w:val="0"/>
              <w:jc w:val="left"/>
              <w:rPr>
                <w:rFonts w:cs="Arial"/>
                <w:szCs w:val="22"/>
              </w:rPr>
            </w:pPr>
          </w:p>
          <w:p w14:paraId="63C72A6F" w14:textId="6AB3CA13" w:rsidR="00270284" w:rsidRDefault="00270284" w:rsidP="00B80DFE">
            <w:pPr>
              <w:autoSpaceDE w:val="0"/>
              <w:autoSpaceDN w:val="0"/>
              <w:adjustRightInd w:val="0"/>
              <w:jc w:val="left"/>
              <w:rPr>
                <w:rFonts w:cs="Arial"/>
                <w:szCs w:val="22"/>
              </w:rPr>
            </w:pPr>
          </w:p>
          <w:p w14:paraId="0E5C2E5F" w14:textId="016BA278" w:rsidR="00270284" w:rsidRDefault="00270284" w:rsidP="00B80DFE">
            <w:pPr>
              <w:autoSpaceDE w:val="0"/>
              <w:autoSpaceDN w:val="0"/>
              <w:adjustRightInd w:val="0"/>
              <w:jc w:val="left"/>
              <w:rPr>
                <w:rFonts w:cs="Arial"/>
                <w:szCs w:val="22"/>
              </w:rPr>
            </w:pPr>
          </w:p>
          <w:p w14:paraId="194492AA" w14:textId="76BB38A8" w:rsidR="00270284" w:rsidRDefault="00270284" w:rsidP="00B80DFE">
            <w:pPr>
              <w:autoSpaceDE w:val="0"/>
              <w:autoSpaceDN w:val="0"/>
              <w:adjustRightInd w:val="0"/>
              <w:jc w:val="left"/>
              <w:rPr>
                <w:rFonts w:cs="Arial"/>
                <w:szCs w:val="22"/>
              </w:rPr>
            </w:pPr>
          </w:p>
          <w:p w14:paraId="07797384" w14:textId="59514F2A" w:rsidR="00270284" w:rsidRDefault="00270284" w:rsidP="00B80DFE">
            <w:pPr>
              <w:autoSpaceDE w:val="0"/>
              <w:autoSpaceDN w:val="0"/>
              <w:adjustRightInd w:val="0"/>
              <w:jc w:val="left"/>
              <w:rPr>
                <w:rFonts w:cs="Arial"/>
                <w:szCs w:val="22"/>
              </w:rPr>
            </w:pPr>
          </w:p>
          <w:p w14:paraId="1F56F1A6" w14:textId="65813CA7" w:rsidR="00270284" w:rsidRDefault="00270284" w:rsidP="00B80DFE">
            <w:pPr>
              <w:autoSpaceDE w:val="0"/>
              <w:autoSpaceDN w:val="0"/>
              <w:adjustRightInd w:val="0"/>
              <w:jc w:val="left"/>
              <w:rPr>
                <w:rFonts w:cs="Arial"/>
                <w:szCs w:val="22"/>
              </w:rPr>
            </w:pPr>
          </w:p>
          <w:p w14:paraId="2A00BA38" w14:textId="78F4D13B" w:rsidR="00270284" w:rsidRDefault="00270284" w:rsidP="00B80DFE">
            <w:pPr>
              <w:autoSpaceDE w:val="0"/>
              <w:autoSpaceDN w:val="0"/>
              <w:adjustRightInd w:val="0"/>
              <w:jc w:val="left"/>
              <w:rPr>
                <w:rFonts w:cs="Arial"/>
                <w:szCs w:val="22"/>
              </w:rPr>
            </w:pPr>
          </w:p>
          <w:p w14:paraId="630BAAEF" w14:textId="51A97F3F" w:rsidR="00270284" w:rsidRDefault="00270284" w:rsidP="00B80DFE">
            <w:pPr>
              <w:autoSpaceDE w:val="0"/>
              <w:autoSpaceDN w:val="0"/>
              <w:adjustRightInd w:val="0"/>
              <w:jc w:val="left"/>
              <w:rPr>
                <w:rFonts w:cs="Arial"/>
                <w:szCs w:val="22"/>
              </w:rPr>
            </w:pPr>
          </w:p>
          <w:p w14:paraId="6E83675B" w14:textId="4220F53C" w:rsidR="00270284" w:rsidRDefault="00270284" w:rsidP="00B80DFE">
            <w:pPr>
              <w:autoSpaceDE w:val="0"/>
              <w:autoSpaceDN w:val="0"/>
              <w:adjustRightInd w:val="0"/>
              <w:jc w:val="left"/>
              <w:rPr>
                <w:rFonts w:cs="Arial"/>
                <w:szCs w:val="22"/>
              </w:rPr>
            </w:pPr>
          </w:p>
          <w:p w14:paraId="056CDD49" w14:textId="3C71EEDE" w:rsidR="00270284" w:rsidRDefault="00270284" w:rsidP="00B80DFE">
            <w:pPr>
              <w:autoSpaceDE w:val="0"/>
              <w:autoSpaceDN w:val="0"/>
              <w:adjustRightInd w:val="0"/>
              <w:jc w:val="left"/>
              <w:rPr>
                <w:rFonts w:cs="Arial"/>
                <w:szCs w:val="22"/>
              </w:rPr>
            </w:pPr>
          </w:p>
          <w:p w14:paraId="79E5A112" w14:textId="79613B5A" w:rsidR="00270284" w:rsidRDefault="00270284" w:rsidP="00B80DFE">
            <w:pPr>
              <w:autoSpaceDE w:val="0"/>
              <w:autoSpaceDN w:val="0"/>
              <w:adjustRightInd w:val="0"/>
              <w:jc w:val="left"/>
              <w:rPr>
                <w:rFonts w:cs="Arial"/>
                <w:szCs w:val="22"/>
              </w:rPr>
            </w:pPr>
          </w:p>
          <w:p w14:paraId="222EE9CD" w14:textId="7CCC2BEB" w:rsidR="00270284" w:rsidRDefault="00270284" w:rsidP="00B80DFE">
            <w:pPr>
              <w:autoSpaceDE w:val="0"/>
              <w:autoSpaceDN w:val="0"/>
              <w:adjustRightInd w:val="0"/>
              <w:jc w:val="left"/>
              <w:rPr>
                <w:rFonts w:cs="Arial"/>
                <w:szCs w:val="22"/>
              </w:rPr>
            </w:pPr>
          </w:p>
          <w:p w14:paraId="3FBDDD64" w14:textId="71E32B74" w:rsidR="00270284" w:rsidRDefault="00270284" w:rsidP="00B80DFE">
            <w:pPr>
              <w:autoSpaceDE w:val="0"/>
              <w:autoSpaceDN w:val="0"/>
              <w:adjustRightInd w:val="0"/>
              <w:jc w:val="left"/>
              <w:rPr>
                <w:rFonts w:cs="Arial"/>
                <w:szCs w:val="22"/>
              </w:rPr>
            </w:pPr>
          </w:p>
          <w:p w14:paraId="3306F116" w14:textId="2C5B9ADB" w:rsidR="00270284" w:rsidRDefault="00270284" w:rsidP="00B80DFE">
            <w:pPr>
              <w:autoSpaceDE w:val="0"/>
              <w:autoSpaceDN w:val="0"/>
              <w:adjustRightInd w:val="0"/>
              <w:jc w:val="left"/>
              <w:rPr>
                <w:rFonts w:cs="Arial"/>
                <w:szCs w:val="22"/>
              </w:rPr>
            </w:pPr>
          </w:p>
          <w:p w14:paraId="5150906F" w14:textId="1AC1DA1A" w:rsidR="00270284" w:rsidRDefault="00270284" w:rsidP="00B80DFE">
            <w:pPr>
              <w:autoSpaceDE w:val="0"/>
              <w:autoSpaceDN w:val="0"/>
              <w:adjustRightInd w:val="0"/>
              <w:jc w:val="left"/>
              <w:rPr>
                <w:rFonts w:cs="Arial"/>
                <w:szCs w:val="22"/>
              </w:rPr>
            </w:pPr>
          </w:p>
          <w:p w14:paraId="19D8E0E1" w14:textId="3037CB84" w:rsidR="00270284" w:rsidRDefault="00270284" w:rsidP="00B80DFE">
            <w:pPr>
              <w:autoSpaceDE w:val="0"/>
              <w:autoSpaceDN w:val="0"/>
              <w:adjustRightInd w:val="0"/>
              <w:jc w:val="left"/>
              <w:rPr>
                <w:rFonts w:cs="Arial"/>
                <w:szCs w:val="22"/>
              </w:rPr>
            </w:pPr>
          </w:p>
          <w:p w14:paraId="67874E22" w14:textId="4CCD5D9F" w:rsidR="00270284" w:rsidRDefault="00270284" w:rsidP="00B80DFE">
            <w:pPr>
              <w:autoSpaceDE w:val="0"/>
              <w:autoSpaceDN w:val="0"/>
              <w:adjustRightInd w:val="0"/>
              <w:jc w:val="left"/>
              <w:rPr>
                <w:rFonts w:cs="Arial"/>
                <w:szCs w:val="22"/>
              </w:rPr>
            </w:pPr>
          </w:p>
          <w:p w14:paraId="7D8D6C7B" w14:textId="3587B514" w:rsidR="00270284" w:rsidRDefault="00270284" w:rsidP="00B80DFE">
            <w:pPr>
              <w:autoSpaceDE w:val="0"/>
              <w:autoSpaceDN w:val="0"/>
              <w:adjustRightInd w:val="0"/>
              <w:jc w:val="left"/>
              <w:rPr>
                <w:rFonts w:cs="Arial"/>
                <w:szCs w:val="22"/>
              </w:rPr>
            </w:pPr>
          </w:p>
          <w:p w14:paraId="323A86A0" w14:textId="0A4B711C" w:rsidR="00270284" w:rsidRDefault="00270284" w:rsidP="00B80DFE">
            <w:pPr>
              <w:autoSpaceDE w:val="0"/>
              <w:autoSpaceDN w:val="0"/>
              <w:adjustRightInd w:val="0"/>
              <w:jc w:val="left"/>
              <w:rPr>
                <w:rFonts w:cs="Arial"/>
                <w:szCs w:val="22"/>
              </w:rPr>
            </w:pPr>
          </w:p>
          <w:p w14:paraId="0B3EEF81" w14:textId="0876E169" w:rsidR="00270284" w:rsidRDefault="00270284" w:rsidP="00B80DFE">
            <w:pPr>
              <w:autoSpaceDE w:val="0"/>
              <w:autoSpaceDN w:val="0"/>
              <w:adjustRightInd w:val="0"/>
              <w:jc w:val="left"/>
              <w:rPr>
                <w:rFonts w:cs="Arial"/>
                <w:szCs w:val="22"/>
              </w:rPr>
            </w:pPr>
          </w:p>
          <w:p w14:paraId="53B23FCD" w14:textId="78468053" w:rsidR="00270284" w:rsidRDefault="00270284" w:rsidP="00B80DFE">
            <w:pPr>
              <w:autoSpaceDE w:val="0"/>
              <w:autoSpaceDN w:val="0"/>
              <w:adjustRightInd w:val="0"/>
              <w:jc w:val="left"/>
              <w:rPr>
                <w:rFonts w:cs="Arial"/>
                <w:szCs w:val="22"/>
              </w:rPr>
            </w:pPr>
          </w:p>
          <w:p w14:paraId="43B5DCB9" w14:textId="32E186B1" w:rsidR="00270284" w:rsidRDefault="00270284" w:rsidP="00B80DFE">
            <w:pPr>
              <w:autoSpaceDE w:val="0"/>
              <w:autoSpaceDN w:val="0"/>
              <w:adjustRightInd w:val="0"/>
              <w:jc w:val="left"/>
              <w:rPr>
                <w:rFonts w:cs="Arial"/>
                <w:szCs w:val="22"/>
              </w:rPr>
            </w:pPr>
          </w:p>
          <w:p w14:paraId="10F8F3D8" w14:textId="39AF5A25" w:rsidR="00270284" w:rsidRDefault="00270284" w:rsidP="00B80DFE">
            <w:pPr>
              <w:autoSpaceDE w:val="0"/>
              <w:autoSpaceDN w:val="0"/>
              <w:adjustRightInd w:val="0"/>
              <w:jc w:val="left"/>
              <w:rPr>
                <w:rFonts w:cs="Arial"/>
                <w:szCs w:val="22"/>
              </w:rPr>
            </w:pPr>
          </w:p>
          <w:p w14:paraId="17220B85" w14:textId="1020AB23" w:rsidR="00270284" w:rsidRDefault="00270284" w:rsidP="00B80DFE">
            <w:pPr>
              <w:autoSpaceDE w:val="0"/>
              <w:autoSpaceDN w:val="0"/>
              <w:adjustRightInd w:val="0"/>
              <w:jc w:val="left"/>
              <w:rPr>
                <w:rFonts w:cs="Arial"/>
                <w:szCs w:val="22"/>
              </w:rPr>
            </w:pPr>
          </w:p>
          <w:p w14:paraId="50520B92" w14:textId="7692C02B" w:rsidR="00270284" w:rsidRDefault="00270284" w:rsidP="00B80DFE">
            <w:pPr>
              <w:autoSpaceDE w:val="0"/>
              <w:autoSpaceDN w:val="0"/>
              <w:adjustRightInd w:val="0"/>
              <w:jc w:val="left"/>
              <w:rPr>
                <w:rFonts w:cs="Arial"/>
                <w:szCs w:val="22"/>
              </w:rPr>
            </w:pPr>
          </w:p>
          <w:p w14:paraId="76E3338B" w14:textId="053D5A81" w:rsidR="00270284" w:rsidRDefault="00270284" w:rsidP="00B80DFE">
            <w:pPr>
              <w:autoSpaceDE w:val="0"/>
              <w:autoSpaceDN w:val="0"/>
              <w:adjustRightInd w:val="0"/>
              <w:jc w:val="left"/>
              <w:rPr>
                <w:rFonts w:cs="Arial"/>
                <w:szCs w:val="22"/>
              </w:rPr>
            </w:pPr>
          </w:p>
          <w:p w14:paraId="1DC5B5D9" w14:textId="44DDF509" w:rsidR="00270284" w:rsidRDefault="00270284" w:rsidP="00B80DFE">
            <w:pPr>
              <w:autoSpaceDE w:val="0"/>
              <w:autoSpaceDN w:val="0"/>
              <w:adjustRightInd w:val="0"/>
              <w:jc w:val="left"/>
              <w:rPr>
                <w:rFonts w:cs="Arial"/>
                <w:szCs w:val="22"/>
              </w:rPr>
            </w:pPr>
          </w:p>
          <w:p w14:paraId="120E44BF" w14:textId="48700B22" w:rsidR="00270284" w:rsidRDefault="00270284" w:rsidP="00B80DFE">
            <w:pPr>
              <w:autoSpaceDE w:val="0"/>
              <w:autoSpaceDN w:val="0"/>
              <w:adjustRightInd w:val="0"/>
              <w:jc w:val="left"/>
              <w:rPr>
                <w:rFonts w:cs="Arial"/>
                <w:szCs w:val="22"/>
              </w:rPr>
            </w:pPr>
          </w:p>
          <w:p w14:paraId="0D67F697" w14:textId="686BAD29" w:rsidR="00270284" w:rsidRDefault="00270284" w:rsidP="00B80DFE">
            <w:pPr>
              <w:autoSpaceDE w:val="0"/>
              <w:autoSpaceDN w:val="0"/>
              <w:adjustRightInd w:val="0"/>
              <w:jc w:val="left"/>
              <w:rPr>
                <w:rFonts w:cs="Arial"/>
                <w:szCs w:val="22"/>
              </w:rPr>
            </w:pPr>
          </w:p>
          <w:p w14:paraId="7D1F0E6D" w14:textId="77777777" w:rsidR="00270284" w:rsidRPr="0054192D" w:rsidRDefault="00270284" w:rsidP="00B80DFE">
            <w:pPr>
              <w:autoSpaceDE w:val="0"/>
              <w:autoSpaceDN w:val="0"/>
              <w:adjustRightInd w:val="0"/>
              <w:rPr>
                <w:rFonts w:cs="Arial"/>
                <w:szCs w:val="22"/>
              </w:rPr>
            </w:pPr>
          </w:p>
          <w:p w14:paraId="2B795792" w14:textId="527CC828" w:rsidR="00270284" w:rsidRDefault="00270284" w:rsidP="00B80DFE">
            <w:pPr>
              <w:pStyle w:val="ListParagraph"/>
              <w:numPr>
                <w:ilvl w:val="0"/>
                <w:numId w:val="11"/>
              </w:numPr>
              <w:autoSpaceDE w:val="0"/>
              <w:autoSpaceDN w:val="0"/>
              <w:adjustRightInd w:val="0"/>
              <w:ind w:left="321" w:hanging="283"/>
              <w:contextualSpacing w:val="0"/>
              <w:jc w:val="left"/>
              <w:rPr>
                <w:rFonts w:cs="Arial"/>
                <w:szCs w:val="22"/>
              </w:rPr>
            </w:pPr>
            <w:r>
              <w:rPr>
                <w:rFonts w:cs="Arial"/>
                <w:szCs w:val="22"/>
              </w:rPr>
              <w:t>D</w:t>
            </w:r>
            <w:r w:rsidRPr="0054192D">
              <w:rPr>
                <w:rFonts w:cs="Arial"/>
                <w:szCs w:val="22"/>
              </w:rPr>
              <w:t>uring construction</w:t>
            </w:r>
          </w:p>
          <w:p w14:paraId="18178146" w14:textId="3E694F87" w:rsidR="00270284" w:rsidRDefault="00270284" w:rsidP="00B80DFE">
            <w:pPr>
              <w:pStyle w:val="ListParagraph"/>
              <w:autoSpaceDE w:val="0"/>
              <w:autoSpaceDN w:val="0"/>
              <w:adjustRightInd w:val="0"/>
              <w:ind w:left="321"/>
              <w:contextualSpacing w:val="0"/>
              <w:jc w:val="left"/>
              <w:rPr>
                <w:rFonts w:cs="Arial"/>
                <w:szCs w:val="22"/>
              </w:rPr>
            </w:pPr>
          </w:p>
          <w:p w14:paraId="691CC28F" w14:textId="77777777" w:rsidR="000E7D05" w:rsidRDefault="000E7D05" w:rsidP="00B80DFE">
            <w:pPr>
              <w:pStyle w:val="ListParagraph"/>
              <w:autoSpaceDE w:val="0"/>
              <w:autoSpaceDN w:val="0"/>
              <w:adjustRightInd w:val="0"/>
              <w:ind w:left="321"/>
              <w:contextualSpacing w:val="0"/>
              <w:jc w:val="left"/>
              <w:rPr>
                <w:rFonts w:cs="Arial"/>
                <w:szCs w:val="22"/>
              </w:rPr>
            </w:pPr>
          </w:p>
          <w:p w14:paraId="1BD79F93" w14:textId="3D72BB39" w:rsidR="00270284" w:rsidRPr="00270284" w:rsidRDefault="00270284" w:rsidP="00B80DFE">
            <w:pPr>
              <w:pStyle w:val="ListParagraph"/>
              <w:numPr>
                <w:ilvl w:val="0"/>
                <w:numId w:val="11"/>
              </w:numPr>
              <w:autoSpaceDE w:val="0"/>
              <w:autoSpaceDN w:val="0"/>
              <w:adjustRightInd w:val="0"/>
              <w:ind w:left="321" w:hanging="283"/>
              <w:contextualSpacing w:val="0"/>
              <w:jc w:val="left"/>
              <w:rPr>
                <w:rFonts w:cs="Arial"/>
                <w:szCs w:val="22"/>
              </w:rPr>
            </w:pPr>
            <w:r w:rsidRPr="00270284">
              <w:rPr>
                <w:rFonts w:cs="Arial"/>
                <w:szCs w:val="22"/>
              </w:rPr>
              <w:t>During construction</w:t>
            </w:r>
          </w:p>
        </w:tc>
      </w:tr>
      <w:tr w:rsidR="00270284" w:rsidRPr="00693A46" w14:paraId="4222038C" w14:textId="77777777" w:rsidTr="00C569EC">
        <w:tc>
          <w:tcPr>
            <w:tcW w:w="1130" w:type="dxa"/>
            <w:shd w:val="clear" w:color="auto" w:fill="F2F2F2" w:themeFill="background1" w:themeFillShade="F2"/>
          </w:tcPr>
          <w:p w14:paraId="57301A49"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44CBF302" w14:textId="77777777" w:rsidR="00270284" w:rsidRPr="00A824DA" w:rsidRDefault="00270284" w:rsidP="00B80DFE">
            <w:pPr>
              <w:pStyle w:val="CR-2"/>
              <w:ind w:left="0" w:firstLine="0"/>
              <w:rPr>
                <w:rFonts w:ascii="Arial" w:hAnsi="Arial" w:cs="Arial"/>
                <w:b/>
                <w:sz w:val="22"/>
                <w:szCs w:val="22"/>
              </w:rPr>
            </w:pPr>
            <w:r w:rsidRPr="00A824DA">
              <w:rPr>
                <w:rFonts w:ascii="Arial" w:hAnsi="Arial" w:cs="Arial"/>
                <w:b/>
                <w:sz w:val="22"/>
                <w:szCs w:val="22"/>
              </w:rPr>
              <w:t>Erosion and sediment management</w:t>
            </w:r>
          </w:p>
          <w:p w14:paraId="5F36622D" w14:textId="77777777" w:rsidR="00270284" w:rsidRPr="00A824DA" w:rsidRDefault="00270284" w:rsidP="00B80DFE">
            <w:pPr>
              <w:pStyle w:val="CR-3"/>
              <w:numPr>
                <w:ilvl w:val="0"/>
                <w:numId w:val="13"/>
              </w:numPr>
              <w:tabs>
                <w:tab w:val="left" w:pos="0"/>
                <w:tab w:val="left" w:pos="460"/>
              </w:tabs>
              <w:ind w:left="318" w:hanging="284"/>
              <w:rPr>
                <w:rFonts w:ascii="Arial" w:hAnsi="Arial" w:cs="Arial"/>
                <w:sz w:val="22"/>
                <w:szCs w:val="22"/>
              </w:rPr>
            </w:pPr>
            <w:r w:rsidRPr="00A824DA">
              <w:rPr>
                <w:rFonts w:ascii="Arial" w:hAnsi="Arial" w:cs="Arial"/>
                <w:sz w:val="22"/>
                <w:szCs w:val="22"/>
              </w:rPr>
              <w:t xml:space="preserve">Submit to </w:t>
            </w:r>
            <w:r w:rsidRPr="00A824DA">
              <w:rPr>
                <w:rFonts w:ascii="Arial" w:eastAsia="Arial" w:hAnsi="Arial" w:cs="Arial"/>
                <w:sz w:val="22"/>
                <w:szCs w:val="22"/>
              </w:rPr>
              <w:t>EDQ TS</w:t>
            </w:r>
            <w:r w:rsidRPr="00A824DA">
              <w:rPr>
                <w:rFonts w:ascii="Arial" w:hAnsi="Arial" w:cs="Arial"/>
                <w:sz w:val="22"/>
                <w:szCs w:val="22"/>
              </w:rPr>
              <w:t xml:space="preserve"> an Erosion and </w:t>
            </w:r>
            <w:r w:rsidRPr="00A824DA">
              <w:rPr>
                <w:rFonts w:ascii="Arial" w:eastAsia="Arial" w:hAnsi="Arial" w:cs="Arial"/>
                <w:spacing w:val="-2"/>
                <w:sz w:val="22"/>
                <w:szCs w:val="22"/>
              </w:rPr>
              <w:t>Sediment</w:t>
            </w:r>
            <w:r w:rsidRPr="00A824DA">
              <w:rPr>
                <w:rFonts w:ascii="Arial" w:hAnsi="Arial" w:cs="Arial"/>
                <w:sz w:val="22"/>
                <w:szCs w:val="22"/>
              </w:rPr>
              <w:t xml:space="preserve"> Control Plan (ESCP), certified by a RPEQ or an accredited professional in erosion and sediment control, </w:t>
            </w:r>
            <w:r>
              <w:rPr>
                <w:rFonts w:ascii="Arial" w:hAnsi="Arial" w:cs="Arial"/>
                <w:sz w:val="22"/>
                <w:szCs w:val="22"/>
              </w:rPr>
              <w:t xml:space="preserve">and </w:t>
            </w:r>
            <w:r w:rsidRPr="00A824DA">
              <w:rPr>
                <w:rFonts w:ascii="Arial" w:hAnsi="Arial" w:cs="Arial"/>
                <w:sz w:val="22"/>
                <w:szCs w:val="22"/>
              </w:rPr>
              <w:t>prepared generally in accordance with the following:</w:t>
            </w:r>
          </w:p>
          <w:p w14:paraId="44613901" w14:textId="77777777" w:rsidR="00270284" w:rsidRPr="001608EF" w:rsidRDefault="00270284" w:rsidP="00B80DFE">
            <w:pPr>
              <w:numPr>
                <w:ilvl w:val="0"/>
                <w:numId w:val="16"/>
              </w:numPr>
              <w:tabs>
                <w:tab w:val="left" w:pos="813"/>
              </w:tabs>
              <w:ind w:left="816" w:hanging="359"/>
              <w:jc w:val="left"/>
              <w:rPr>
                <w:rFonts w:cs="Arial"/>
                <w:szCs w:val="22"/>
              </w:rPr>
            </w:pPr>
            <w:r w:rsidRPr="001608EF">
              <w:rPr>
                <w:rFonts w:cs="Arial"/>
                <w:szCs w:val="22"/>
              </w:rPr>
              <w:lastRenderedPageBreak/>
              <w:t>construction phase stormwater management design objectives of the State Planning Policy 2017 (Appendix 2 Table A);</w:t>
            </w:r>
          </w:p>
          <w:p w14:paraId="60D4C157" w14:textId="6AF89358" w:rsidR="00270284" w:rsidRPr="00270284" w:rsidRDefault="00270284" w:rsidP="00B80DFE">
            <w:pPr>
              <w:numPr>
                <w:ilvl w:val="0"/>
                <w:numId w:val="16"/>
              </w:numPr>
              <w:tabs>
                <w:tab w:val="left" w:pos="813"/>
              </w:tabs>
              <w:ind w:left="816" w:hanging="359"/>
              <w:jc w:val="left"/>
              <w:rPr>
                <w:rFonts w:cs="Arial"/>
                <w:szCs w:val="22"/>
              </w:rPr>
            </w:pPr>
            <w:r w:rsidRPr="001608EF">
              <w:rPr>
                <w:rFonts w:cs="Arial"/>
                <w:szCs w:val="22"/>
              </w:rPr>
              <w:t>Healthy Land and Water Technical Note: Complying with the SPP – Sediment Management on Construction Sites.</w:t>
            </w:r>
          </w:p>
          <w:p w14:paraId="5D0A089C" w14:textId="77777777" w:rsidR="00270284" w:rsidRPr="00EA495D" w:rsidRDefault="00270284" w:rsidP="00B80DFE">
            <w:pPr>
              <w:contextualSpacing/>
              <w:rPr>
                <w:rFonts w:cs="Arial"/>
                <w:szCs w:val="22"/>
              </w:rPr>
            </w:pPr>
          </w:p>
          <w:p w14:paraId="6B6D4712" w14:textId="64F938FD" w:rsidR="00270284" w:rsidRPr="00693A46" w:rsidRDefault="00270284" w:rsidP="00B80DFE">
            <w:pPr>
              <w:pStyle w:val="CR-3"/>
              <w:numPr>
                <w:ilvl w:val="0"/>
                <w:numId w:val="13"/>
              </w:numPr>
              <w:tabs>
                <w:tab w:val="left" w:pos="0"/>
                <w:tab w:val="left" w:pos="460"/>
              </w:tabs>
              <w:ind w:left="318" w:hanging="284"/>
              <w:rPr>
                <w:rFonts w:cs="Arial"/>
                <w:b/>
                <w:szCs w:val="22"/>
              </w:rPr>
            </w:pPr>
            <w:r w:rsidRPr="00270284">
              <w:rPr>
                <w:rFonts w:ascii="Arial" w:hAnsi="Arial" w:cs="Arial"/>
                <w:sz w:val="22"/>
                <w:szCs w:val="22"/>
              </w:rPr>
              <w:t>Implement the certified ESCP submitted under part a) of this condition.</w:t>
            </w:r>
          </w:p>
        </w:tc>
        <w:tc>
          <w:tcPr>
            <w:tcW w:w="2555" w:type="dxa"/>
            <w:shd w:val="clear" w:color="auto" w:fill="F2F2F2" w:themeFill="background1" w:themeFillShade="F2"/>
          </w:tcPr>
          <w:p w14:paraId="1315F916" w14:textId="77777777" w:rsidR="000E7D05" w:rsidRDefault="000E7D05" w:rsidP="00B80DFE">
            <w:pPr>
              <w:pStyle w:val="ListParagraph"/>
              <w:ind w:left="264"/>
              <w:contextualSpacing w:val="0"/>
              <w:jc w:val="left"/>
              <w:rPr>
                <w:rFonts w:cs="Arial"/>
                <w:szCs w:val="22"/>
              </w:rPr>
            </w:pPr>
          </w:p>
          <w:p w14:paraId="480C2677" w14:textId="0F60E3F5" w:rsidR="00270284" w:rsidRDefault="00270284" w:rsidP="00B80DFE">
            <w:pPr>
              <w:pStyle w:val="ListParagraph"/>
              <w:numPr>
                <w:ilvl w:val="0"/>
                <w:numId w:val="14"/>
              </w:numPr>
              <w:ind w:left="264" w:hanging="264"/>
              <w:contextualSpacing w:val="0"/>
              <w:jc w:val="left"/>
              <w:rPr>
                <w:rFonts w:cs="Arial"/>
                <w:szCs w:val="22"/>
              </w:rPr>
            </w:pPr>
            <w:r w:rsidRPr="00147D35">
              <w:rPr>
                <w:rFonts w:cs="Arial"/>
                <w:szCs w:val="22"/>
              </w:rPr>
              <w:t xml:space="preserve">Prior to </w:t>
            </w:r>
            <w:r>
              <w:rPr>
                <w:rFonts w:cs="Arial"/>
                <w:szCs w:val="22"/>
              </w:rPr>
              <w:t xml:space="preserve">commencing </w:t>
            </w:r>
            <w:r w:rsidRPr="00147D35">
              <w:rPr>
                <w:rFonts w:cs="Arial"/>
                <w:szCs w:val="22"/>
              </w:rPr>
              <w:t>work</w:t>
            </w:r>
          </w:p>
          <w:p w14:paraId="152C73EE" w14:textId="2D9B644C" w:rsidR="00270284" w:rsidRDefault="00270284" w:rsidP="00B80DFE">
            <w:pPr>
              <w:rPr>
                <w:rFonts w:cs="Arial"/>
                <w:szCs w:val="22"/>
              </w:rPr>
            </w:pPr>
          </w:p>
          <w:p w14:paraId="3D63755A" w14:textId="2B99CAF3" w:rsidR="00270284" w:rsidRDefault="00270284" w:rsidP="00B80DFE">
            <w:pPr>
              <w:rPr>
                <w:rFonts w:cs="Arial"/>
                <w:szCs w:val="22"/>
              </w:rPr>
            </w:pPr>
          </w:p>
          <w:p w14:paraId="460B8A2B" w14:textId="43C06ECF" w:rsidR="00270284" w:rsidRDefault="00270284" w:rsidP="00B80DFE">
            <w:pPr>
              <w:rPr>
                <w:rFonts w:cs="Arial"/>
                <w:szCs w:val="22"/>
              </w:rPr>
            </w:pPr>
          </w:p>
          <w:p w14:paraId="4867D736" w14:textId="52B80E8E" w:rsidR="00270284" w:rsidRDefault="00270284" w:rsidP="00B80DFE">
            <w:pPr>
              <w:rPr>
                <w:rFonts w:cs="Arial"/>
                <w:szCs w:val="22"/>
              </w:rPr>
            </w:pPr>
          </w:p>
          <w:p w14:paraId="7A13328D" w14:textId="4D874AAD" w:rsidR="00270284" w:rsidRDefault="00270284" w:rsidP="00B80DFE">
            <w:pPr>
              <w:rPr>
                <w:rFonts w:cs="Arial"/>
                <w:szCs w:val="22"/>
              </w:rPr>
            </w:pPr>
          </w:p>
          <w:p w14:paraId="5A48A7A3" w14:textId="3053FB6C" w:rsidR="00270284" w:rsidRDefault="00270284" w:rsidP="00B80DFE">
            <w:pPr>
              <w:rPr>
                <w:rFonts w:cs="Arial"/>
                <w:szCs w:val="22"/>
              </w:rPr>
            </w:pPr>
          </w:p>
          <w:p w14:paraId="20E12498" w14:textId="7845A432" w:rsidR="00270284" w:rsidRDefault="00270284" w:rsidP="00B80DFE">
            <w:pPr>
              <w:rPr>
                <w:rFonts w:cs="Arial"/>
                <w:szCs w:val="22"/>
              </w:rPr>
            </w:pPr>
          </w:p>
          <w:p w14:paraId="2E4ADF25" w14:textId="095F48D0" w:rsidR="00270284" w:rsidRDefault="00270284" w:rsidP="00B80DFE">
            <w:pPr>
              <w:rPr>
                <w:rFonts w:cs="Arial"/>
                <w:szCs w:val="22"/>
              </w:rPr>
            </w:pPr>
          </w:p>
          <w:p w14:paraId="27791A26" w14:textId="6BECDB53" w:rsidR="00270284" w:rsidRDefault="00270284" w:rsidP="00B80DFE">
            <w:pPr>
              <w:rPr>
                <w:rFonts w:cs="Arial"/>
                <w:szCs w:val="22"/>
              </w:rPr>
            </w:pPr>
          </w:p>
          <w:p w14:paraId="78A6EFD7" w14:textId="77777777" w:rsidR="00270284" w:rsidRDefault="00270284" w:rsidP="00B80DFE">
            <w:pPr>
              <w:rPr>
                <w:rFonts w:cs="Arial"/>
                <w:szCs w:val="22"/>
              </w:rPr>
            </w:pPr>
          </w:p>
          <w:p w14:paraId="5A4C7499" w14:textId="65683CFD" w:rsidR="00270284" w:rsidRPr="00270284" w:rsidRDefault="00270284" w:rsidP="00B80DFE">
            <w:pPr>
              <w:pStyle w:val="ListParagraph"/>
              <w:numPr>
                <w:ilvl w:val="0"/>
                <w:numId w:val="14"/>
              </w:numPr>
              <w:ind w:left="264" w:hanging="264"/>
              <w:contextualSpacing w:val="0"/>
              <w:jc w:val="left"/>
              <w:rPr>
                <w:rFonts w:cs="Arial"/>
                <w:szCs w:val="22"/>
              </w:rPr>
            </w:pPr>
            <w:r>
              <w:rPr>
                <w:rFonts w:cs="Arial"/>
                <w:szCs w:val="22"/>
              </w:rPr>
              <w:t>During construction</w:t>
            </w:r>
          </w:p>
        </w:tc>
      </w:tr>
      <w:tr w:rsidR="00270284" w:rsidRPr="00693A46" w14:paraId="08E48DBA" w14:textId="77777777" w:rsidTr="00C569EC">
        <w:tc>
          <w:tcPr>
            <w:tcW w:w="1130" w:type="dxa"/>
            <w:shd w:val="clear" w:color="auto" w:fill="F2F2F2" w:themeFill="background1" w:themeFillShade="F2"/>
          </w:tcPr>
          <w:p w14:paraId="34115591"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6B81C3D6" w14:textId="77777777" w:rsidR="00270284" w:rsidRPr="006F0A7F" w:rsidRDefault="00270284" w:rsidP="00B80DFE">
            <w:pPr>
              <w:ind w:left="-7" w:firstLine="41"/>
              <w:rPr>
                <w:rFonts w:cs="Arial"/>
                <w:b/>
                <w:bCs/>
                <w:szCs w:val="22"/>
              </w:rPr>
            </w:pPr>
            <w:r w:rsidRPr="00147D35">
              <w:rPr>
                <w:rFonts w:cs="Arial"/>
                <w:b/>
                <w:bCs/>
                <w:szCs w:val="22"/>
              </w:rPr>
              <w:t xml:space="preserve">Traffic </w:t>
            </w:r>
            <w:r>
              <w:rPr>
                <w:rFonts w:cs="Arial"/>
                <w:b/>
                <w:bCs/>
                <w:szCs w:val="22"/>
              </w:rPr>
              <w:t>m</w:t>
            </w:r>
            <w:r w:rsidRPr="00147D35">
              <w:rPr>
                <w:rFonts w:cs="Arial"/>
                <w:b/>
                <w:bCs/>
                <w:szCs w:val="22"/>
              </w:rPr>
              <w:t xml:space="preserve">anagement </w:t>
            </w:r>
            <w:r>
              <w:rPr>
                <w:rFonts w:cs="Arial"/>
                <w:b/>
                <w:bCs/>
                <w:szCs w:val="22"/>
              </w:rPr>
              <w:t>p</w:t>
            </w:r>
            <w:r w:rsidRPr="00147D35">
              <w:rPr>
                <w:rFonts w:cs="Arial"/>
                <w:b/>
                <w:bCs/>
                <w:szCs w:val="22"/>
              </w:rPr>
              <w:t>lan</w:t>
            </w:r>
          </w:p>
          <w:p w14:paraId="6C42DFBA" w14:textId="77777777" w:rsidR="00270284" w:rsidRDefault="00270284" w:rsidP="00B80DFE">
            <w:pPr>
              <w:pStyle w:val="NormalWeb"/>
              <w:numPr>
                <w:ilvl w:val="0"/>
                <w:numId w:val="15"/>
              </w:numPr>
              <w:tabs>
                <w:tab w:val="left" w:pos="460"/>
              </w:tabs>
              <w:spacing w:after="0"/>
              <w:ind w:left="391" w:hanging="426"/>
              <w:jc w:val="left"/>
              <w:rPr>
                <w:rFonts w:ascii="Arial" w:hAnsi="Arial" w:cs="Arial"/>
                <w:sz w:val="22"/>
                <w:szCs w:val="22"/>
              </w:rPr>
            </w:pPr>
            <w:r w:rsidRPr="00AA1AFF">
              <w:rPr>
                <w:rFonts w:ascii="Arial" w:hAnsi="Arial" w:cs="Arial"/>
                <w:sz w:val="22"/>
                <w:szCs w:val="22"/>
              </w:rPr>
              <w:t xml:space="preserve">Submit to </w:t>
            </w:r>
            <w:r>
              <w:rPr>
                <w:rFonts w:ascii="Arial" w:hAnsi="Arial" w:cs="Arial"/>
                <w:sz w:val="22"/>
                <w:szCs w:val="22"/>
              </w:rPr>
              <w:t>EDQ TS</w:t>
            </w:r>
            <w:r w:rsidRPr="00AA1AFF">
              <w:rPr>
                <w:rFonts w:ascii="Arial" w:hAnsi="Arial" w:cs="Arial"/>
                <w:sz w:val="22"/>
                <w:szCs w:val="22"/>
              </w:rPr>
              <w:t xml:space="preserve"> a Traffic Management Plan (TMP), certified by a person holding a current Traffic Management </w:t>
            </w:r>
            <w:r>
              <w:rPr>
                <w:rFonts w:ascii="Arial" w:hAnsi="Arial" w:cs="Arial"/>
                <w:sz w:val="22"/>
                <w:szCs w:val="22"/>
              </w:rPr>
              <w:t>Design</w:t>
            </w:r>
            <w:r w:rsidRPr="00AA1AFF">
              <w:rPr>
                <w:rFonts w:ascii="Arial" w:hAnsi="Arial" w:cs="Arial"/>
                <w:sz w:val="22"/>
                <w:szCs w:val="22"/>
              </w:rPr>
              <w:t xml:space="preserve"> qualification.</w:t>
            </w:r>
            <w:r>
              <w:rPr>
                <w:rFonts w:ascii="Arial" w:hAnsi="Arial" w:cs="Arial"/>
                <w:sz w:val="22"/>
                <w:szCs w:val="22"/>
              </w:rPr>
              <w:t xml:space="preserve"> </w:t>
            </w:r>
            <w:r w:rsidRPr="00AA1AFF">
              <w:rPr>
                <w:rFonts w:ascii="Arial" w:hAnsi="Arial" w:cs="Arial"/>
                <w:sz w:val="22"/>
                <w:szCs w:val="22"/>
              </w:rPr>
              <w:t xml:space="preserve">The TMP </w:t>
            </w:r>
            <w:r>
              <w:rPr>
                <w:rFonts w:ascii="Arial" w:hAnsi="Arial" w:cs="Arial"/>
                <w:sz w:val="22"/>
                <w:szCs w:val="22"/>
              </w:rPr>
              <w:t>must</w:t>
            </w:r>
            <w:r w:rsidRPr="00AA1AFF">
              <w:rPr>
                <w:rFonts w:ascii="Arial" w:hAnsi="Arial" w:cs="Arial"/>
                <w:sz w:val="22"/>
                <w:szCs w:val="22"/>
              </w:rPr>
              <w:t xml:space="preserve"> include the following:</w:t>
            </w:r>
          </w:p>
          <w:p w14:paraId="5C8DCD7E" w14:textId="77777777" w:rsidR="00270284" w:rsidRDefault="00270284" w:rsidP="00B80DFE">
            <w:pPr>
              <w:numPr>
                <w:ilvl w:val="0"/>
                <w:numId w:val="16"/>
              </w:numPr>
              <w:tabs>
                <w:tab w:val="left" w:pos="813"/>
              </w:tabs>
              <w:ind w:left="816" w:hanging="359"/>
              <w:jc w:val="left"/>
              <w:rPr>
                <w:rFonts w:cs="Arial"/>
                <w:szCs w:val="22"/>
              </w:rPr>
            </w:pPr>
            <w:r w:rsidRPr="00147D35">
              <w:rPr>
                <w:rFonts w:cs="Arial"/>
                <w:szCs w:val="22"/>
              </w:rPr>
              <w:t xml:space="preserve">provision for the </w:t>
            </w:r>
            <w:r>
              <w:rPr>
                <w:rFonts w:cs="Arial"/>
                <w:szCs w:val="22"/>
              </w:rPr>
              <w:t xml:space="preserve">safe and functional </w:t>
            </w:r>
            <w:r w:rsidRPr="00147D35">
              <w:rPr>
                <w:rFonts w:cs="Arial"/>
                <w:szCs w:val="22"/>
              </w:rPr>
              <w:t>management of traffic around and through the site during and outside of construction work hours;</w:t>
            </w:r>
          </w:p>
          <w:p w14:paraId="47113C68" w14:textId="77777777" w:rsidR="00270284" w:rsidRPr="00147D35" w:rsidRDefault="00270284" w:rsidP="00B80DFE">
            <w:pPr>
              <w:numPr>
                <w:ilvl w:val="0"/>
                <w:numId w:val="16"/>
              </w:numPr>
              <w:tabs>
                <w:tab w:val="left" w:pos="813"/>
              </w:tabs>
              <w:ind w:left="816" w:hanging="359"/>
              <w:jc w:val="left"/>
              <w:rPr>
                <w:rFonts w:cs="Arial"/>
                <w:szCs w:val="22"/>
              </w:rPr>
            </w:pPr>
            <w:r>
              <w:rPr>
                <w:rFonts w:cs="Arial"/>
                <w:szCs w:val="22"/>
              </w:rPr>
              <w:t>provision for the safe and functional management of pedestrian traffic, including alternative pedestrian routes past, through or around the site;</w:t>
            </w:r>
          </w:p>
          <w:p w14:paraId="7B472F41" w14:textId="77777777" w:rsidR="00270284" w:rsidRPr="00147D35" w:rsidRDefault="00270284" w:rsidP="00B80DFE">
            <w:pPr>
              <w:numPr>
                <w:ilvl w:val="0"/>
                <w:numId w:val="16"/>
              </w:numPr>
              <w:tabs>
                <w:tab w:val="left" w:pos="813"/>
              </w:tabs>
              <w:ind w:left="816" w:hanging="359"/>
              <w:jc w:val="left"/>
              <w:rPr>
                <w:rFonts w:cs="Arial"/>
                <w:szCs w:val="22"/>
              </w:rPr>
            </w:pPr>
            <w:r w:rsidRPr="00147D35">
              <w:rPr>
                <w:rFonts w:cs="Arial"/>
                <w:szCs w:val="22"/>
              </w:rPr>
              <w:t>provision of parking for workers and materials delivery;</w:t>
            </w:r>
          </w:p>
          <w:p w14:paraId="74ECC9C5" w14:textId="77777777" w:rsidR="00270284" w:rsidRPr="00147D35" w:rsidRDefault="00270284" w:rsidP="00B80DFE">
            <w:pPr>
              <w:numPr>
                <w:ilvl w:val="0"/>
                <w:numId w:val="16"/>
              </w:numPr>
              <w:tabs>
                <w:tab w:val="left" w:pos="813"/>
              </w:tabs>
              <w:ind w:left="816" w:hanging="359"/>
              <w:jc w:val="left"/>
              <w:rPr>
                <w:rFonts w:cs="Arial"/>
                <w:szCs w:val="22"/>
              </w:rPr>
            </w:pPr>
            <w:r w:rsidRPr="00147D35">
              <w:rPr>
                <w:rFonts w:cs="Arial"/>
                <w:szCs w:val="22"/>
              </w:rPr>
              <w:t>risk identification, assessment and identification of mitigation measures;</w:t>
            </w:r>
          </w:p>
          <w:p w14:paraId="3B057FD4" w14:textId="77777777" w:rsidR="00270284" w:rsidRPr="00147D35" w:rsidRDefault="00270284" w:rsidP="00B80DFE">
            <w:pPr>
              <w:numPr>
                <w:ilvl w:val="0"/>
                <w:numId w:val="16"/>
              </w:numPr>
              <w:tabs>
                <w:tab w:val="left" w:pos="813"/>
              </w:tabs>
              <w:ind w:left="816" w:hanging="359"/>
              <w:jc w:val="left"/>
              <w:rPr>
                <w:rFonts w:cs="Arial"/>
                <w:szCs w:val="22"/>
              </w:rPr>
            </w:pPr>
            <w:r w:rsidRPr="00147D35">
              <w:rPr>
                <w:rFonts w:cs="Arial"/>
                <w:szCs w:val="22"/>
              </w:rPr>
              <w:t>ongoing monitoring, management review and certified updates (as required); and</w:t>
            </w:r>
          </w:p>
          <w:p w14:paraId="5D05CC31" w14:textId="77777777" w:rsidR="00270284" w:rsidRPr="00147D35" w:rsidRDefault="00270284" w:rsidP="00B80DFE">
            <w:pPr>
              <w:numPr>
                <w:ilvl w:val="0"/>
                <w:numId w:val="16"/>
              </w:numPr>
              <w:tabs>
                <w:tab w:val="left" w:pos="813"/>
              </w:tabs>
              <w:ind w:left="816" w:hanging="359"/>
              <w:jc w:val="left"/>
              <w:rPr>
                <w:rFonts w:cs="Arial"/>
                <w:szCs w:val="22"/>
              </w:rPr>
            </w:pPr>
            <w:r w:rsidRPr="00147D35">
              <w:rPr>
                <w:rFonts w:cs="Arial"/>
                <w:szCs w:val="22"/>
              </w:rPr>
              <w:t xml:space="preserve">traffic control plans and/or traffic control diagrams, prepared in accordance with </w:t>
            </w:r>
            <w:r>
              <w:rPr>
                <w:i/>
                <w:iCs/>
              </w:rPr>
              <w:t>Austroads Guide to Temporary Traffic Management</w:t>
            </w:r>
            <w:r>
              <w:rPr>
                <w:rFonts w:cs="Arial"/>
                <w:szCs w:val="22"/>
              </w:rPr>
              <w:t>,</w:t>
            </w:r>
            <w:r w:rsidRPr="00147D35">
              <w:rPr>
                <w:rFonts w:cs="Arial"/>
                <w:szCs w:val="22"/>
              </w:rPr>
              <w:t xml:space="preserve"> for any temporary part or full road closures.</w:t>
            </w:r>
          </w:p>
          <w:p w14:paraId="42776E62" w14:textId="77777777" w:rsidR="00270284" w:rsidRPr="007D23D1" w:rsidRDefault="00270284" w:rsidP="00B80DFE">
            <w:pPr>
              <w:tabs>
                <w:tab w:val="left" w:pos="460"/>
              </w:tabs>
              <w:ind w:left="920" w:hanging="460"/>
              <w:rPr>
                <w:rFonts w:cs="Arial"/>
                <w:szCs w:val="22"/>
              </w:rPr>
            </w:pPr>
          </w:p>
          <w:p w14:paraId="7AD285BB" w14:textId="77777777" w:rsidR="00270284" w:rsidRPr="007D23D1" w:rsidRDefault="00270284" w:rsidP="00B80DFE">
            <w:pPr>
              <w:pStyle w:val="ListParagraph"/>
              <w:numPr>
                <w:ilvl w:val="0"/>
                <w:numId w:val="17"/>
              </w:numPr>
              <w:ind w:left="402" w:hanging="402"/>
              <w:contextualSpacing w:val="0"/>
              <w:jc w:val="left"/>
              <w:rPr>
                <w:rFonts w:cs="Arial"/>
                <w:b/>
                <w:szCs w:val="22"/>
              </w:rPr>
            </w:pPr>
            <w:r w:rsidRPr="007D23D1">
              <w:rPr>
                <w:rFonts w:cs="Arial"/>
                <w:szCs w:val="22"/>
              </w:rPr>
              <w:t xml:space="preserve">Carry out all </w:t>
            </w:r>
            <w:r>
              <w:rPr>
                <w:rFonts w:cs="Arial"/>
                <w:szCs w:val="22"/>
              </w:rPr>
              <w:t xml:space="preserve">construction </w:t>
            </w:r>
            <w:r w:rsidRPr="007D23D1">
              <w:rPr>
                <w:rFonts w:cs="Arial"/>
                <w:szCs w:val="22"/>
              </w:rPr>
              <w:t xml:space="preserve">work generally in accordance with the certified TMP submitted under part a) of this condition, which is to be current and available on site. </w:t>
            </w:r>
          </w:p>
          <w:p w14:paraId="796158DB" w14:textId="77777777" w:rsidR="00270284" w:rsidRDefault="00270284" w:rsidP="00B80DFE">
            <w:pPr>
              <w:tabs>
                <w:tab w:val="left" w:pos="460"/>
              </w:tabs>
              <w:contextualSpacing/>
              <w:rPr>
                <w:rFonts w:cs="Arial"/>
                <w:bCs/>
                <w:i/>
                <w:sz w:val="18"/>
                <w:szCs w:val="18"/>
              </w:rPr>
            </w:pPr>
          </w:p>
          <w:p w14:paraId="180C6230" w14:textId="269AC890" w:rsidR="00270284" w:rsidRPr="00693A46" w:rsidRDefault="00270284" w:rsidP="00B80DFE">
            <w:pPr>
              <w:rPr>
                <w:rFonts w:cs="Arial"/>
                <w:b/>
                <w:szCs w:val="22"/>
              </w:rPr>
            </w:pPr>
            <w:r w:rsidRPr="00324843">
              <w:rPr>
                <w:rFonts w:cs="Arial"/>
                <w:bCs/>
                <w:i/>
                <w:sz w:val="18"/>
                <w:szCs w:val="18"/>
              </w:rPr>
              <w:t>NOTE: Operational</w:t>
            </w:r>
            <w:r w:rsidRPr="00324843">
              <w:rPr>
                <w:rFonts w:cs="Arial"/>
                <w:b/>
                <w:i/>
                <w:sz w:val="18"/>
                <w:szCs w:val="18"/>
              </w:rPr>
              <w:t xml:space="preserve"> </w:t>
            </w:r>
            <w:r w:rsidRPr="00324843">
              <w:rPr>
                <w:rFonts w:cs="Arial"/>
                <w:i/>
                <w:sz w:val="18"/>
                <w:szCs w:val="18"/>
              </w:rPr>
              <w:t>traffic changes, such as temporary and permanent lane modifications, relaxation of clearway zone hours</w:t>
            </w:r>
            <w:r>
              <w:rPr>
                <w:rFonts w:cs="Arial"/>
                <w:i/>
                <w:sz w:val="18"/>
                <w:szCs w:val="18"/>
              </w:rPr>
              <w:t xml:space="preserve"> or</w:t>
            </w:r>
            <w:r w:rsidRPr="00324843">
              <w:rPr>
                <w:rFonts w:cs="Arial"/>
                <w:i/>
                <w:sz w:val="18"/>
                <w:szCs w:val="18"/>
              </w:rPr>
              <w:t xml:space="preserve"> footpath closures may require authorisation from Council or DTMR as road manager. It is recommended that applicants engage directly with the applicable road manager.</w:t>
            </w:r>
          </w:p>
        </w:tc>
        <w:tc>
          <w:tcPr>
            <w:tcW w:w="2555" w:type="dxa"/>
            <w:shd w:val="clear" w:color="auto" w:fill="F2F2F2" w:themeFill="background1" w:themeFillShade="F2"/>
          </w:tcPr>
          <w:p w14:paraId="4BE3B102" w14:textId="77777777" w:rsidR="000E7D05" w:rsidRDefault="000E7D05" w:rsidP="00B80DFE">
            <w:pPr>
              <w:pStyle w:val="ListParagraph"/>
              <w:tabs>
                <w:tab w:val="left" w:pos="0"/>
              </w:tabs>
              <w:ind w:left="275"/>
              <w:jc w:val="left"/>
              <w:rPr>
                <w:rFonts w:cs="Arial"/>
                <w:szCs w:val="22"/>
              </w:rPr>
            </w:pPr>
          </w:p>
          <w:p w14:paraId="1B0D11A9" w14:textId="4D01749E" w:rsidR="00270284" w:rsidRDefault="00270284" w:rsidP="00B80DFE">
            <w:pPr>
              <w:pStyle w:val="ListParagraph"/>
              <w:numPr>
                <w:ilvl w:val="0"/>
                <w:numId w:val="18"/>
              </w:numPr>
              <w:tabs>
                <w:tab w:val="left" w:pos="0"/>
              </w:tabs>
              <w:ind w:left="275" w:hanging="275"/>
              <w:jc w:val="left"/>
              <w:rPr>
                <w:rFonts w:cs="Arial"/>
                <w:szCs w:val="22"/>
              </w:rPr>
            </w:pPr>
            <w:r w:rsidRPr="00147D35">
              <w:rPr>
                <w:rFonts w:cs="Arial"/>
                <w:szCs w:val="22"/>
              </w:rPr>
              <w:t xml:space="preserve">Prior to </w:t>
            </w:r>
            <w:r>
              <w:rPr>
                <w:rFonts w:cs="Arial"/>
                <w:szCs w:val="22"/>
              </w:rPr>
              <w:t xml:space="preserve">commencing </w:t>
            </w:r>
            <w:r w:rsidRPr="00147D35">
              <w:rPr>
                <w:rFonts w:cs="Arial"/>
                <w:szCs w:val="22"/>
              </w:rPr>
              <w:t>work</w:t>
            </w:r>
          </w:p>
          <w:p w14:paraId="42222103" w14:textId="32595B17" w:rsidR="00270284" w:rsidRDefault="00270284" w:rsidP="00B80DFE">
            <w:pPr>
              <w:pStyle w:val="ListParagraph"/>
              <w:tabs>
                <w:tab w:val="left" w:pos="0"/>
              </w:tabs>
              <w:ind w:left="275"/>
              <w:jc w:val="left"/>
              <w:rPr>
                <w:rFonts w:cs="Arial"/>
                <w:szCs w:val="22"/>
              </w:rPr>
            </w:pPr>
          </w:p>
          <w:p w14:paraId="29084385" w14:textId="3D1307B4" w:rsidR="00270284" w:rsidRDefault="00270284" w:rsidP="00B80DFE">
            <w:pPr>
              <w:pStyle w:val="ListParagraph"/>
              <w:tabs>
                <w:tab w:val="left" w:pos="0"/>
              </w:tabs>
              <w:ind w:left="275"/>
              <w:jc w:val="left"/>
              <w:rPr>
                <w:rFonts w:cs="Arial"/>
                <w:szCs w:val="22"/>
              </w:rPr>
            </w:pPr>
          </w:p>
          <w:p w14:paraId="1E1B5BAF" w14:textId="1A991381" w:rsidR="00270284" w:rsidRDefault="00270284" w:rsidP="00B80DFE">
            <w:pPr>
              <w:pStyle w:val="ListParagraph"/>
              <w:tabs>
                <w:tab w:val="left" w:pos="0"/>
              </w:tabs>
              <w:ind w:left="275"/>
              <w:jc w:val="left"/>
              <w:rPr>
                <w:rFonts w:cs="Arial"/>
                <w:szCs w:val="22"/>
              </w:rPr>
            </w:pPr>
          </w:p>
          <w:p w14:paraId="7D8E07E9" w14:textId="4CD283DC" w:rsidR="00270284" w:rsidRDefault="00270284" w:rsidP="00B80DFE">
            <w:pPr>
              <w:pStyle w:val="ListParagraph"/>
              <w:tabs>
                <w:tab w:val="left" w:pos="0"/>
              </w:tabs>
              <w:ind w:left="275"/>
              <w:jc w:val="left"/>
              <w:rPr>
                <w:rFonts w:cs="Arial"/>
                <w:szCs w:val="22"/>
              </w:rPr>
            </w:pPr>
          </w:p>
          <w:p w14:paraId="43195F78" w14:textId="3F70628C" w:rsidR="00270284" w:rsidRDefault="00270284" w:rsidP="00B80DFE">
            <w:pPr>
              <w:pStyle w:val="ListParagraph"/>
              <w:tabs>
                <w:tab w:val="left" w:pos="0"/>
              </w:tabs>
              <w:ind w:left="275"/>
              <w:jc w:val="left"/>
              <w:rPr>
                <w:rFonts w:cs="Arial"/>
                <w:szCs w:val="22"/>
              </w:rPr>
            </w:pPr>
          </w:p>
          <w:p w14:paraId="55817A89" w14:textId="6346C644" w:rsidR="00270284" w:rsidRDefault="00270284" w:rsidP="00B80DFE">
            <w:pPr>
              <w:pStyle w:val="ListParagraph"/>
              <w:tabs>
                <w:tab w:val="left" w:pos="0"/>
              </w:tabs>
              <w:ind w:left="275"/>
              <w:jc w:val="left"/>
              <w:rPr>
                <w:rFonts w:cs="Arial"/>
                <w:szCs w:val="22"/>
              </w:rPr>
            </w:pPr>
          </w:p>
          <w:p w14:paraId="2D30F925" w14:textId="4AD2BD22" w:rsidR="00270284" w:rsidRDefault="00270284" w:rsidP="00B80DFE">
            <w:pPr>
              <w:pStyle w:val="ListParagraph"/>
              <w:tabs>
                <w:tab w:val="left" w:pos="0"/>
              </w:tabs>
              <w:ind w:left="275"/>
              <w:jc w:val="left"/>
              <w:rPr>
                <w:rFonts w:cs="Arial"/>
                <w:szCs w:val="22"/>
              </w:rPr>
            </w:pPr>
          </w:p>
          <w:p w14:paraId="11AEA024" w14:textId="73422FEF" w:rsidR="00270284" w:rsidRDefault="00270284" w:rsidP="00B80DFE">
            <w:pPr>
              <w:pStyle w:val="ListParagraph"/>
              <w:tabs>
                <w:tab w:val="left" w:pos="0"/>
              </w:tabs>
              <w:ind w:left="275"/>
              <w:jc w:val="left"/>
              <w:rPr>
                <w:rFonts w:cs="Arial"/>
                <w:szCs w:val="22"/>
              </w:rPr>
            </w:pPr>
          </w:p>
          <w:p w14:paraId="4D35E021" w14:textId="26E43904" w:rsidR="00270284" w:rsidRDefault="00270284" w:rsidP="00B80DFE">
            <w:pPr>
              <w:pStyle w:val="ListParagraph"/>
              <w:tabs>
                <w:tab w:val="left" w:pos="0"/>
              </w:tabs>
              <w:ind w:left="275"/>
              <w:jc w:val="left"/>
              <w:rPr>
                <w:rFonts w:cs="Arial"/>
                <w:szCs w:val="22"/>
              </w:rPr>
            </w:pPr>
          </w:p>
          <w:p w14:paraId="1C6C1EEE" w14:textId="7AEB4715" w:rsidR="00270284" w:rsidRDefault="00270284" w:rsidP="00B80DFE">
            <w:pPr>
              <w:pStyle w:val="ListParagraph"/>
              <w:tabs>
                <w:tab w:val="left" w:pos="0"/>
              </w:tabs>
              <w:ind w:left="275"/>
              <w:jc w:val="left"/>
              <w:rPr>
                <w:rFonts w:cs="Arial"/>
                <w:szCs w:val="22"/>
              </w:rPr>
            </w:pPr>
          </w:p>
          <w:p w14:paraId="2F12DA6E" w14:textId="015273B9" w:rsidR="00270284" w:rsidRDefault="00270284" w:rsidP="00B80DFE">
            <w:pPr>
              <w:pStyle w:val="ListParagraph"/>
              <w:tabs>
                <w:tab w:val="left" w:pos="0"/>
              </w:tabs>
              <w:ind w:left="275"/>
              <w:jc w:val="left"/>
              <w:rPr>
                <w:rFonts w:cs="Arial"/>
                <w:szCs w:val="22"/>
              </w:rPr>
            </w:pPr>
          </w:p>
          <w:p w14:paraId="532E37CE" w14:textId="2F1FAB23" w:rsidR="00270284" w:rsidRDefault="00270284" w:rsidP="00B80DFE">
            <w:pPr>
              <w:pStyle w:val="ListParagraph"/>
              <w:tabs>
                <w:tab w:val="left" w:pos="0"/>
              </w:tabs>
              <w:ind w:left="275"/>
              <w:jc w:val="left"/>
              <w:rPr>
                <w:rFonts w:cs="Arial"/>
                <w:szCs w:val="22"/>
              </w:rPr>
            </w:pPr>
          </w:p>
          <w:p w14:paraId="6CF51FB9" w14:textId="12CEFD63" w:rsidR="00270284" w:rsidRDefault="00270284" w:rsidP="00B80DFE">
            <w:pPr>
              <w:pStyle w:val="ListParagraph"/>
              <w:tabs>
                <w:tab w:val="left" w:pos="0"/>
              </w:tabs>
              <w:ind w:left="275"/>
              <w:jc w:val="left"/>
              <w:rPr>
                <w:rFonts w:cs="Arial"/>
                <w:szCs w:val="22"/>
              </w:rPr>
            </w:pPr>
          </w:p>
          <w:p w14:paraId="29DB7823" w14:textId="639CA0E4" w:rsidR="00270284" w:rsidRDefault="00270284" w:rsidP="00B80DFE">
            <w:pPr>
              <w:pStyle w:val="ListParagraph"/>
              <w:tabs>
                <w:tab w:val="left" w:pos="0"/>
              </w:tabs>
              <w:ind w:left="275"/>
              <w:jc w:val="left"/>
              <w:rPr>
                <w:rFonts w:cs="Arial"/>
                <w:szCs w:val="22"/>
              </w:rPr>
            </w:pPr>
          </w:p>
          <w:p w14:paraId="0AD5444A" w14:textId="32A98F38" w:rsidR="00270284" w:rsidRDefault="00270284" w:rsidP="00B80DFE">
            <w:pPr>
              <w:pStyle w:val="ListParagraph"/>
              <w:tabs>
                <w:tab w:val="left" w:pos="0"/>
              </w:tabs>
              <w:ind w:left="275"/>
              <w:jc w:val="left"/>
              <w:rPr>
                <w:rFonts w:cs="Arial"/>
                <w:szCs w:val="22"/>
              </w:rPr>
            </w:pPr>
          </w:p>
          <w:p w14:paraId="2DE823FF" w14:textId="3DB9C082" w:rsidR="00270284" w:rsidRDefault="00270284" w:rsidP="00B80DFE">
            <w:pPr>
              <w:pStyle w:val="ListParagraph"/>
              <w:tabs>
                <w:tab w:val="left" w:pos="0"/>
              </w:tabs>
              <w:ind w:left="275"/>
              <w:jc w:val="left"/>
              <w:rPr>
                <w:rFonts w:cs="Arial"/>
                <w:szCs w:val="22"/>
              </w:rPr>
            </w:pPr>
          </w:p>
          <w:p w14:paraId="1A1B1106" w14:textId="1B68C5D5" w:rsidR="00270284" w:rsidRDefault="00270284" w:rsidP="00B80DFE">
            <w:pPr>
              <w:pStyle w:val="ListParagraph"/>
              <w:tabs>
                <w:tab w:val="left" w:pos="0"/>
              </w:tabs>
              <w:ind w:left="275"/>
              <w:jc w:val="left"/>
              <w:rPr>
                <w:rFonts w:cs="Arial"/>
                <w:szCs w:val="22"/>
              </w:rPr>
            </w:pPr>
          </w:p>
          <w:p w14:paraId="1D7A4E21" w14:textId="781401FB" w:rsidR="00270284" w:rsidRDefault="00270284" w:rsidP="00B80DFE">
            <w:pPr>
              <w:pStyle w:val="ListParagraph"/>
              <w:tabs>
                <w:tab w:val="left" w:pos="0"/>
              </w:tabs>
              <w:ind w:left="275"/>
              <w:jc w:val="left"/>
              <w:rPr>
                <w:rFonts w:cs="Arial"/>
                <w:szCs w:val="22"/>
              </w:rPr>
            </w:pPr>
          </w:p>
          <w:p w14:paraId="410D3E70" w14:textId="342116D8" w:rsidR="00270284" w:rsidRDefault="00270284" w:rsidP="00B80DFE">
            <w:pPr>
              <w:pStyle w:val="ListParagraph"/>
              <w:tabs>
                <w:tab w:val="left" w:pos="0"/>
              </w:tabs>
              <w:ind w:left="275"/>
              <w:jc w:val="left"/>
              <w:rPr>
                <w:rFonts w:cs="Arial"/>
                <w:szCs w:val="22"/>
              </w:rPr>
            </w:pPr>
          </w:p>
          <w:p w14:paraId="73678E75" w14:textId="66D10AC6" w:rsidR="00270284" w:rsidRDefault="00270284" w:rsidP="00B80DFE">
            <w:pPr>
              <w:pStyle w:val="ListParagraph"/>
              <w:tabs>
                <w:tab w:val="left" w:pos="0"/>
              </w:tabs>
              <w:ind w:left="275"/>
              <w:jc w:val="left"/>
              <w:rPr>
                <w:rFonts w:cs="Arial"/>
                <w:szCs w:val="22"/>
              </w:rPr>
            </w:pPr>
          </w:p>
          <w:p w14:paraId="7C9739E6" w14:textId="10758968" w:rsidR="00270284" w:rsidRDefault="00270284" w:rsidP="00B80DFE">
            <w:pPr>
              <w:pStyle w:val="ListParagraph"/>
              <w:tabs>
                <w:tab w:val="left" w:pos="0"/>
              </w:tabs>
              <w:ind w:left="275"/>
              <w:jc w:val="left"/>
              <w:rPr>
                <w:rFonts w:cs="Arial"/>
                <w:szCs w:val="22"/>
              </w:rPr>
            </w:pPr>
          </w:p>
          <w:p w14:paraId="08251A2D" w14:textId="77777777" w:rsidR="000B0F44" w:rsidRDefault="000B0F44" w:rsidP="00B80DFE">
            <w:pPr>
              <w:pStyle w:val="ListParagraph"/>
              <w:tabs>
                <w:tab w:val="left" w:pos="0"/>
              </w:tabs>
              <w:ind w:left="275"/>
              <w:jc w:val="left"/>
              <w:rPr>
                <w:rFonts w:cs="Arial"/>
                <w:szCs w:val="22"/>
              </w:rPr>
            </w:pPr>
          </w:p>
          <w:p w14:paraId="2E1F7BFE" w14:textId="2E0DEB0E" w:rsidR="00270284" w:rsidRPr="00270284" w:rsidRDefault="00270284" w:rsidP="00B80DFE">
            <w:pPr>
              <w:pStyle w:val="ListParagraph"/>
              <w:numPr>
                <w:ilvl w:val="0"/>
                <w:numId w:val="18"/>
              </w:numPr>
              <w:tabs>
                <w:tab w:val="left" w:pos="0"/>
              </w:tabs>
              <w:ind w:left="275" w:hanging="275"/>
              <w:jc w:val="left"/>
              <w:rPr>
                <w:rFonts w:cs="Arial"/>
                <w:szCs w:val="22"/>
              </w:rPr>
            </w:pPr>
            <w:r w:rsidRPr="00270284">
              <w:rPr>
                <w:rFonts w:cs="Arial"/>
                <w:szCs w:val="22"/>
              </w:rPr>
              <w:t>During construction</w:t>
            </w:r>
          </w:p>
        </w:tc>
      </w:tr>
      <w:tr w:rsidR="00270284" w:rsidRPr="00693A46" w14:paraId="184F956B" w14:textId="77777777" w:rsidTr="00C569EC">
        <w:tc>
          <w:tcPr>
            <w:tcW w:w="1130" w:type="dxa"/>
            <w:shd w:val="clear" w:color="auto" w:fill="F2F2F2" w:themeFill="background1" w:themeFillShade="F2"/>
          </w:tcPr>
          <w:p w14:paraId="0E46F923"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2BCE8101" w14:textId="77777777" w:rsidR="00270284" w:rsidRDefault="00270284" w:rsidP="00B80DFE">
            <w:pPr>
              <w:pStyle w:val="NormalWeb"/>
              <w:spacing w:after="0"/>
              <w:ind w:right="69"/>
              <w:rPr>
                <w:rFonts w:ascii="Arial" w:hAnsi="Arial" w:cs="Arial"/>
                <w:b/>
                <w:bCs/>
                <w:sz w:val="22"/>
                <w:szCs w:val="22"/>
              </w:rPr>
            </w:pPr>
            <w:r w:rsidRPr="00AA1AFF">
              <w:rPr>
                <w:rFonts w:ascii="Arial" w:hAnsi="Arial" w:cs="Arial"/>
                <w:b/>
                <w:bCs/>
                <w:sz w:val="22"/>
                <w:szCs w:val="22"/>
              </w:rPr>
              <w:t xml:space="preserve">Public </w:t>
            </w:r>
            <w:r>
              <w:rPr>
                <w:rFonts w:ascii="Arial" w:hAnsi="Arial" w:cs="Arial"/>
                <w:b/>
                <w:bCs/>
                <w:sz w:val="22"/>
                <w:szCs w:val="22"/>
              </w:rPr>
              <w:t>i</w:t>
            </w:r>
            <w:r w:rsidRPr="00AA1AFF">
              <w:rPr>
                <w:rFonts w:ascii="Arial" w:hAnsi="Arial" w:cs="Arial"/>
                <w:b/>
                <w:bCs/>
                <w:sz w:val="22"/>
                <w:szCs w:val="22"/>
              </w:rPr>
              <w:t xml:space="preserve">nfrastructure </w:t>
            </w:r>
            <w:r>
              <w:rPr>
                <w:rFonts w:ascii="Arial" w:hAnsi="Arial" w:cs="Arial"/>
                <w:b/>
                <w:bCs/>
                <w:sz w:val="22"/>
                <w:szCs w:val="22"/>
              </w:rPr>
              <w:t>(d</w:t>
            </w:r>
            <w:r w:rsidRPr="00AA1AFF">
              <w:rPr>
                <w:rFonts w:ascii="Arial" w:hAnsi="Arial" w:cs="Arial"/>
                <w:b/>
                <w:bCs/>
                <w:sz w:val="22"/>
                <w:szCs w:val="22"/>
              </w:rPr>
              <w:t xml:space="preserve">amage, </w:t>
            </w:r>
            <w:r>
              <w:rPr>
                <w:rFonts w:ascii="Arial" w:hAnsi="Arial" w:cs="Arial"/>
                <w:b/>
                <w:bCs/>
                <w:sz w:val="22"/>
                <w:szCs w:val="22"/>
              </w:rPr>
              <w:t>r</w:t>
            </w:r>
            <w:r w:rsidRPr="00AA1AFF">
              <w:rPr>
                <w:rFonts w:ascii="Arial" w:hAnsi="Arial" w:cs="Arial"/>
                <w:b/>
                <w:bCs/>
                <w:sz w:val="22"/>
                <w:szCs w:val="22"/>
              </w:rPr>
              <w:t xml:space="preserve">epairs and </w:t>
            </w:r>
            <w:r>
              <w:rPr>
                <w:rFonts w:ascii="Arial" w:hAnsi="Arial" w:cs="Arial"/>
                <w:b/>
                <w:bCs/>
                <w:sz w:val="22"/>
                <w:szCs w:val="22"/>
              </w:rPr>
              <w:t>r</w:t>
            </w:r>
            <w:r w:rsidRPr="00AA1AFF">
              <w:rPr>
                <w:rFonts w:ascii="Arial" w:hAnsi="Arial" w:cs="Arial"/>
                <w:b/>
                <w:bCs/>
                <w:sz w:val="22"/>
                <w:szCs w:val="22"/>
              </w:rPr>
              <w:t>elocation</w:t>
            </w:r>
            <w:r>
              <w:rPr>
                <w:rFonts w:ascii="Arial" w:hAnsi="Arial" w:cs="Arial"/>
                <w:b/>
                <w:bCs/>
                <w:sz w:val="22"/>
                <w:szCs w:val="22"/>
              </w:rPr>
              <w:t>)</w:t>
            </w:r>
          </w:p>
          <w:p w14:paraId="2C37CA66" w14:textId="77777777" w:rsidR="00270284" w:rsidRDefault="00270284" w:rsidP="00B80DFE">
            <w:pPr>
              <w:pStyle w:val="ListParagraph"/>
              <w:numPr>
                <w:ilvl w:val="0"/>
                <w:numId w:val="19"/>
              </w:numPr>
              <w:tabs>
                <w:tab w:val="center" w:pos="72"/>
              </w:tabs>
              <w:ind w:left="397" w:right="69" w:hanging="397"/>
              <w:contextualSpacing w:val="0"/>
              <w:jc w:val="left"/>
              <w:rPr>
                <w:rFonts w:cs="Arial"/>
                <w:color w:val="000000" w:themeColor="text1"/>
                <w:szCs w:val="22"/>
              </w:rPr>
            </w:pPr>
            <w:r w:rsidRPr="00324843">
              <w:rPr>
                <w:rFonts w:cs="Arial"/>
                <w:color w:val="000000" w:themeColor="text1"/>
                <w:szCs w:val="22"/>
              </w:rPr>
              <w:t xml:space="preserve">Repair any damage to existing public infrastructure </w:t>
            </w:r>
            <w:r>
              <w:rPr>
                <w:rFonts w:cs="Arial"/>
                <w:color w:val="000000" w:themeColor="text1"/>
                <w:szCs w:val="22"/>
              </w:rPr>
              <w:t>caused by</w:t>
            </w:r>
            <w:r w:rsidRPr="00324843">
              <w:rPr>
                <w:rFonts w:cs="Arial"/>
                <w:color w:val="000000" w:themeColor="text1"/>
                <w:szCs w:val="22"/>
              </w:rPr>
              <w:t xml:space="preserve"> works carried out in association with the </w:t>
            </w:r>
            <w:r>
              <w:rPr>
                <w:rFonts w:cs="Arial"/>
                <w:color w:val="000000" w:themeColor="text1"/>
                <w:szCs w:val="22"/>
              </w:rPr>
              <w:t xml:space="preserve">approved </w:t>
            </w:r>
            <w:r w:rsidRPr="00324843">
              <w:rPr>
                <w:rFonts w:cs="Arial"/>
                <w:color w:val="000000" w:themeColor="text1"/>
                <w:szCs w:val="22"/>
              </w:rPr>
              <w:t xml:space="preserve">development. </w:t>
            </w:r>
          </w:p>
          <w:p w14:paraId="735C6605" w14:textId="77777777" w:rsidR="00270284" w:rsidRDefault="00270284" w:rsidP="00B80DFE">
            <w:pPr>
              <w:pStyle w:val="ListParagraph"/>
              <w:tabs>
                <w:tab w:val="center" w:pos="72"/>
              </w:tabs>
              <w:ind w:left="397" w:right="69"/>
              <w:rPr>
                <w:rFonts w:cs="Arial"/>
                <w:color w:val="000000" w:themeColor="text1"/>
                <w:szCs w:val="22"/>
              </w:rPr>
            </w:pPr>
          </w:p>
          <w:p w14:paraId="5E1E8ADF" w14:textId="111D4447" w:rsidR="00270284" w:rsidRPr="00B80DFE" w:rsidRDefault="00270284" w:rsidP="00B80DFE">
            <w:pPr>
              <w:pStyle w:val="ListParagraph"/>
              <w:numPr>
                <w:ilvl w:val="0"/>
                <w:numId w:val="19"/>
              </w:numPr>
              <w:tabs>
                <w:tab w:val="center" w:pos="72"/>
              </w:tabs>
              <w:ind w:left="397" w:right="69" w:hanging="397"/>
              <w:contextualSpacing w:val="0"/>
              <w:jc w:val="left"/>
              <w:rPr>
                <w:rFonts w:cs="Arial"/>
                <w:color w:val="000000" w:themeColor="text1"/>
                <w:szCs w:val="22"/>
              </w:rPr>
            </w:pPr>
            <w:r>
              <w:rPr>
                <w:rFonts w:cs="Arial"/>
                <w:color w:val="000000" w:themeColor="text1"/>
                <w:szCs w:val="22"/>
              </w:rPr>
              <w:t>Where</w:t>
            </w:r>
            <w:r w:rsidRPr="00324843">
              <w:rPr>
                <w:rFonts w:cs="Arial"/>
                <w:color w:val="000000" w:themeColor="text1"/>
                <w:szCs w:val="22"/>
              </w:rPr>
              <w:t xml:space="preserve"> existing public infrastructure require </w:t>
            </w:r>
            <w:r w:rsidRPr="00D603AD">
              <w:rPr>
                <w:rFonts w:cs="Arial"/>
                <w:color w:val="000000" w:themeColor="text1"/>
                <w:szCs w:val="22"/>
              </w:rPr>
              <w:t xml:space="preserve">repair or </w:t>
            </w:r>
            <w:r w:rsidRPr="00324843">
              <w:rPr>
                <w:rFonts w:cs="Arial"/>
                <w:color w:val="000000" w:themeColor="text1"/>
                <w:szCs w:val="22"/>
              </w:rPr>
              <w:t xml:space="preserve">relocation, due to </w:t>
            </w:r>
            <w:r w:rsidRPr="00D603AD">
              <w:rPr>
                <w:rFonts w:cs="Arial"/>
                <w:color w:val="000000" w:themeColor="text1"/>
                <w:szCs w:val="22"/>
              </w:rPr>
              <w:t>t</w:t>
            </w:r>
            <w:r w:rsidRPr="00324843">
              <w:rPr>
                <w:rFonts w:cs="Arial"/>
                <w:color w:val="000000" w:themeColor="text1"/>
                <w:szCs w:val="22"/>
              </w:rPr>
              <w:t xml:space="preserve">he </w:t>
            </w:r>
            <w:r w:rsidRPr="00D603AD">
              <w:rPr>
                <w:rFonts w:cs="Arial"/>
                <w:color w:val="000000" w:themeColor="text1"/>
                <w:szCs w:val="22"/>
              </w:rPr>
              <w:t xml:space="preserve">approved </w:t>
            </w:r>
            <w:r w:rsidRPr="00324843">
              <w:rPr>
                <w:rFonts w:cs="Arial"/>
                <w:color w:val="000000" w:themeColor="text1"/>
                <w:szCs w:val="22"/>
              </w:rPr>
              <w:t>development</w:t>
            </w:r>
            <w:r w:rsidRPr="00D603AD">
              <w:rPr>
                <w:rFonts w:cs="Arial"/>
                <w:color w:val="000000" w:themeColor="text1"/>
                <w:szCs w:val="22"/>
              </w:rPr>
              <w:t xml:space="preserve"> and/or works associated with the approved development</w:t>
            </w:r>
            <w:r w:rsidRPr="00324843">
              <w:rPr>
                <w:rFonts w:cs="Arial"/>
                <w:color w:val="000000" w:themeColor="text1"/>
                <w:szCs w:val="22"/>
              </w:rPr>
              <w:t>,</w:t>
            </w:r>
            <w:r w:rsidRPr="00D603AD">
              <w:rPr>
                <w:rFonts w:cs="Arial"/>
                <w:color w:val="000000" w:themeColor="text1"/>
                <w:szCs w:val="22"/>
              </w:rPr>
              <w:t xml:space="preserve"> repair and/or relocate the public infrastructure at no cost to others and in accordance</w:t>
            </w:r>
            <w:r w:rsidRPr="00324843">
              <w:rPr>
                <w:rFonts w:cs="Arial"/>
                <w:color w:val="000000" w:themeColor="text1"/>
                <w:szCs w:val="22"/>
              </w:rPr>
              <w:t xml:space="preserve"> with statutory requirements</w:t>
            </w:r>
            <w:r w:rsidRPr="00D603AD">
              <w:rPr>
                <w:rFonts w:cs="Arial"/>
                <w:color w:val="000000" w:themeColor="text1"/>
                <w:szCs w:val="22"/>
              </w:rPr>
              <w:t xml:space="preserve"> and </w:t>
            </w:r>
            <w:r>
              <w:rPr>
                <w:rFonts w:cs="Arial"/>
                <w:color w:val="000000" w:themeColor="text1"/>
                <w:szCs w:val="22"/>
              </w:rPr>
              <w:t xml:space="preserve">the External Authority’s </w:t>
            </w:r>
            <w:r w:rsidRPr="00D603AD">
              <w:rPr>
                <w:rFonts w:cs="Arial"/>
                <w:color w:val="000000" w:themeColor="text1"/>
                <w:szCs w:val="22"/>
              </w:rPr>
              <w:t>design standards</w:t>
            </w:r>
            <w:r w:rsidRPr="00324843">
              <w:rPr>
                <w:rFonts w:cs="Arial"/>
                <w:color w:val="000000" w:themeColor="text1"/>
                <w:szCs w:val="22"/>
              </w:rPr>
              <w:t>.</w:t>
            </w:r>
          </w:p>
          <w:p w14:paraId="53D0737A" w14:textId="54C26846" w:rsidR="00270284" w:rsidRPr="00693A46" w:rsidRDefault="00270284" w:rsidP="00B80DFE">
            <w:pPr>
              <w:rPr>
                <w:rFonts w:cs="Arial"/>
                <w:b/>
                <w:szCs w:val="22"/>
              </w:rPr>
            </w:pPr>
            <w:r>
              <w:rPr>
                <w:rFonts w:cs="Arial"/>
                <w:bCs/>
                <w:i/>
                <w:sz w:val="18"/>
                <w:szCs w:val="18"/>
              </w:rPr>
              <w:lastRenderedPageBreak/>
              <w:t>NOTE: It is recommended applicants record their own dated photographic evidence of the condition of relevant existing public infrastructure both before and after works carried out in association with the approved development.</w:t>
            </w:r>
          </w:p>
        </w:tc>
        <w:tc>
          <w:tcPr>
            <w:tcW w:w="2555" w:type="dxa"/>
            <w:shd w:val="clear" w:color="auto" w:fill="F2F2F2" w:themeFill="background1" w:themeFillShade="F2"/>
          </w:tcPr>
          <w:p w14:paraId="1FB2E25A" w14:textId="2CA25B8E" w:rsidR="000E7D05" w:rsidRDefault="000E7D05" w:rsidP="00B80DFE">
            <w:pPr>
              <w:pStyle w:val="ListParagraph"/>
              <w:ind w:left="322"/>
              <w:contextualSpacing w:val="0"/>
              <w:jc w:val="left"/>
              <w:rPr>
                <w:rFonts w:eastAsia="Calibri" w:cs="Arial"/>
                <w:szCs w:val="22"/>
              </w:rPr>
            </w:pPr>
          </w:p>
          <w:p w14:paraId="6B9F2DA6" w14:textId="54A73C0E" w:rsidR="000E7D05" w:rsidRDefault="000E7D05" w:rsidP="00B80DFE">
            <w:pPr>
              <w:pStyle w:val="ListParagraph"/>
              <w:ind w:left="322"/>
              <w:contextualSpacing w:val="0"/>
              <w:jc w:val="left"/>
              <w:rPr>
                <w:rFonts w:eastAsia="Calibri" w:cs="Arial"/>
                <w:szCs w:val="22"/>
              </w:rPr>
            </w:pPr>
          </w:p>
          <w:p w14:paraId="3AA03C0C" w14:textId="790A6ADF" w:rsidR="00270284" w:rsidRPr="00270284" w:rsidRDefault="00270284" w:rsidP="00B80DFE">
            <w:pPr>
              <w:pStyle w:val="ListParagraph"/>
              <w:numPr>
                <w:ilvl w:val="0"/>
                <w:numId w:val="20"/>
              </w:numPr>
              <w:ind w:left="322" w:hanging="322"/>
              <w:contextualSpacing w:val="0"/>
              <w:jc w:val="left"/>
              <w:rPr>
                <w:rFonts w:eastAsia="Calibri" w:cs="Arial"/>
                <w:szCs w:val="22"/>
              </w:rPr>
            </w:pPr>
            <w:r w:rsidRPr="0024571D">
              <w:rPr>
                <w:rFonts w:cs="Arial"/>
                <w:szCs w:val="22"/>
              </w:rPr>
              <w:t>Prior to commencement of use</w:t>
            </w:r>
          </w:p>
          <w:p w14:paraId="7FD3A913" w14:textId="77777777" w:rsidR="00270284" w:rsidRPr="00270284" w:rsidRDefault="00270284" w:rsidP="00B80DFE">
            <w:pPr>
              <w:pStyle w:val="ListParagraph"/>
              <w:ind w:left="322"/>
              <w:contextualSpacing w:val="0"/>
              <w:jc w:val="left"/>
              <w:rPr>
                <w:rFonts w:eastAsia="Calibri" w:cs="Arial"/>
                <w:szCs w:val="22"/>
              </w:rPr>
            </w:pPr>
          </w:p>
          <w:p w14:paraId="7EEAFF42" w14:textId="0C08345F" w:rsidR="00270284" w:rsidRPr="00270284" w:rsidRDefault="00270284" w:rsidP="00B80DFE">
            <w:pPr>
              <w:pStyle w:val="ListParagraph"/>
              <w:numPr>
                <w:ilvl w:val="0"/>
                <w:numId w:val="20"/>
              </w:numPr>
              <w:ind w:left="322" w:hanging="322"/>
              <w:contextualSpacing w:val="0"/>
              <w:jc w:val="left"/>
              <w:rPr>
                <w:rFonts w:eastAsia="Calibri" w:cs="Arial"/>
                <w:szCs w:val="22"/>
              </w:rPr>
            </w:pPr>
            <w:r w:rsidRPr="0024571D">
              <w:rPr>
                <w:rFonts w:eastAsia="Calibri" w:cs="Arial"/>
                <w:szCs w:val="22"/>
              </w:rPr>
              <w:t xml:space="preserve"> </w:t>
            </w:r>
            <w:r w:rsidRPr="00270284">
              <w:rPr>
                <w:rFonts w:cs="Arial"/>
                <w:szCs w:val="22"/>
              </w:rPr>
              <w:t xml:space="preserve">Prior to commencement of use </w:t>
            </w:r>
          </w:p>
        </w:tc>
      </w:tr>
      <w:tr w:rsidR="00270284" w:rsidRPr="00693A46" w14:paraId="0A341CDA" w14:textId="77777777" w:rsidTr="00C569EC">
        <w:tc>
          <w:tcPr>
            <w:tcW w:w="1130" w:type="dxa"/>
            <w:shd w:val="clear" w:color="auto" w:fill="F2F2F2" w:themeFill="background1" w:themeFillShade="F2"/>
          </w:tcPr>
          <w:p w14:paraId="3FE7A0D4" w14:textId="77777777"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2050CEE7" w14:textId="77777777" w:rsidR="00270284" w:rsidRPr="00ED4EC8" w:rsidRDefault="00270284" w:rsidP="00B80DFE">
            <w:pPr>
              <w:rPr>
                <w:rFonts w:cs="Arial"/>
                <w:b/>
                <w:szCs w:val="22"/>
              </w:rPr>
            </w:pPr>
            <w:r>
              <w:rPr>
                <w:rFonts w:cs="Arial"/>
                <w:b/>
                <w:szCs w:val="22"/>
              </w:rPr>
              <w:t>Earthworks</w:t>
            </w:r>
          </w:p>
          <w:p w14:paraId="571E2452" w14:textId="77777777" w:rsidR="00270284" w:rsidRPr="0043068F" w:rsidRDefault="00270284" w:rsidP="00B80DFE">
            <w:pPr>
              <w:pStyle w:val="ListParagraph"/>
              <w:numPr>
                <w:ilvl w:val="3"/>
                <w:numId w:val="21"/>
              </w:numPr>
              <w:ind w:left="369" w:hanging="369"/>
              <w:jc w:val="left"/>
            </w:pPr>
            <w:r w:rsidRPr="005C3407">
              <w:rPr>
                <w:rFonts w:cs="Arial"/>
                <w:szCs w:val="22"/>
              </w:rPr>
              <w:t xml:space="preserve">Submit to </w:t>
            </w:r>
            <w:r w:rsidRPr="005C3407">
              <w:rPr>
                <w:rFonts w:eastAsia="Arial" w:cs="Arial"/>
                <w:szCs w:val="22"/>
              </w:rPr>
              <w:t xml:space="preserve">EDQ </w:t>
            </w:r>
            <w:r>
              <w:rPr>
                <w:rFonts w:eastAsia="Arial" w:cs="Arial"/>
                <w:szCs w:val="22"/>
              </w:rPr>
              <w:t>TS</w:t>
            </w:r>
            <w:r w:rsidRPr="005C3407">
              <w:rPr>
                <w:rFonts w:cs="Arial"/>
                <w:szCs w:val="22"/>
              </w:rPr>
              <w:t xml:space="preserve"> detailed earthworks plans,</w:t>
            </w:r>
            <w:r w:rsidRPr="005C3407">
              <w:rPr>
                <w:rFonts w:cs="Arial"/>
                <w:b/>
                <w:szCs w:val="22"/>
              </w:rPr>
              <w:t xml:space="preserve"> </w:t>
            </w:r>
            <w:r w:rsidRPr="005C3407">
              <w:rPr>
                <w:rFonts w:cs="Arial"/>
                <w:bCs/>
                <w:szCs w:val="22"/>
              </w:rPr>
              <w:t>certified by a RPEQ, and designed generally in accordance with</w:t>
            </w:r>
            <w:r>
              <w:rPr>
                <w:rFonts w:cs="Arial"/>
                <w:bCs/>
                <w:szCs w:val="22"/>
              </w:rPr>
              <w:t>:</w:t>
            </w:r>
          </w:p>
          <w:p w14:paraId="3A6444AB" w14:textId="79BADC1D" w:rsidR="00270284" w:rsidRDefault="00270284" w:rsidP="00B80DFE">
            <w:pPr>
              <w:pStyle w:val="ListParagraph"/>
              <w:numPr>
                <w:ilvl w:val="0"/>
                <w:numId w:val="22"/>
              </w:numPr>
              <w:jc w:val="left"/>
              <w:rPr>
                <w:rFonts w:cs="Arial"/>
                <w:bCs/>
                <w:szCs w:val="22"/>
              </w:rPr>
            </w:pPr>
            <w:r w:rsidRPr="006465A3">
              <w:rPr>
                <w:rFonts w:cs="Arial"/>
                <w:bCs/>
                <w:i/>
                <w:iCs/>
                <w:szCs w:val="22"/>
              </w:rPr>
              <w:t>Australian Standard AS3798 – 2007 Guidelines on Earthworks for Commercial and Residential Developments</w:t>
            </w:r>
            <w:r w:rsidRPr="00AB6C52">
              <w:rPr>
                <w:rFonts w:cs="Arial"/>
                <w:bCs/>
                <w:szCs w:val="22"/>
              </w:rPr>
              <w:t xml:space="preserve"> and</w:t>
            </w:r>
            <w:r w:rsidR="003D0B82">
              <w:rPr>
                <w:rFonts w:cs="Arial"/>
                <w:bCs/>
                <w:szCs w:val="22"/>
              </w:rPr>
              <w:t>;</w:t>
            </w:r>
          </w:p>
          <w:p w14:paraId="76ED2349" w14:textId="48787DD1" w:rsidR="003D0B82" w:rsidRDefault="003D0B82" w:rsidP="00B80DFE">
            <w:pPr>
              <w:pStyle w:val="ListParagraph"/>
              <w:numPr>
                <w:ilvl w:val="0"/>
                <w:numId w:val="63"/>
              </w:numPr>
              <w:rPr>
                <w:rFonts w:cs="Arial"/>
                <w:i/>
                <w:iCs/>
                <w:szCs w:val="22"/>
              </w:rPr>
            </w:pPr>
            <w:r w:rsidRPr="00F96DC1">
              <w:rPr>
                <w:rFonts w:cs="Arial"/>
                <w:bCs/>
                <w:i/>
                <w:iCs/>
                <w:szCs w:val="22"/>
              </w:rPr>
              <w:t>Earthworks Layout Plan, Drawing N</w:t>
            </w:r>
            <w:r w:rsidR="00A77209">
              <w:rPr>
                <w:rFonts w:cs="Arial"/>
                <w:bCs/>
                <w:i/>
                <w:iCs/>
                <w:szCs w:val="22"/>
              </w:rPr>
              <w:t>o.</w:t>
            </w:r>
            <w:r w:rsidRPr="00F96DC1">
              <w:rPr>
                <w:rFonts w:cs="Arial"/>
                <w:bCs/>
                <w:i/>
                <w:iCs/>
                <w:szCs w:val="22"/>
              </w:rPr>
              <w:t xml:space="preserve"> </w:t>
            </w:r>
            <w:r w:rsidRPr="00F96DC1">
              <w:rPr>
                <w:rFonts w:cs="Arial"/>
                <w:i/>
                <w:iCs/>
                <w:szCs w:val="22"/>
              </w:rPr>
              <w:t>30031846-1195-010, Revision 1 dated 30 August 2021; and</w:t>
            </w:r>
          </w:p>
          <w:p w14:paraId="5090BCD7" w14:textId="077FA11C" w:rsidR="003D0B82" w:rsidRPr="00F96DC1" w:rsidRDefault="003D0B82" w:rsidP="00B80DFE">
            <w:pPr>
              <w:pStyle w:val="ListParagraph"/>
              <w:numPr>
                <w:ilvl w:val="0"/>
                <w:numId w:val="63"/>
              </w:numPr>
              <w:rPr>
                <w:rFonts w:cs="Arial"/>
                <w:i/>
                <w:iCs/>
                <w:szCs w:val="22"/>
              </w:rPr>
            </w:pPr>
            <w:r w:rsidRPr="00F96DC1">
              <w:rPr>
                <w:rFonts w:cs="Arial"/>
                <w:i/>
                <w:iCs/>
                <w:szCs w:val="22"/>
              </w:rPr>
              <w:t xml:space="preserve">Earthworks Typical Sections and Details, Drawing No. </w:t>
            </w:r>
            <w:r w:rsidRPr="003D0B82">
              <w:rPr>
                <w:rFonts w:cs="Arial"/>
                <w:szCs w:val="22"/>
              </w:rPr>
              <w:t>30031846-1195-011, Revision 1 dated 30 August 2021</w:t>
            </w:r>
            <w:r>
              <w:rPr>
                <w:rFonts w:cs="Arial"/>
                <w:szCs w:val="22"/>
              </w:rPr>
              <w:t>.</w:t>
            </w:r>
          </w:p>
          <w:p w14:paraId="73FCED3F" w14:textId="77777777" w:rsidR="003D0B82" w:rsidRPr="003D0B82" w:rsidRDefault="003D0B82" w:rsidP="00B80DFE">
            <w:pPr>
              <w:rPr>
                <w:rFonts w:cs="Arial"/>
                <w:szCs w:val="22"/>
              </w:rPr>
            </w:pPr>
          </w:p>
          <w:p w14:paraId="45911042" w14:textId="77777777" w:rsidR="00270284" w:rsidRPr="005C3407" w:rsidRDefault="00270284" w:rsidP="00B80DFE">
            <w:pPr>
              <w:pStyle w:val="ListParagraph"/>
              <w:ind w:left="369"/>
            </w:pPr>
            <w:r w:rsidRPr="005C3407">
              <w:t>The certified earthworks plans are to:</w:t>
            </w:r>
          </w:p>
          <w:p w14:paraId="69299D06" w14:textId="77777777" w:rsidR="00270284" w:rsidRPr="005C3407" w:rsidRDefault="00270284" w:rsidP="00B80DFE">
            <w:pPr>
              <w:pStyle w:val="ListParagraph"/>
              <w:numPr>
                <w:ilvl w:val="0"/>
                <w:numId w:val="26"/>
              </w:numPr>
              <w:jc w:val="left"/>
              <w:rPr>
                <w:rFonts w:cs="Arial"/>
                <w:bCs/>
                <w:szCs w:val="22"/>
              </w:rPr>
            </w:pPr>
            <w:r w:rsidRPr="005C3407">
              <w:rPr>
                <w:rFonts w:cs="Arial"/>
                <w:bCs/>
                <w:szCs w:val="22"/>
              </w:rPr>
              <w:t>include a geotechnical soils assessment of the site;</w:t>
            </w:r>
          </w:p>
          <w:p w14:paraId="7C79E257" w14:textId="43A34F87" w:rsidR="00270284" w:rsidRDefault="00270284" w:rsidP="00B80DFE">
            <w:pPr>
              <w:pStyle w:val="ListParagraph"/>
              <w:numPr>
                <w:ilvl w:val="0"/>
                <w:numId w:val="26"/>
              </w:numPr>
              <w:jc w:val="left"/>
              <w:rPr>
                <w:rFonts w:cs="Arial"/>
                <w:bCs/>
                <w:szCs w:val="22"/>
              </w:rPr>
            </w:pPr>
            <w:r>
              <w:rPr>
                <w:rFonts w:cs="Arial"/>
                <w:bCs/>
                <w:szCs w:val="22"/>
              </w:rPr>
              <w:t>accord</w:t>
            </w:r>
            <w:r w:rsidRPr="005C3407">
              <w:rPr>
                <w:rFonts w:cs="Arial"/>
                <w:bCs/>
                <w:szCs w:val="22"/>
              </w:rPr>
              <w:t xml:space="preserve"> with the Erosion and Sediment Control </w:t>
            </w:r>
            <w:r>
              <w:rPr>
                <w:rFonts w:cs="Arial"/>
                <w:bCs/>
                <w:szCs w:val="22"/>
              </w:rPr>
              <w:t>P</w:t>
            </w:r>
            <w:r w:rsidRPr="005C3407">
              <w:rPr>
                <w:rFonts w:cs="Arial"/>
                <w:bCs/>
                <w:szCs w:val="22"/>
              </w:rPr>
              <w:t>lans</w:t>
            </w:r>
            <w:r>
              <w:rPr>
                <w:rFonts w:cs="Arial"/>
                <w:bCs/>
                <w:szCs w:val="22"/>
              </w:rPr>
              <w:t>,</w:t>
            </w:r>
            <w:r w:rsidRPr="005C3407">
              <w:rPr>
                <w:rFonts w:cs="Arial"/>
                <w:bCs/>
                <w:szCs w:val="22"/>
              </w:rPr>
              <w:t xml:space="preserve"> as required by condition</w:t>
            </w:r>
            <w:r>
              <w:rPr>
                <w:rFonts w:cs="Arial"/>
                <w:bCs/>
                <w:szCs w:val="22"/>
              </w:rPr>
              <w:t xml:space="preserve"> </w:t>
            </w:r>
            <w:r w:rsidR="001E76CC">
              <w:rPr>
                <w:rFonts w:cs="Arial"/>
                <w:bCs/>
                <w:szCs w:val="22"/>
              </w:rPr>
              <w:t>9</w:t>
            </w:r>
            <w:r w:rsidRPr="005C3407">
              <w:rPr>
                <w:rFonts w:cs="Arial"/>
                <w:bCs/>
                <w:szCs w:val="22"/>
              </w:rPr>
              <w:t xml:space="preserve"> – Erosion and </w:t>
            </w:r>
            <w:r>
              <w:rPr>
                <w:rFonts w:cs="Arial"/>
                <w:bCs/>
                <w:szCs w:val="22"/>
              </w:rPr>
              <w:t>s</w:t>
            </w:r>
            <w:r w:rsidRPr="005C3407">
              <w:rPr>
                <w:rFonts w:cs="Arial"/>
                <w:bCs/>
                <w:szCs w:val="22"/>
              </w:rPr>
              <w:t xml:space="preserve">ediment </w:t>
            </w:r>
            <w:r>
              <w:rPr>
                <w:rFonts w:cs="Arial"/>
                <w:bCs/>
                <w:szCs w:val="22"/>
              </w:rPr>
              <w:t>m</w:t>
            </w:r>
            <w:r w:rsidRPr="005C3407">
              <w:rPr>
                <w:rFonts w:cs="Arial"/>
                <w:bCs/>
                <w:szCs w:val="22"/>
              </w:rPr>
              <w:t>anagement;</w:t>
            </w:r>
          </w:p>
          <w:p w14:paraId="6AED2AC6" w14:textId="77777777" w:rsidR="00270284" w:rsidRPr="005C3407" w:rsidRDefault="00270284" w:rsidP="00B80DFE">
            <w:pPr>
              <w:pStyle w:val="ListParagraph"/>
              <w:numPr>
                <w:ilvl w:val="0"/>
                <w:numId w:val="26"/>
              </w:numPr>
              <w:jc w:val="left"/>
              <w:rPr>
                <w:rFonts w:cs="Arial"/>
                <w:bCs/>
                <w:szCs w:val="22"/>
              </w:rPr>
            </w:pPr>
            <w:r>
              <w:rPr>
                <w:rFonts w:cs="Arial"/>
                <w:bCs/>
                <w:szCs w:val="22"/>
              </w:rPr>
              <w:t>include the location and finished surface levels of any cut and/or fill;</w:t>
            </w:r>
          </w:p>
          <w:p w14:paraId="278EE1D8" w14:textId="77777777" w:rsidR="00270284" w:rsidRPr="005C3407" w:rsidRDefault="00270284" w:rsidP="00B80DFE">
            <w:pPr>
              <w:pStyle w:val="ListParagraph"/>
              <w:numPr>
                <w:ilvl w:val="0"/>
                <w:numId w:val="26"/>
              </w:numPr>
              <w:jc w:val="left"/>
              <w:rPr>
                <w:rFonts w:cs="Arial"/>
                <w:bCs/>
                <w:szCs w:val="22"/>
              </w:rPr>
            </w:pPr>
            <w:r w:rsidRPr="005C3407">
              <w:rPr>
                <w:rFonts w:cs="Arial"/>
                <w:bCs/>
                <w:szCs w:val="22"/>
              </w:rPr>
              <w:t xml:space="preserve">detail areas where dispersive soils will be disturbed, treatment of dispersive soils and their rehabilitation; </w:t>
            </w:r>
          </w:p>
          <w:p w14:paraId="2F7AF54F" w14:textId="77777777" w:rsidR="00270284" w:rsidRDefault="00270284" w:rsidP="00B80DFE">
            <w:pPr>
              <w:pStyle w:val="ListParagraph"/>
              <w:numPr>
                <w:ilvl w:val="0"/>
                <w:numId w:val="26"/>
              </w:numPr>
              <w:jc w:val="left"/>
              <w:rPr>
                <w:rFonts w:cs="Arial"/>
                <w:bCs/>
                <w:szCs w:val="22"/>
              </w:rPr>
            </w:pPr>
            <w:r w:rsidRPr="005C3407">
              <w:rPr>
                <w:rFonts w:cs="Arial"/>
                <w:bCs/>
                <w:szCs w:val="22"/>
              </w:rPr>
              <w:t>provide details of any areas where surplus soils are to be stockpiled</w:t>
            </w:r>
            <w:r>
              <w:rPr>
                <w:rFonts w:cs="Arial"/>
                <w:bCs/>
                <w:szCs w:val="22"/>
              </w:rPr>
              <w:t>;</w:t>
            </w:r>
          </w:p>
          <w:p w14:paraId="1B21A960" w14:textId="77777777" w:rsidR="00270284" w:rsidRDefault="00270284" w:rsidP="00B80DFE">
            <w:pPr>
              <w:pStyle w:val="ListParagraph"/>
              <w:numPr>
                <w:ilvl w:val="0"/>
                <w:numId w:val="26"/>
              </w:numPr>
              <w:jc w:val="left"/>
              <w:rPr>
                <w:rFonts w:cs="Arial"/>
                <w:bCs/>
                <w:szCs w:val="22"/>
              </w:rPr>
            </w:pPr>
            <w:r>
              <w:rPr>
                <w:rFonts w:cs="Arial"/>
                <w:bCs/>
                <w:szCs w:val="22"/>
              </w:rPr>
              <w:t xml:space="preserve">detail protection measures to: </w:t>
            </w:r>
          </w:p>
          <w:p w14:paraId="756B7AE6" w14:textId="77777777" w:rsidR="00270284" w:rsidRDefault="00270284" w:rsidP="00B80DFE">
            <w:pPr>
              <w:pStyle w:val="ListParagraph"/>
              <w:numPr>
                <w:ilvl w:val="0"/>
                <w:numId w:val="25"/>
              </w:numPr>
              <w:ind w:left="1166" w:hanging="415"/>
              <w:jc w:val="left"/>
              <w:rPr>
                <w:rFonts w:cs="Arial"/>
                <w:bCs/>
                <w:szCs w:val="22"/>
              </w:rPr>
            </w:pPr>
            <w:r>
              <w:rPr>
                <w:rFonts w:cs="Arial"/>
                <w:bCs/>
                <w:szCs w:val="22"/>
              </w:rPr>
              <w:t>ensure adjoining properties and roads are not impacted by ponding or nuisance stormwater resulting from earthworks associated with the approved development;</w:t>
            </w:r>
          </w:p>
          <w:p w14:paraId="3756BE25" w14:textId="77777777" w:rsidR="00270284" w:rsidRDefault="00270284" w:rsidP="00B80DFE">
            <w:pPr>
              <w:pStyle w:val="ListParagraph"/>
              <w:numPr>
                <w:ilvl w:val="0"/>
                <w:numId w:val="25"/>
              </w:numPr>
              <w:ind w:left="1166" w:hanging="415"/>
              <w:jc w:val="left"/>
              <w:rPr>
                <w:rFonts w:cs="Arial"/>
                <w:bCs/>
                <w:szCs w:val="22"/>
              </w:rPr>
            </w:pPr>
            <w:r>
              <w:rPr>
                <w:rFonts w:cs="Arial"/>
                <w:bCs/>
                <w:szCs w:val="22"/>
              </w:rPr>
              <w:t>preserve all drainage structures from structural loading impacts resulting from earthworks associated with the approved development; and</w:t>
            </w:r>
          </w:p>
          <w:p w14:paraId="15C95D32" w14:textId="77777777" w:rsidR="00270284" w:rsidRPr="00095CFF" w:rsidRDefault="00270284" w:rsidP="00B80DFE">
            <w:pPr>
              <w:pStyle w:val="ListParagraph"/>
              <w:numPr>
                <w:ilvl w:val="0"/>
                <w:numId w:val="24"/>
              </w:numPr>
              <w:ind w:left="820" w:hanging="425"/>
              <w:jc w:val="left"/>
              <w:rPr>
                <w:rFonts w:cs="Arial"/>
                <w:bCs/>
                <w:szCs w:val="22"/>
              </w:rPr>
            </w:pPr>
            <w:r>
              <w:rPr>
                <w:rFonts w:cs="Arial"/>
                <w:bCs/>
                <w:szCs w:val="22"/>
              </w:rPr>
              <w:t>where rock or ground anchors are required within adjoining road or land, include consents from relevant road manager(s) and/or landowner(s).</w:t>
            </w:r>
          </w:p>
          <w:p w14:paraId="69091324" w14:textId="77777777" w:rsidR="00270284" w:rsidRPr="005C3407" w:rsidRDefault="00270284" w:rsidP="00B80DFE">
            <w:pPr>
              <w:ind w:left="360"/>
              <w:rPr>
                <w:rFonts w:cs="Arial"/>
                <w:bCs/>
                <w:szCs w:val="22"/>
              </w:rPr>
            </w:pPr>
          </w:p>
          <w:p w14:paraId="1C302CF7" w14:textId="77777777" w:rsidR="00270284" w:rsidRPr="005C3407" w:rsidRDefault="00270284" w:rsidP="00B80DFE">
            <w:pPr>
              <w:pStyle w:val="ListParagraph"/>
              <w:numPr>
                <w:ilvl w:val="3"/>
                <w:numId w:val="21"/>
              </w:numPr>
              <w:ind w:left="369" w:hanging="369"/>
              <w:jc w:val="left"/>
              <w:rPr>
                <w:rFonts w:cs="Arial"/>
                <w:szCs w:val="22"/>
              </w:rPr>
            </w:pPr>
            <w:r w:rsidRPr="005C3407">
              <w:rPr>
                <w:rFonts w:cs="Arial"/>
                <w:bCs/>
                <w:szCs w:val="22"/>
              </w:rPr>
              <w:t xml:space="preserve">Carry out earthworks generally in accordance with the certified plans </w:t>
            </w:r>
            <w:r w:rsidRPr="005C3407">
              <w:rPr>
                <w:rFonts w:cs="Arial"/>
                <w:szCs w:val="22"/>
              </w:rPr>
              <w:t>submitted</w:t>
            </w:r>
            <w:r w:rsidRPr="005C3407">
              <w:rPr>
                <w:rFonts w:cs="Arial"/>
                <w:bCs/>
                <w:szCs w:val="22"/>
              </w:rPr>
              <w:t xml:space="preserve"> under part a) of this condition.</w:t>
            </w:r>
          </w:p>
          <w:p w14:paraId="7F39ADE2" w14:textId="77777777" w:rsidR="00270284" w:rsidRPr="005C3407" w:rsidRDefault="00270284" w:rsidP="00B80DFE">
            <w:pPr>
              <w:pStyle w:val="CR-3"/>
              <w:ind w:left="0" w:firstLine="0"/>
              <w:rPr>
                <w:rFonts w:ascii="Arial" w:hAnsi="Arial" w:cs="Arial"/>
                <w:sz w:val="22"/>
                <w:szCs w:val="22"/>
              </w:rPr>
            </w:pPr>
          </w:p>
          <w:p w14:paraId="62D0B31B" w14:textId="77777777" w:rsidR="00270284" w:rsidRPr="00884198" w:rsidRDefault="00270284" w:rsidP="00B80DFE">
            <w:pPr>
              <w:pStyle w:val="ListParagraph"/>
              <w:numPr>
                <w:ilvl w:val="3"/>
                <w:numId w:val="21"/>
              </w:numPr>
              <w:ind w:left="369" w:hanging="369"/>
              <w:jc w:val="left"/>
              <w:rPr>
                <w:rFonts w:cs="Arial"/>
                <w:szCs w:val="22"/>
              </w:rPr>
            </w:pPr>
            <w:r w:rsidRPr="005C3407">
              <w:rPr>
                <w:rFonts w:cs="Arial"/>
                <w:bCs/>
                <w:szCs w:val="22"/>
              </w:rPr>
              <w:t xml:space="preserve">Submit to </w:t>
            </w:r>
            <w:r w:rsidRPr="005C3407">
              <w:rPr>
                <w:rFonts w:eastAsia="Arial" w:cs="Arial"/>
                <w:szCs w:val="22"/>
              </w:rPr>
              <w:t xml:space="preserve">EDQ </w:t>
            </w:r>
            <w:r>
              <w:rPr>
                <w:rFonts w:eastAsia="Arial" w:cs="Arial"/>
                <w:szCs w:val="22"/>
              </w:rPr>
              <w:t>TS</w:t>
            </w:r>
            <w:r w:rsidRPr="005C3407">
              <w:rPr>
                <w:rFonts w:cs="Arial"/>
                <w:szCs w:val="22"/>
              </w:rPr>
              <w:t xml:space="preserve"> </w:t>
            </w:r>
            <w:r>
              <w:rPr>
                <w:rFonts w:cs="Arial"/>
                <w:szCs w:val="22"/>
              </w:rPr>
              <w:t xml:space="preserve">RPEQ </w:t>
            </w:r>
            <w:r w:rsidRPr="005C3407">
              <w:rPr>
                <w:rFonts w:cs="Arial"/>
                <w:bCs/>
                <w:szCs w:val="22"/>
              </w:rPr>
              <w:t>certification that</w:t>
            </w:r>
            <w:r>
              <w:rPr>
                <w:rFonts w:cs="Arial"/>
                <w:bCs/>
                <w:szCs w:val="22"/>
              </w:rPr>
              <w:t>:</w:t>
            </w:r>
          </w:p>
          <w:p w14:paraId="7B740452" w14:textId="0558CE31" w:rsidR="00270284" w:rsidRPr="00270284" w:rsidRDefault="00270284" w:rsidP="00B80DFE">
            <w:pPr>
              <w:pStyle w:val="ListParagraph"/>
              <w:numPr>
                <w:ilvl w:val="0"/>
                <w:numId w:val="23"/>
              </w:numPr>
              <w:ind w:left="674" w:hanging="283"/>
              <w:jc w:val="left"/>
              <w:rPr>
                <w:rFonts w:cs="Arial"/>
                <w:szCs w:val="22"/>
              </w:rPr>
            </w:pPr>
            <w:r w:rsidRPr="005C3407">
              <w:rPr>
                <w:rFonts w:cs="Arial"/>
                <w:bCs/>
                <w:szCs w:val="22"/>
              </w:rPr>
              <w:t xml:space="preserve">all earthworks have been carried out generally </w:t>
            </w:r>
            <w:r>
              <w:rPr>
                <w:rFonts w:cs="Arial"/>
                <w:bCs/>
                <w:szCs w:val="22"/>
              </w:rPr>
              <w:t xml:space="preserve">in </w:t>
            </w:r>
            <w:r w:rsidRPr="005C3407">
              <w:rPr>
                <w:rFonts w:cs="Arial"/>
                <w:bCs/>
                <w:szCs w:val="22"/>
              </w:rPr>
              <w:t xml:space="preserve">accordance with </w:t>
            </w:r>
            <w:r w:rsidRPr="005C3407">
              <w:rPr>
                <w:rFonts w:cs="Arial"/>
                <w:szCs w:val="22"/>
              </w:rPr>
              <w:t>the</w:t>
            </w:r>
            <w:r w:rsidRPr="005C3407">
              <w:rPr>
                <w:rFonts w:cs="Arial"/>
                <w:bCs/>
                <w:szCs w:val="22"/>
              </w:rPr>
              <w:t xml:space="preserve"> certified plans submitted under part a) of this condition</w:t>
            </w:r>
            <w:r>
              <w:rPr>
                <w:rFonts w:cs="Arial"/>
                <w:bCs/>
                <w:szCs w:val="22"/>
              </w:rPr>
              <w:t>; and</w:t>
            </w:r>
          </w:p>
          <w:p w14:paraId="3411B1D1" w14:textId="2CD6C51C" w:rsidR="00270284" w:rsidRPr="00270284" w:rsidRDefault="00270284" w:rsidP="00B80DFE">
            <w:pPr>
              <w:pStyle w:val="ListParagraph"/>
              <w:numPr>
                <w:ilvl w:val="0"/>
                <w:numId w:val="23"/>
              </w:numPr>
              <w:ind w:left="674" w:hanging="283"/>
              <w:jc w:val="left"/>
              <w:rPr>
                <w:rFonts w:cs="Arial"/>
                <w:szCs w:val="22"/>
              </w:rPr>
            </w:pPr>
            <w:r w:rsidRPr="00270284">
              <w:rPr>
                <w:rFonts w:cs="Arial"/>
                <w:bCs/>
                <w:szCs w:val="22"/>
              </w:rPr>
              <w:t>any unsuitable material encountered has been treated or replaced with suitable material.</w:t>
            </w:r>
          </w:p>
        </w:tc>
        <w:tc>
          <w:tcPr>
            <w:tcW w:w="2555" w:type="dxa"/>
            <w:shd w:val="clear" w:color="auto" w:fill="F2F2F2" w:themeFill="background1" w:themeFillShade="F2"/>
          </w:tcPr>
          <w:p w14:paraId="7EEDFBEC" w14:textId="77777777" w:rsidR="000E7D05" w:rsidRDefault="000E7D05" w:rsidP="00B80DFE">
            <w:pPr>
              <w:pStyle w:val="ListParagraph"/>
              <w:ind w:left="322"/>
              <w:contextualSpacing w:val="0"/>
              <w:jc w:val="left"/>
              <w:rPr>
                <w:rFonts w:cs="Arial"/>
                <w:szCs w:val="22"/>
              </w:rPr>
            </w:pPr>
          </w:p>
          <w:p w14:paraId="46549ECF" w14:textId="59F09E19" w:rsidR="00270284" w:rsidRPr="00147D35" w:rsidRDefault="00270284" w:rsidP="00B80DFE">
            <w:pPr>
              <w:pStyle w:val="ListParagraph"/>
              <w:numPr>
                <w:ilvl w:val="0"/>
                <w:numId w:val="27"/>
              </w:numPr>
              <w:ind w:left="322" w:hanging="284"/>
              <w:contextualSpacing w:val="0"/>
              <w:jc w:val="left"/>
              <w:rPr>
                <w:rFonts w:cs="Arial"/>
                <w:szCs w:val="22"/>
              </w:rPr>
            </w:pPr>
            <w:r w:rsidRPr="00147D35">
              <w:rPr>
                <w:rFonts w:cs="Arial"/>
                <w:szCs w:val="22"/>
              </w:rPr>
              <w:t xml:space="preserve">Prior to </w:t>
            </w:r>
            <w:r>
              <w:rPr>
                <w:rFonts w:cs="Arial"/>
                <w:szCs w:val="22"/>
              </w:rPr>
              <w:t>commencing</w:t>
            </w:r>
            <w:r w:rsidRPr="00147D35">
              <w:rPr>
                <w:rFonts w:cs="Arial"/>
                <w:szCs w:val="22"/>
              </w:rPr>
              <w:t xml:space="preserve"> </w:t>
            </w:r>
            <w:r>
              <w:rPr>
                <w:rFonts w:cs="Arial"/>
                <w:szCs w:val="22"/>
              </w:rPr>
              <w:t>earthworks</w:t>
            </w:r>
          </w:p>
          <w:p w14:paraId="375D4AA9" w14:textId="79DF4D34" w:rsidR="00270284" w:rsidRDefault="00270284" w:rsidP="00B80DFE">
            <w:pPr>
              <w:ind w:left="322" w:hanging="284"/>
              <w:rPr>
                <w:rFonts w:cs="Arial"/>
                <w:szCs w:val="22"/>
              </w:rPr>
            </w:pPr>
          </w:p>
          <w:p w14:paraId="06A1C8BE" w14:textId="079ED673" w:rsidR="00270284" w:rsidRDefault="00270284" w:rsidP="00B80DFE">
            <w:pPr>
              <w:ind w:left="322" w:hanging="284"/>
              <w:rPr>
                <w:rFonts w:cs="Arial"/>
                <w:szCs w:val="22"/>
              </w:rPr>
            </w:pPr>
          </w:p>
          <w:p w14:paraId="7395C0CE" w14:textId="5312A688" w:rsidR="00270284" w:rsidRDefault="00270284" w:rsidP="00B80DFE">
            <w:pPr>
              <w:ind w:left="322" w:hanging="284"/>
              <w:rPr>
                <w:rFonts w:cs="Arial"/>
                <w:szCs w:val="22"/>
              </w:rPr>
            </w:pPr>
          </w:p>
          <w:p w14:paraId="0D8B8773" w14:textId="3CD80AAA" w:rsidR="00270284" w:rsidRDefault="00270284" w:rsidP="00B80DFE">
            <w:pPr>
              <w:ind w:left="322" w:hanging="284"/>
              <w:rPr>
                <w:rFonts w:cs="Arial"/>
                <w:szCs w:val="22"/>
              </w:rPr>
            </w:pPr>
          </w:p>
          <w:p w14:paraId="471DE4F6" w14:textId="60E59CF6" w:rsidR="00270284" w:rsidRDefault="00270284" w:rsidP="00B80DFE">
            <w:pPr>
              <w:ind w:left="322" w:hanging="284"/>
              <w:rPr>
                <w:rFonts w:cs="Arial"/>
                <w:szCs w:val="22"/>
              </w:rPr>
            </w:pPr>
          </w:p>
          <w:p w14:paraId="63C38346" w14:textId="5E900293" w:rsidR="00270284" w:rsidRDefault="00270284" w:rsidP="00B80DFE">
            <w:pPr>
              <w:ind w:left="322" w:hanging="284"/>
              <w:rPr>
                <w:rFonts w:cs="Arial"/>
                <w:szCs w:val="22"/>
              </w:rPr>
            </w:pPr>
          </w:p>
          <w:p w14:paraId="55BF9BB1" w14:textId="32C4AA6C" w:rsidR="00270284" w:rsidRDefault="00270284" w:rsidP="00B80DFE">
            <w:pPr>
              <w:ind w:left="322" w:hanging="284"/>
              <w:rPr>
                <w:rFonts w:cs="Arial"/>
                <w:szCs w:val="22"/>
              </w:rPr>
            </w:pPr>
          </w:p>
          <w:p w14:paraId="3DCAB1E6" w14:textId="24179508" w:rsidR="00270284" w:rsidRDefault="00270284" w:rsidP="00B80DFE">
            <w:pPr>
              <w:ind w:left="322" w:hanging="284"/>
              <w:rPr>
                <w:rFonts w:cs="Arial"/>
                <w:szCs w:val="22"/>
              </w:rPr>
            </w:pPr>
          </w:p>
          <w:p w14:paraId="37BD0A88" w14:textId="6A49C6D7" w:rsidR="00270284" w:rsidRDefault="00270284" w:rsidP="00B80DFE">
            <w:pPr>
              <w:ind w:left="322" w:hanging="284"/>
              <w:rPr>
                <w:rFonts w:cs="Arial"/>
                <w:szCs w:val="22"/>
              </w:rPr>
            </w:pPr>
          </w:p>
          <w:p w14:paraId="2B5E123B" w14:textId="52EE1908" w:rsidR="00270284" w:rsidRDefault="00270284" w:rsidP="00B80DFE">
            <w:pPr>
              <w:ind w:left="322" w:hanging="284"/>
              <w:rPr>
                <w:rFonts w:cs="Arial"/>
                <w:szCs w:val="22"/>
              </w:rPr>
            </w:pPr>
          </w:p>
          <w:p w14:paraId="13431935" w14:textId="102ABCCE" w:rsidR="00270284" w:rsidRDefault="00270284" w:rsidP="00B80DFE">
            <w:pPr>
              <w:ind w:left="322" w:hanging="284"/>
              <w:rPr>
                <w:rFonts w:cs="Arial"/>
                <w:szCs w:val="22"/>
              </w:rPr>
            </w:pPr>
          </w:p>
          <w:p w14:paraId="5299E74D" w14:textId="754B6536" w:rsidR="00270284" w:rsidRDefault="00270284" w:rsidP="00B80DFE">
            <w:pPr>
              <w:ind w:left="322" w:hanging="284"/>
              <w:rPr>
                <w:rFonts w:cs="Arial"/>
                <w:szCs w:val="22"/>
              </w:rPr>
            </w:pPr>
          </w:p>
          <w:p w14:paraId="6876CC90" w14:textId="3092AB92" w:rsidR="00270284" w:rsidRDefault="00270284" w:rsidP="00B80DFE">
            <w:pPr>
              <w:ind w:left="322" w:hanging="284"/>
              <w:rPr>
                <w:rFonts w:cs="Arial"/>
                <w:szCs w:val="22"/>
              </w:rPr>
            </w:pPr>
          </w:p>
          <w:p w14:paraId="05CCD22A" w14:textId="1DA74BBC" w:rsidR="00270284" w:rsidRDefault="00270284" w:rsidP="00B80DFE">
            <w:pPr>
              <w:ind w:left="322" w:hanging="284"/>
              <w:rPr>
                <w:rFonts w:cs="Arial"/>
                <w:szCs w:val="22"/>
              </w:rPr>
            </w:pPr>
          </w:p>
          <w:p w14:paraId="361120CC" w14:textId="4A24001C" w:rsidR="00270284" w:rsidRDefault="00270284" w:rsidP="00B80DFE">
            <w:pPr>
              <w:ind w:left="322" w:hanging="284"/>
              <w:rPr>
                <w:rFonts w:cs="Arial"/>
                <w:szCs w:val="22"/>
              </w:rPr>
            </w:pPr>
          </w:p>
          <w:p w14:paraId="62250F62" w14:textId="42CBFAF1" w:rsidR="00270284" w:rsidRDefault="00270284" w:rsidP="00B80DFE">
            <w:pPr>
              <w:ind w:left="322" w:hanging="284"/>
              <w:rPr>
                <w:rFonts w:cs="Arial"/>
                <w:szCs w:val="22"/>
              </w:rPr>
            </w:pPr>
          </w:p>
          <w:p w14:paraId="2666CF50" w14:textId="512BE8C8" w:rsidR="00270284" w:rsidRDefault="00270284" w:rsidP="00B80DFE">
            <w:pPr>
              <w:ind w:left="322" w:hanging="284"/>
              <w:rPr>
                <w:rFonts w:cs="Arial"/>
                <w:szCs w:val="22"/>
              </w:rPr>
            </w:pPr>
          </w:p>
          <w:p w14:paraId="1C8E2DC1" w14:textId="157E0A93" w:rsidR="00270284" w:rsidRDefault="00270284" w:rsidP="00B80DFE">
            <w:pPr>
              <w:ind w:left="322" w:hanging="284"/>
              <w:rPr>
                <w:rFonts w:cs="Arial"/>
                <w:szCs w:val="22"/>
              </w:rPr>
            </w:pPr>
          </w:p>
          <w:p w14:paraId="1F686B7E" w14:textId="03F07C32" w:rsidR="00270284" w:rsidRDefault="00270284" w:rsidP="00B80DFE">
            <w:pPr>
              <w:ind w:left="322" w:hanging="284"/>
              <w:rPr>
                <w:rFonts w:cs="Arial"/>
                <w:szCs w:val="22"/>
              </w:rPr>
            </w:pPr>
          </w:p>
          <w:p w14:paraId="3BD93F37" w14:textId="185AEB89" w:rsidR="00270284" w:rsidRDefault="00270284" w:rsidP="00B80DFE">
            <w:pPr>
              <w:ind w:left="322" w:hanging="284"/>
              <w:rPr>
                <w:rFonts w:cs="Arial"/>
                <w:szCs w:val="22"/>
              </w:rPr>
            </w:pPr>
          </w:p>
          <w:p w14:paraId="730AB657" w14:textId="7D02240F" w:rsidR="00270284" w:rsidRDefault="00270284" w:rsidP="00B80DFE">
            <w:pPr>
              <w:ind w:left="322" w:hanging="284"/>
              <w:rPr>
                <w:rFonts w:cs="Arial"/>
                <w:szCs w:val="22"/>
              </w:rPr>
            </w:pPr>
          </w:p>
          <w:p w14:paraId="562E4869" w14:textId="489CD2D0" w:rsidR="00270284" w:rsidRDefault="00270284" w:rsidP="00B80DFE">
            <w:pPr>
              <w:ind w:left="322" w:hanging="284"/>
              <w:rPr>
                <w:rFonts w:cs="Arial"/>
                <w:szCs w:val="22"/>
              </w:rPr>
            </w:pPr>
          </w:p>
          <w:p w14:paraId="43505A44" w14:textId="7CA3C156" w:rsidR="00270284" w:rsidRDefault="00270284" w:rsidP="00B80DFE">
            <w:pPr>
              <w:ind w:left="322" w:hanging="284"/>
              <w:rPr>
                <w:rFonts w:cs="Arial"/>
                <w:szCs w:val="22"/>
              </w:rPr>
            </w:pPr>
          </w:p>
          <w:p w14:paraId="313CE9E4" w14:textId="08E5AE2B" w:rsidR="00270284" w:rsidRDefault="00270284" w:rsidP="00B80DFE">
            <w:pPr>
              <w:ind w:left="322" w:hanging="284"/>
              <w:rPr>
                <w:rFonts w:cs="Arial"/>
                <w:szCs w:val="22"/>
              </w:rPr>
            </w:pPr>
          </w:p>
          <w:p w14:paraId="6E574F08" w14:textId="267FD494" w:rsidR="00270284" w:rsidRDefault="00270284" w:rsidP="00B80DFE">
            <w:pPr>
              <w:ind w:left="322" w:hanging="284"/>
              <w:rPr>
                <w:rFonts w:cs="Arial"/>
                <w:szCs w:val="22"/>
              </w:rPr>
            </w:pPr>
          </w:p>
          <w:p w14:paraId="110AF02F" w14:textId="6BACFA50" w:rsidR="00270284" w:rsidRDefault="00270284" w:rsidP="00B80DFE">
            <w:pPr>
              <w:ind w:left="322" w:hanging="284"/>
              <w:rPr>
                <w:rFonts w:cs="Arial"/>
                <w:szCs w:val="22"/>
              </w:rPr>
            </w:pPr>
          </w:p>
          <w:p w14:paraId="660BB497" w14:textId="6A1BE37D" w:rsidR="00270284" w:rsidRDefault="00270284" w:rsidP="00B80DFE">
            <w:pPr>
              <w:ind w:left="322" w:hanging="284"/>
              <w:rPr>
                <w:rFonts w:cs="Arial"/>
                <w:szCs w:val="22"/>
              </w:rPr>
            </w:pPr>
          </w:p>
          <w:p w14:paraId="4AF31C0F" w14:textId="6B8849A2" w:rsidR="00270284" w:rsidRDefault="00270284" w:rsidP="00B80DFE">
            <w:pPr>
              <w:ind w:left="322" w:hanging="284"/>
              <w:rPr>
                <w:rFonts w:cs="Arial"/>
                <w:szCs w:val="22"/>
              </w:rPr>
            </w:pPr>
          </w:p>
          <w:p w14:paraId="667DB20D" w14:textId="64D50ECE" w:rsidR="00270284" w:rsidRDefault="00270284" w:rsidP="00B80DFE">
            <w:pPr>
              <w:ind w:left="322" w:hanging="284"/>
              <w:rPr>
                <w:rFonts w:cs="Arial"/>
                <w:szCs w:val="22"/>
              </w:rPr>
            </w:pPr>
          </w:p>
          <w:p w14:paraId="5CA5E347" w14:textId="630D10F4" w:rsidR="00AF145F" w:rsidRDefault="00AF145F" w:rsidP="00B80DFE">
            <w:pPr>
              <w:ind w:left="322" w:hanging="284"/>
              <w:rPr>
                <w:rFonts w:cs="Arial"/>
                <w:szCs w:val="22"/>
              </w:rPr>
            </w:pPr>
          </w:p>
          <w:p w14:paraId="07504BA4" w14:textId="2E7294BE" w:rsidR="00AF145F" w:rsidRDefault="00AF145F" w:rsidP="00B80DFE">
            <w:pPr>
              <w:ind w:left="322" w:hanging="284"/>
              <w:rPr>
                <w:rFonts w:cs="Arial"/>
                <w:szCs w:val="22"/>
              </w:rPr>
            </w:pPr>
          </w:p>
          <w:p w14:paraId="7CC0FF68" w14:textId="13133670" w:rsidR="00AF145F" w:rsidRDefault="00AF145F" w:rsidP="00B80DFE">
            <w:pPr>
              <w:ind w:left="322" w:hanging="284"/>
              <w:rPr>
                <w:rFonts w:cs="Arial"/>
                <w:szCs w:val="22"/>
              </w:rPr>
            </w:pPr>
          </w:p>
          <w:p w14:paraId="631C31B0" w14:textId="4BAB2652" w:rsidR="00AF145F" w:rsidRDefault="00AF145F" w:rsidP="00B80DFE">
            <w:pPr>
              <w:ind w:left="322" w:hanging="284"/>
              <w:rPr>
                <w:rFonts w:cs="Arial"/>
                <w:szCs w:val="22"/>
              </w:rPr>
            </w:pPr>
          </w:p>
          <w:p w14:paraId="4454BB00" w14:textId="0196D641" w:rsidR="00AF145F" w:rsidRDefault="00AF145F" w:rsidP="00B80DFE">
            <w:pPr>
              <w:ind w:left="322" w:hanging="284"/>
              <w:rPr>
                <w:rFonts w:cs="Arial"/>
                <w:szCs w:val="22"/>
              </w:rPr>
            </w:pPr>
          </w:p>
          <w:p w14:paraId="12A63AA2" w14:textId="0E24031E" w:rsidR="00AF145F" w:rsidRDefault="00AF145F" w:rsidP="00B80DFE">
            <w:pPr>
              <w:ind w:left="322" w:hanging="284"/>
              <w:rPr>
                <w:rFonts w:cs="Arial"/>
                <w:szCs w:val="22"/>
              </w:rPr>
            </w:pPr>
          </w:p>
          <w:p w14:paraId="16983F99" w14:textId="77777777" w:rsidR="00AF145F" w:rsidRDefault="00AF145F" w:rsidP="00B80DFE">
            <w:pPr>
              <w:ind w:left="322" w:hanging="284"/>
              <w:rPr>
                <w:rFonts w:cs="Arial"/>
                <w:szCs w:val="22"/>
              </w:rPr>
            </w:pPr>
          </w:p>
          <w:p w14:paraId="7D8F811A" w14:textId="77777777" w:rsidR="00270284" w:rsidRPr="00147D35" w:rsidRDefault="00270284" w:rsidP="00B80DFE">
            <w:pPr>
              <w:rPr>
                <w:rFonts w:cs="Arial"/>
                <w:szCs w:val="22"/>
              </w:rPr>
            </w:pPr>
          </w:p>
          <w:p w14:paraId="4A29D13F" w14:textId="30F92EEC" w:rsidR="00270284" w:rsidRPr="00AF145F" w:rsidRDefault="00270284" w:rsidP="00B80DFE">
            <w:pPr>
              <w:pStyle w:val="ListParagraph"/>
              <w:numPr>
                <w:ilvl w:val="0"/>
                <w:numId w:val="27"/>
              </w:numPr>
              <w:ind w:left="322" w:hanging="284"/>
              <w:contextualSpacing w:val="0"/>
              <w:jc w:val="left"/>
              <w:rPr>
                <w:rFonts w:eastAsia="Calibri" w:cs="Arial"/>
                <w:szCs w:val="22"/>
              </w:rPr>
            </w:pPr>
            <w:r w:rsidRPr="0024571D">
              <w:rPr>
                <w:rFonts w:cs="Arial"/>
                <w:szCs w:val="22"/>
              </w:rPr>
              <w:t xml:space="preserve">Prior to commencement of use </w:t>
            </w:r>
          </w:p>
          <w:p w14:paraId="535451DB" w14:textId="77777777" w:rsidR="00AF145F" w:rsidRPr="00AF145F" w:rsidRDefault="00AF145F" w:rsidP="00B80DFE">
            <w:pPr>
              <w:jc w:val="left"/>
              <w:rPr>
                <w:rFonts w:eastAsia="Calibri" w:cs="Arial"/>
                <w:szCs w:val="22"/>
              </w:rPr>
            </w:pPr>
          </w:p>
          <w:p w14:paraId="25DF7FBC" w14:textId="132C8868" w:rsidR="00270284" w:rsidRPr="00270284" w:rsidRDefault="00270284" w:rsidP="00B80DFE">
            <w:pPr>
              <w:pStyle w:val="ListParagraph"/>
              <w:numPr>
                <w:ilvl w:val="0"/>
                <w:numId w:val="27"/>
              </w:numPr>
              <w:ind w:left="322" w:hanging="284"/>
              <w:contextualSpacing w:val="0"/>
              <w:jc w:val="left"/>
              <w:rPr>
                <w:rFonts w:eastAsia="Calibri" w:cs="Arial"/>
                <w:szCs w:val="22"/>
              </w:rPr>
            </w:pPr>
            <w:r w:rsidRPr="0024571D">
              <w:rPr>
                <w:rFonts w:eastAsia="Calibri" w:cs="Arial"/>
                <w:szCs w:val="22"/>
              </w:rPr>
              <w:t xml:space="preserve"> </w:t>
            </w:r>
            <w:r w:rsidRPr="00270284">
              <w:rPr>
                <w:rFonts w:cs="Arial"/>
                <w:szCs w:val="22"/>
              </w:rPr>
              <w:t xml:space="preserve">Prior to commencement of use </w:t>
            </w:r>
          </w:p>
        </w:tc>
      </w:tr>
    </w:tbl>
    <w:p w14:paraId="34505DB5" w14:textId="77777777" w:rsidR="00B80DFE" w:rsidRDefault="00B80DFE">
      <w:r>
        <w:br w:type="page"/>
      </w:r>
    </w:p>
    <w:tbl>
      <w:tblPr>
        <w:tblW w:w="92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130"/>
        <w:gridCol w:w="5540"/>
        <w:gridCol w:w="2555"/>
      </w:tblGrid>
      <w:tr w:rsidR="00270284" w:rsidRPr="00693A46" w14:paraId="22418240" w14:textId="77777777" w:rsidTr="00C569EC">
        <w:tc>
          <w:tcPr>
            <w:tcW w:w="1130" w:type="dxa"/>
            <w:shd w:val="clear" w:color="auto" w:fill="F2F2F2" w:themeFill="background1" w:themeFillShade="F2"/>
          </w:tcPr>
          <w:p w14:paraId="498DEBE7" w14:textId="2AD1239F" w:rsidR="00270284" w:rsidRPr="001C7EE6"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421E49C5" w14:textId="77777777" w:rsidR="00270284" w:rsidRPr="00ED4EC8" w:rsidRDefault="00270284" w:rsidP="00B80DFE">
            <w:pPr>
              <w:tabs>
                <w:tab w:val="left" w:pos="3062"/>
                <w:tab w:val="left" w:pos="3633"/>
                <w:tab w:val="left" w:pos="6861"/>
              </w:tabs>
              <w:ind w:right="1495"/>
              <w:contextualSpacing/>
              <w:rPr>
                <w:rFonts w:eastAsia="Arial" w:cs="Arial"/>
                <w:b/>
                <w:bCs/>
                <w:szCs w:val="22"/>
              </w:rPr>
            </w:pPr>
            <w:r w:rsidRPr="004B6F51">
              <w:rPr>
                <w:rFonts w:eastAsia="Arial" w:cs="Arial"/>
                <w:b/>
                <w:bCs/>
                <w:spacing w:val="-3"/>
                <w:szCs w:val="22"/>
              </w:rPr>
              <w:t>A</w:t>
            </w:r>
            <w:r w:rsidRPr="004B6F51">
              <w:rPr>
                <w:rFonts w:eastAsia="Arial" w:cs="Arial"/>
                <w:b/>
                <w:bCs/>
                <w:spacing w:val="1"/>
                <w:szCs w:val="22"/>
              </w:rPr>
              <w:t>c</w:t>
            </w:r>
            <w:r w:rsidRPr="004B6F51">
              <w:rPr>
                <w:rFonts w:eastAsia="Arial" w:cs="Arial"/>
                <w:b/>
                <w:bCs/>
                <w:szCs w:val="22"/>
              </w:rPr>
              <w:t>id</w:t>
            </w:r>
            <w:r w:rsidRPr="004B6F51">
              <w:rPr>
                <w:rFonts w:eastAsia="Arial" w:cs="Arial"/>
                <w:b/>
                <w:bCs/>
                <w:spacing w:val="1"/>
                <w:szCs w:val="22"/>
              </w:rPr>
              <w:t xml:space="preserve"> s</w:t>
            </w:r>
            <w:r w:rsidRPr="004B6F51">
              <w:rPr>
                <w:rFonts w:eastAsia="Arial" w:cs="Arial"/>
                <w:b/>
                <w:bCs/>
                <w:szCs w:val="22"/>
              </w:rPr>
              <w:t>ulf</w:t>
            </w:r>
            <w:r w:rsidRPr="004B6F51">
              <w:rPr>
                <w:rFonts w:eastAsia="Arial" w:cs="Arial"/>
                <w:b/>
                <w:bCs/>
                <w:spacing w:val="1"/>
                <w:szCs w:val="22"/>
              </w:rPr>
              <w:t>a</w:t>
            </w:r>
            <w:r w:rsidRPr="004B6F51">
              <w:rPr>
                <w:rFonts w:eastAsia="Arial" w:cs="Arial"/>
                <w:b/>
                <w:bCs/>
                <w:szCs w:val="22"/>
              </w:rPr>
              <w:t>te</w:t>
            </w:r>
            <w:r w:rsidRPr="004B6F51">
              <w:rPr>
                <w:rFonts w:eastAsia="Arial" w:cs="Arial"/>
                <w:b/>
                <w:bCs/>
                <w:spacing w:val="1"/>
                <w:szCs w:val="22"/>
              </w:rPr>
              <w:t xml:space="preserve"> s</w:t>
            </w:r>
            <w:r w:rsidRPr="004B6F51">
              <w:rPr>
                <w:rFonts w:eastAsia="Arial" w:cs="Arial"/>
                <w:b/>
                <w:bCs/>
                <w:szCs w:val="22"/>
              </w:rPr>
              <w:t>oils</w:t>
            </w:r>
          </w:p>
          <w:p w14:paraId="1F00D785" w14:textId="77777777" w:rsidR="00270284" w:rsidRPr="00324843" w:rsidRDefault="00270284" w:rsidP="00B80DFE">
            <w:pPr>
              <w:pStyle w:val="CR-3"/>
              <w:numPr>
                <w:ilvl w:val="0"/>
                <w:numId w:val="28"/>
              </w:numPr>
              <w:tabs>
                <w:tab w:val="left" w:pos="0"/>
                <w:tab w:val="left" w:pos="460"/>
              </w:tabs>
              <w:ind w:left="360"/>
              <w:rPr>
                <w:rFonts w:ascii="Arial" w:eastAsia="Arial" w:hAnsi="Arial" w:cs="Arial"/>
                <w:sz w:val="22"/>
                <w:szCs w:val="22"/>
              </w:rPr>
            </w:pPr>
            <w:r w:rsidRPr="004B6F51">
              <w:rPr>
                <w:rFonts w:ascii="Arial" w:eastAsia="Arial" w:hAnsi="Arial" w:cs="Arial"/>
                <w:spacing w:val="-2"/>
                <w:sz w:val="22"/>
                <w:szCs w:val="22"/>
              </w:rPr>
              <w:t>Where</w:t>
            </w:r>
            <w:r w:rsidRPr="004B6F51">
              <w:rPr>
                <w:rFonts w:ascii="Arial" w:eastAsia="Arial" w:hAnsi="Arial" w:cs="Arial"/>
                <w:sz w:val="22"/>
                <w:szCs w:val="22"/>
              </w:rPr>
              <w:t xml:space="preserve"> on-site ASS are </w:t>
            </w:r>
            <w:r>
              <w:rPr>
                <w:rFonts w:ascii="Arial" w:eastAsia="Arial" w:hAnsi="Arial" w:cs="Arial"/>
                <w:sz w:val="22"/>
                <w:szCs w:val="22"/>
              </w:rPr>
              <w:t xml:space="preserve">encountered, </w:t>
            </w:r>
            <w:r w:rsidRPr="004B6F51">
              <w:rPr>
                <w:rFonts w:ascii="Arial" w:eastAsia="Arial" w:hAnsi="Arial" w:cs="Arial"/>
                <w:sz w:val="22"/>
                <w:szCs w:val="22"/>
              </w:rPr>
              <w:t xml:space="preserve">submit to EDQ TS </w:t>
            </w:r>
            <w:r w:rsidRPr="004B6F51">
              <w:rPr>
                <w:rFonts w:ascii="Arial" w:eastAsia="Arial" w:hAnsi="Arial" w:cs="Arial"/>
                <w:spacing w:val="1"/>
                <w:sz w:val="22"/>
                <w:szCs w:val="22"/>
              </w:rPr>
              <w:t>a</w:t>
            </w:r>
            <w:r w:rsidRPr="004B6F51">
              <w:rPr>
                <w:rFonts w:ascii="Arial" w:eastAsia="Arial" w:hAnsi="Arial" w:cs="Arial"/>
                <w:sz w:val="22"/>
                <w:szCs w:val="22"/>
              </w:rPr>
              <w:t>n</w:t>
            </w:r>
            <w:r w:rsidRPr="004B6F51">
              <w:rPr>
                <w:rFonts w:ascii="Arial" w:eastAsia="Arial" w:hAnsi="Arial" w:cs="Arial"/>
                <w:spacing w:val="1"/>
                <w:sz w:val="22"/>
                <w:szCs w:val="22"/>
              </w:rPr>
              <w:t xml:space="preserve"> </w:t>
            </w:r>
            <w:r w:rsidRPr="004B6F51">
              <w:rPr>
                <w:rFonts w:ascii="Arial" w:eastAsia="Arial" w:hAnsi="Arial" w:cs="Arial"/>
                <w:sz w:val="22"/>
                <w:szCs w:val="22"/>
              </w:rPr>
              <w:t xml:space="preserve">ASS </w:t>
            </w:r>
            <w:r w:rsidRPr="004B6F51">
              <w:rPr>
                <w:rFonts w:ascii="Arial" w:eastAsia="Arial" w:hAnsi="Arial" w:cs="Arial"/>
                <w:spacing w:val="-4"/>
                <w:sz w:val="22"/>
                <w:szCs w:val="22"/>
              </w:rPr>
              <w:t>m</w:t>
            </w:r>
            <w:r w:rsidRPr="004B6F51">
              <w:rPr>
                <w:rFonts w:ascii="Arial" w:eastAsia="Arial" w:hAnsi="Arial" w:cs="Arial"/>
                <w:spacing w:val="1"/>
                <w:sz w:val="22"/>
                <w:szCs w:val="22"/>
              </w:rPr>
              <w:t>anag</w:t>
            </w:r>
            <w:r w:rsidRPr="004B6F51">
              <w:rPr>
                <w:rFonts w:ascii="Arial" w:eastAsia="Arial" w:hAnsi="Arial" w:cs="Arial"/>
                <w:spacing w:val="-2"/>
                <w:sz w:val="22"/>
                <w:szCs w:val="22"/>
              </w:rPr>
              <w:t>e</w:t>
            </w:r>
            <w:r w:rsidRPr="004B6F51">
              <w:rPr>
                <w:rFonts w:ascii="Arial" w:eastAsia="Arial" w:hAnsi="Arial" w:cs="Arial"/>
                <w:spacing w:val="1"/>
                <w:sz w:val="22"/>
                <w:szCs w:val="22"/>
              </w:rPr>
              <w:t>me</w:t>
            </w:r>
            <w:r w:rsidRPr="004B6F51">
              <w:rPr>
                <w:rFonts w:ascii="Arial" w:eastAsia="Arial" w:hAnsi="Arial" w:cs="Arial"/>
                <w:spacing w:val="-2"/>
                <w:sz w:val="22"/>
                <w:szCs w:val="22"/>
              </w:rPr>
              <w:t>n</w:t>
            </w:r>
            <w:r w:rsidRPr="004B6F51">
              <w:rPr>
                <w:rFonts w:ascii="Arial" w:eastAsia="Arial" w:hAnsi="Arial" w:cs="Arial"/>
                <w:sz w:val="22"/>
                <w:szCs w:val="22"/>
              </w:rPr>
              <w:t>t</w:t>
            </w:r>
            <w:r w:rsidRPr="004B6F51">
              <w:rPr>
                <w:rFonts w:ascii="Arial" w:eastAsia="Arial" w:hAnsi="Arial" w:cs="Arial"/>
                <w:spacing w:val="1"/>
                <w:sz w:val="22"/>
                <w:szCs w:val="22"/>
              </w:rPr>
              <w:t xml:space="preserve"> plan, prepared in accordance with the </w:t>
            </w:r>
            <w:r w:rsidRPr="004B6F51">
              <w:rPr>
                <w:rFonts w:ascii="Arial" w:eastAsia="Arial" w:hAnsi="Arial" w:cs="Arial"/>
                <w:i/>
                <w:spacing w:val="1"/>
                <w:sz w:val="22"/>
                <w:szCs w:val="22"/>
              </w:rPr>
              <w:t>Queensland Acid Sulfate Soil Technical Manual</w:t>
            </w:r>
            <w:r>
              <w:rPr>
                <w:rFonts w:ascii="Arial" w:eastAsia="Arial" w:hAnsi="Arial" w:cs="Arial"/>
                <w:i/>
                <w:spacing w:val="1"/>
                <w:sz w:val="22"/>
                <w:szCs w:val="22"/>
              </w:rPr>
              <w:t xml:space="preserve"> Soil Management Guidelines v4.0 2014</w:t>
            </w:r>
            <w:r>
              <w:rPr>
                <w:rFonts w:ascii="Arial" w:eastAsia="Arial" w:hAnsi="Arial" w:cs="Arial"/>
                <w:iCs/>
                <w:spacing w:val="1"/>
                <w:sz w:val="22"/>
                <w:szCs w:val="22"/>
              </w:rPr>
              <w:t xml:space="preserve"> (as amended from time to time</w:t>
            </w:r>
            <w:r w:rsidRPr="004B6F51">
              <w:rPr>
                <w:rFonts w:ascii="Arial" w:eastAsia="Arial" w:hAnsi="Arial" w:cs="Arial"/>
                <w:spacing w:val="1"/>
                <w:sz w:val="22"/>
                <w:szCs w:val="22"/>
              </w:rPr>
              <w:t>.</w:t>
            </w:r>
          </w:p>
          <w:p w14:paraId="7E58D1B2" w14:textId="77777777" w:rsidR="00270284" w:rsidRPr="004B6F51" w:rsidRDefault="00270284" w:rsidP="00B80DFE">
            <w:pPr>
              <w:tabs>
                <w:tab w:val="left" w:pos="1196"/>
                <w:tab w:val="left" w:pos="6861"/>
              </w:tabs>
              <w:ind w:right="30"/>
              <w:contextualSpacing/>
              <w:rPr>
                <w:rFonts w:eastAsia="Arial" w:cs="Arial"/>
                <w:szCs w:val="22"/>
              </w:rPr>
            </w:pPr>
            <w:r w:rsidRPr="004B6F51">
              <w:rPr>
                <w:rFonts w:eastAsia="Arial" w:cs="Arial"/>
                <w:spacing w:val="1"/>
                <w:szCs w:val="22"/>
              </w:rPr>
              <w:t xml:space="preserve"> </w:t>
            </w:r>
            <w:r w:rsidRPr="004B6F51">
              <w:rPr>
                <w:rFonts w:cs="Arial"/>
                <w:szCs w:val="22"/>
              </w:rPr>
              <w:t xml:space="preserve"> </w:t>
            </w:r>
          </w:p>
          <w:p w14:paraId="30718556" w14:textId="1269D717" w:rsidR="00270284" w:rsidRPr="000B0F44" w:rsidRDefault="00270284" w:rsidP="00B80DFE">
            <w:pPr>
              <w:pStyle w:val="CR-3"/>
              <w:numPr>
                <w:ilvl w:val="0"/>
                <w:numId w:val="28"/>
              </w:numPr>
              <w:tabs>
                <w:tab w:val="left" w:pos="0"/>
                <w:tab w:val="left" w:pos="460"/>
              </w:tabs>
              <w:ind w:left="360"/>
              <w:rPr>
                <w:rFonts w:ascii="Arial" w:eastAsia="Arial" w:hAnsi="Arial" w:cs="Arial"/>
                <w:sz w:val="22"/>
                <w:szCs w:val="22"/>
              </w:rPr>
            </w:pPr>
            <w:r w:rsidRPr="004B6F51">
              <w:rPr>
                <w:rFonts w:ascii="Arial" w:eastAsia="Arial" w:hAnsi="Arial" w:cs="Arial"/>
                <w:sz w:val="22"/>
                <w:szCs w:val="22"/>
              </w:rPr>
              <w:t>Excavate, remove and/or treat on site all disturbed ASS</w:t>
            </w:r>
            <w:r w:rsidRPr="004B6F51">
              <w:rPr>
                <w:rFonts w:ascii="Arial" w:eastAsia="Arial" w:hAnsi="Arial" w:cs="Arial"/>
                <w:spacing w:val="2"/>
                <w:sz w:val="22"/>
                <w:szCs w:val="22"/>
              </w:rPr>
              <w:t xml:space="preserve"> generally </w:t>
            </w:r>
            <w:r w:rsidRPr="004B6F51">
              <w:rPr>
                <w:rFonts w:ascii="Arial" w:eastAsia="Arial" w:hAnsi="Arial" w:cs="Arial"/>
                <w:spacing w:val="-2"/>
                <w:sz w:val="22"/>
                <w:szCs w:val="22"/>
              </w:rPr>
              <w:t>i</w:t>
            </w:r>
            <w:r w:rsidRPr="004B6F51">
              <w:rPr>
                <w:rFonts w:ascii="Arial" w:eastAsia="Arial" w:hAnsi="Arial" w:cs="Arial"/>
                <w:sz w:val="22"/>
                <w:szCs w:val="22"/>
              </w:rPr>
              <w:t>n</w:t>
            </w:r>
            <w:r w:rsidRPr="004B6F51">
              <w:rPr>
                <w:rFonts w:ascii="Arial" w:eastAsia="Arial" w:hAnsi="Arial" w:cs="Arial"/>
                <w:spacing w:val="1"/>
                <w:sz w:val="22"/>
                <w:szCs w:val="22"/>
              </w:rPr>
              <w:t xml:space="preserve"> </w:t>
            </w:r>
            <w:r w:rsidRPr="004B6F51">
              <w:rPr>
                <w:rFonts w:ascii="Arial" w:eastAsia="Arial" w:hAnsi="Arial" w:cs="Arial"/>
                <w:spacing w:val="-2"/>
                <w:sz w:val="22"/>
                <w:szCs w:val="22"/>
              </w:rPr>
              <w:t>a</w:t>
            </w:r>
            <w:r w:rsidRPr="004B6F51">
              <w:rPr>
                <w:rFonts w:ascii="Arial" w:eastAsia="Arial" w:hAnsi="Arial" w:cs="Arial"/>
                <w:spacing w:val="1"/>
                <w:sz w:val="22"/>
                <w:szCs w:val="22"/>
              </w:rPr>
              <w:t>cco</w:t>
            </w:r>
            <w:r w:rsidRPr="004B6F51">
              <w:rPr>
                <w:rFonts w:ascii="Arial" w:eastAsia="Arial" w:hAnsi="Arial" w:cs="Arial"/>
                <w:spacing w:val="-2"/>
                <w:sz w:val="22"/>
                <w:szCs w:val="22"/>
              </w:rPr>
              <w:t>r</w:t>
            </w:r>
            <w:r w:rsidRPr="004B6F51">
              <w:rPr>
                <w:rFonts w:ascii="Arial" w:eastAsia="Arial" w:hAnsi="Arial" w:cs="Arial"/>
                <w:spacing w:val="1"/>
                <w:sz w:val="22"/>
                <w:szCs w:val="22"/>
              </w:rPr>
              <w:t>d</w:t>
            </w:r>
            <w:r w:rsidRPr="004B6F51">
              <w:rPr>
                <w:rFonts w:ascii="Arial" w:eastAsia="Arial" w:hAnsi="Arial" w:cs="Arial"/>
                <w:spacing w:val="-2"/>
                <w:sz w:val="22"/>
                <w:szCs w:val="22"/>
              </w:rPr>
              <w:t>a</w:t>
            </w:r>
            <w:r w:rsidRPr="004B6F51">
              <w:rPr>
                <w:rFonts w:ascii="Arial" w:eastAsia="Arial" w:hAnsi="Arial" w:cs="Arial"/>
                <w:spacing w:val="1"/>
                <w:sz w:val="22"/>
                <w:szCs w:val="22"/>
              </w:rPr>
              <w:t>nc</w:t>
            </w:r>
            <w:r w:rsidRPr="004B6F51">
              <w:rPr>
                <w:rFonts w:ascii="Arial" w:eastAsia="Arial" w:hAnsi="Arial" w:cs="Arial"/>
                <w:sz w:val="22"/>
                <w:szCs w:val="22"/>
              </w:rPr>
              <w:t>e</w:t>
            </w:r>
            <w:r w:rsidRPr="004B6F51">
              <w:rPr>
                <w:rFonts w:ascii="Arial" w:eastAsia="Arial" w:hAnsi="Arial" w:cs="Arial"/>
                <w:spacing w:val="1"/>
                <w:sz w:val="22"/>
                <w:szCs w:val="22"/>
              </w:rPr>
              <w:t xml:space="preserve"> </w:t>
            </w:r>
            <w:r w:rsidRPr="004B6F51">
              <w:rPr>
                <w:rFonts w:ascii="Arial" w:eastAsia="Arial" w:hAnsi="Arial" w:cs="Arial"/>
                <w:spacing w:val="-3"/>
                <w:sz w:val="22"/>
                <w:szCs w:val="22"/>
              </w:rPr>
              <w:t>w</w:t>
            </w:r>
            <w:r w:rsidRPr="004B6F51">
              <w:rPr>
                <w:rFonts w:ascii="Arial" w:eastAsia="Arial" w:hAnsi="Arial" w:cs="Arial"/>
                <w:spacing w:val="1"/>
                <w:sz w:val="22"/>
                <w:szCs w:val="22"/>
              </w:rPr>
              <w:t>i</w:t>
            </w:r>
            <w:r w:rsidRPr="004B6F51">
              <w:rPr>
                <w:rFonts w:ascii="Arial" w:eastAsia="Arial" w:hAnsi="Arial" w:cs="Arial"/>
                <w:sz w:val="22"/>
                <w:szCs w:val="22"/>
              </w:rPr>
              <w:t>th</w:t>
            </w:r>
            <w:r w:rsidRPr="004B6F51">
              <w:rPr>
                <w:rFonts w:ascii="Arial" w:eastAsia="Arial" w:hAnsi="Arial" w:cs="Arial"/>
                <w:spacing w:val="1"/>
                <w:sz w:val="22"/>
                <w:szCs w:val="22"/>
              </w:rPr>
              <w:t xml:space="preserve"> </w:t>
            </w:r>
            <w:r w:rsidRPr="004B6F51">
              <w:rPr>
                <w:rFonts w:ascii="Arial" w:eastAsia="Arial" w:hAnsi="Arial" w:cs="Arial"/>
                <w:sz w:val="22"/>
                <w:szCs w:val="22"/>
              </w:rPr>
              <w:t>t</w:t>
            </w:r>
            <w:r w:rsidRPr="004B6F51">
              <w:rPr>
                <w:rFonts w:ascii="Arial" w:eastAsia="Arial" w:hAnsi="Arial" w:cs="Arial"/>
                <w:spacing w:val="-2"/>
                <w:sz w:val="22"/>
                <w:szCs w:val="22"/>
              </w:rPr>
              <w:t>h</w:t>
            </w:r>
            <w:r w:rsidRPr="004B6F51">
              <w:rPr>
                <w:rFonts w:ascii="Arial" w:eastAsia="Arial" w:hAnsi="Arial" w:cs="Arial"/>
                <w:sz w:val="22"/>
                <w:szCs w:val="22"/>
              </w:rPr>
              <w:t>e</w:t>
            </w:r>
            <w:r w:rsidRPr="004B6F51">
              <w:rPr>
                <w:rFonts w:ascii="Arial" w:eastAsia="Arial" w:hAnsi="Arial" w:cs="Arial"/>
                <w:spacing w:val="1"/>
                <w:sz w:val="22"/>
                <w:szCs w:val="22"/>
              </w:rPr>
              <w:t xml:space="preserve"> ASS management plan submitted under part </w:t>
            </w:r>
            <w:r>
              <w:rPr>
                <w:rFonts w:ascii="Arial" w:eastAsia="Arial" w:hAnsi="Arial" w:cs="Arial"/>
                <w:spacing w:val="1"/>
                <w:sz w:val="22"/>
                <w:szCs w:val="22"/>
              </w:rPr>
              <w:t>a</w:t>
            </w:r>
            <w:r w:rsidRPr="004B6F51">
              <w:rPr>
                <w:rFonts w:ascii="Arial" w:eastAsia="Arial" w:hAnsi="Arial" w:cs="Arial"/>
                <w:spacing w:val="1"/>
                <w:sz w:val="22"/>
                <w:szCs w:val="22"/>
              </w:rPr>
              <w:t>) of this condition.</w:t>
            </w:r>
          </w:p>
          <w:p w14:paraId="56D5E321" w14:textId="77777777" w:rsidR="000B0F44" w:rsidRDefault="000B0F44" w:rsidP="00B80DFE">
            <w:pPr>
              <w:pStyle w:val="ListParagraph"/>
              <w:rPr>
                <w:rFonts w:eastAsia="Arial" w:cs="Arial"/>
                <w:szCs w:val="22"/>
              </w:rPr>
            </w:pPr>
          </w:p>
          <w:p w14:paraId="649FE25E" w14:textId="58E6CC02" w:rsidR="00270284" w:rsidRPr="00270284" w:rsidRDefault="00270284" w:rsidP="00B80DFE">
            <w:pPr>
              <w:pStyle w:val="CR-3"/>
              <w:numPr>
                <w:ilvl w:val="0"/>
                <w:numId w:val="28"/>
              </w:numPr>
              <w:tabs>
                <w:tab w:val="left" w:pos="0"/>
                <w:tab w:val="left" w:pos="460"/>
              </w:tabs>
              <w:ind w:left="360"/>
              <w:rPr>
                <w:rFonts w:ascii="Arial" w:eastAsia="Arial" w:hAnsi="Arial" w:cs="Arial"/>
                <w:sz w:val="22"/>
                <w:szCs w:val="22"/>
              </w:rPr>
            </w:pPr>
            <w:r w:rsidRPr="00270284">
              <w:rPr>
                <w:rFonts w:ascii="Arial" w:eastAsia="Arial" w:hAnsi="Arial" w:cs="Arial"/>
                <w:sz w:val="22"/>
                <w:szCs w:val="22"/>
              </w:rPr>
              <w:t>Submit to EDQ TS a validation report, certified by a suitably qualified environmental or soil scientist, confirming that all earthworks have been carried out in accordance with the ASS management plan submitted under part b) of this condition.</w:t>
            </w:r>
          </w:p>
        </w:tc>
        <w:tc>
          <w:tcPr>
            <w:tcW w:w="2555" w:type="dxa"/>
            <w:shd w:val="clear" w:color="auto" w:fill="F2F2F2" w:themeFill="background1" w:themeFillShade="F2"/>
          </w:tcPr>
          <w:p w14:paraId="46F964B2" w14:textId="77777777" w:rsidR="000E7D05" w:rsidRDefault="000E7D05" w:rsidP="00B80DFE">
            <w:pPr>
              <w:pStyle w:val="ListParagraph"/>
              <w:ind w:left="264" w:right="151"/>
              <w:jc w:val="left"/>
              <w:rPr>
                <w:rFonts w:eastAsia="Arial" w:cs="Arial"/>
                <w:szCs w:val="22"/>
              </w:rPr>
            </w:pPr>
          </w:p>
          <w:p w14:paraId="292D3F45" w14:textId="0AE67A95" w:rsidR="00270284" w:rsidRDefault="00270284" w:rsidP="00B80DFE">
            <w:pPr>
              <w:pStyle w:val="ListParagraph"/>
              <w:numPr>
                <w:ilvl w:val="0"/>
                <w:numId w:val="29"/>
              </w:numPr>
              <w:ind w:left="264" w:right="151" w:hanging="283"/>
              <w:jc w:val="left"/>
              <w:rPr>
                <w:rFonts w:eastAsia="Arial" w:cs="Arial"/>
                <w:szCs w:val="22"/>
              </w:rPr>
            </w:pPr>
            <w:r w:rsidRPr="004B6F51">
              <w:rPr>
                <w:rFonts w:eastAsia="Arial" w:cs="Arial"/>
                <w:szCs w:val="22"/>
              </w:rPr>
              <w:t>Pr</w:t>
            </w:r>
            <w:r w:rsidRPr="004B6F51">
              <w:rPr>
                <w:rFonts w:eastAsia="Arial" w:cs="Arial"/>
                <w:spacing w:val="1"/>
                <w:szCs w:val="22"/>
              </w:rPr>
              <w:t>io</w:t>
            </w:r>
            <w:r w:rsidRPr="004B6F51">
              <w:rPr>
                <w:rFonts w:eastAsia="Arial" w:cs="Arial"/>
                <w:szCs w:val="22"/>
              </w:rPr>
              <w:t xml:space="preserve">r </w:t>
            </w:r>
            <w:r w:rsidRPr="004B6F51">
              <w:rPr>
                <w:rFonts w:eastAsia="Arial" w:cs="Arial"/>
                <w:spacing w:val="-2"/>
                <w:szCs w:val="22"/>
              </w:rPr>
              <w:t>t</w:t>
            </w:r>
            <w:r w:rsidRPr="004B6F51">
              <w:rPr>
                <w:rFonts w:eastAsia="Arial" w:cs="Arial"/>
                <w:szCs w:val="22"/>
              </w:rPr>
              <w:t xml:space="preserve">o </w:t>
            </w:r>
            <w:r w:rsidRPr="004B6F51">
              <w:rPr>
                <w:rFonts w:eastAsia="Arial" w:cs="Arial"/>
                <w:spacing w:val="1"/>
                <w:szCs w:val="22"/>
              </w:rPr>
              <w:t>co</w:t>
            </w:r>
            <w:r w:rsidRPr="004B6F51">
              <w:rPr>
                <w:rFonts w:eastAsia="Arial" w:cs="Arial"/>
                <w:spacing w:val="-1"/>
                <w:szCs w:val="22"/>
              </w:rPr>
              <w:t>m</w:t>
            </w:r>
            <w:r w:rsidRPr="004B6F51">
              <w:rPr>
                <w:rFonts w:eastAsia="Arial" w:cs="Arial"/>
                <w:spacing w:val="1"/>
                <w:szCs w:val="22"/>
              </w:rPr>
              <w:t>me</w:t>
            </w:r>
            <w:r w:rsidRPr="004B6F51">
              <w:rPr>
                <w:rFonts w:eastAsia="Arial" w:cs="Arial"/>
                <w:spacing w:val="-2"/>
                <w:szCs w:val="22"/>
              </w:rPr>
              <w:t>n</w:t>
            </w:r>
            <w:r w:rsidRPr="004B6F51">
              <w:rPr>
                <w:rFonts w:eastAsia="Arial" w:cs="Arial"/>
                <w:spacing w:val="1"/>
                <w:szCs w:val="22"/>
              </w:rPr>
              <w:t>cement</w:t>
            </w:r>
            <w:r w:rsidRPr="004B6F51">
              <w:rPr>
                <w:rFonts w:eastAsia="Arial" w:cs="Arial"/>
                <w:szCs w:val="22"/>
              </w:rPr>
              <w:t xml:space="preserve"> of</w:t>
            </w:r>
            <w:r w:rsidRPr="004B6F51">
              <w:rPr>
                <w:rFonts w:eastAsia="Arial" w:cs="Arial"/>
                <w:spacing w:val="1"/>
                <w:szCs w:val="22"/>
              </w:rPr>
              <w:t xml:space="preserve"> </w:t>
            </w:r>
            <w:r w:rsidRPr="004B6F51">
              <w:rPr>
                <w:rFonts w:eastAsia="Arial" w:cs="Arial"/>
                <w:szCs w:val="22"/>
              </w:rPr>
              <w:t>or during earthworks</w:t>
            </w:r>
          </w:p>
          <w:p w14:paraId="47E10C0A" w14:textId="3EC26691" w:rsidR="00270284" w:rsidRDefault="00270284" w:rsidP="00B80DFE">
            <w:pPr>
              <w:pStyle w:val="ListParagraph"/>
              <w:ind w:left="264" w:right="151"/>
              <w:rPr>
                <w:rFonts w:eastAsia="Arial" w:cs="Arial"/>
                <w:szCs w:val="22"/>
              </w:rPr>
            </w:pPr>
          </w:p>
          <w:p w14:paraId="6729CC96" w14:textId="499A7A85" w:rsidR="00AF145F" w:rsidRDefault="00AF145F" w:rsidP="00B80DFE">
            <w:pPr>
              <w:pStyle w:val="ListParagraph"/>
              <w:ind w:left="264" w:right="151"/>
              <w:rPr>
                <w:rFonts w:eastAsia="Arial" w:cs="Arial"/>
                <w:szCs w:val="22"/>
              </w:rPr>
            </w:pPr>
          </w:p>
          <w:p w14:paraId="465B2CF6" w14:textId="77777777" w:rsidR="00AF145F" w:rsidRDefault="00AF145F" w:rsidP="00B80DFE">
            <w:pPr>
              <w:pStyle w:val="ListParagraph"/>
              <w:ind w:left="264" w:right="151"/>
              <w:rPr>
                <w:rFonts w:eastAsia="Arial" w:cs="Arial"/>
                <w:szCs w:val="22"/>
              </w:rPr>
            </w:pPr>
          </w:p>
          <w:p w14:paraId="13FE05AD" w14:textId="4A306D5F" w:rsidR="00F80663" w:rsidRPr="000B0F44" w:rsidRDefault="00270284" w:rsidP="00B80DFE">
            <w:pPr>
              <w:pStyle w:val="ListParagraph"/>
              <w:numPr>
                <w:ilvl w:val="0"/>
                <w:numId w:val="29"/>
              </w:numPr>
              <w:ind w:left="264" w:right="151" w:hanging="283"/>
              <w:jc w:val="left"/>
              <w:rPr>
                <w:rFonts w:eastAsia="Arial" w:cs="Arial"/>
                <w:szCs w:val="22"/>
              </w:rPr>
            </w:pPr>
            <w:r w:rsidRPr="00D44D7A">
              <w:rPr>
                <w:rFonts w:cs="Arial"/>
                <w:szCs w:val="22"/>
              </w:rPr>
              <w:t xml:space="preserve">Prior to commencement of use </w:t>
            </w:r>
          </w:p>
          <w:p w14:paraId="3EE0C348" w14:textId="4FB07EF7" w:rsidR="000B0F44" w:rsidRDefault="000B0F44" w:rsidP="00B80DFE">
            <w:pPr>
              <w:pStyle w:val="ListParagraph"/>
              <w:ind w:left="264" w:right="151"/>
              <w:jc w:val="left"/>
              <w:rPr>
                <w:rFonts w:eastAsia="Arial" w:cs="Arial"/>
                <w:szCs w:val="22"/>
              </w:rPr>
            </w:pPr>
          </w:p>
          <w:p w14:paraId="4103B374" w14:textId="77777777" w:rsidR="000B0F44" w:rsidRPr="00F80663" w:rsidRDefault="000B0F44" w:rsidP="00B80DFE">
            <w:pPr>
              <w:pStyle w:val="ListParagraph"/>
              <w:ind w:left="264" w:right="151"/>
              <w:jc w:val="left"/>
              <w:rPr>
                <w:rFonts w:eastAsia="Arial" w:cs="Arial"/>
                <w:szCs w:val="22"/>
              </w:rPr>
            </w:pPr>
          </w:p>
          <w:p w14:paraId="64BC2E1A" w14:textId="4E2C491F" w:rsidR="00270284" w:rsidRPr="00270284" w:rsidRDefault="00270284" w:rsidP="00B80DFE">
            <w:pPr>
              <w:pStyle w:val="ListParagraph"/>
              <w:numPr>
                <w:ilvl w:val="0"/>
                <w:numId w:val="29"/>
              </w:numPr>
              <w:ind w:left="264" w:right="151" w:hanging="283"/>
              <w:jc w:val="left"/>
              <w:rPr>
                <w:rFonts w:eastAsia="Arial" w:cs="Arial"/>
                <w:szCs w:val="22"/>
              </w:rPr>
            </w:pPr>
            <w:r w:rsidRPr="00270284">
              <w:rPr>
                <w:rFonts w:cs="Arial"/>
                <w:szCs w:val="22"/>
              </w:rPr>
              <w:t xml:space="preserve">Prior to commencement of use </w:t>
            </w:r>
          </w:p>
        </w:tc>
      </w:tr>
      <w:tr w:rsidR="00270284" w:rsidRPr="00693A46" w14:paraId="047E0D18" w14:textId="77777777" w:rsidTr="00C569EC">
        <w:tc>
          <w:tcPr>
            <w:tcW w:w="1130" w:type="dxa"/>
            <w:shd w:val="clear" w:color="auto" w:fill="F2F2F2" w:themeFill="background1" w:themeFillShade="F2"/>
          </w:tcPr>
          <w:p w14:paraId="4ABEE1B6" w14:textId="77777777" w:rsidR="00270284" w:rsidRPr="000309E0" w:rsidRDefault="00270284" w:rsidP="00B80DFE">
            <w:pPr>
              <w:pStyle w:val="ListParagraph"/>
              <w:numPr>
                <w:ilvl w:val="0"/>
                <w:numId w:val="7"/>
              </w:numPr>
              <w:rPr>
                <w:rFonts w:cs="Arial"/>
                <w:b/>
                <w:szCs w:val="22"/>
              </w:rPr>
            </w:pPr>
          </w:p>
        </w:tc>
        <w:tc>
          <w:tcPr>
            <w:tcW w:w="5540" w:type="dxa"/>
            <w:shd w:val="clear" w:color="auto" w:fill="F2F2F2" w:themeFill="background1" w:themeFillShade="F2"/>
          </w:tcPr>
          <w:p w14:paraId="41601F6D" w14:textId="3511B6E7" w:rsidR="00270284" w:rsidRPr="000309E0" w:rsidRDefault="00270284" w:rsidP="00B80DFE">
            <w:pPr>
              <w:widowControl w:val="0"/>
              <w:rPr>
                <w:rFonts w:cs="Arial"/>
                <w:b/>
                <w:snapToGrid w:val="0"/>
                <w:color w:val="000000"/>
                <w:szCs w:val="22"/>
              </w:rPr>
            </w:pPr>
            <w:r w:rsidRPr="000309E0">
              <w:rPr>
                <w:rFonts w:cs="Arial"/>
                <w:b/>
                <w:snapToGrid w:val="0"/>
                <w:color w:val="000000"/>
                <w:szCs w:val="22"/>
              </w:rPr>
              <w:t>Vehicle access</w:t>
            </w:r>
          </w:p>
          <w:p w14:paraId="03A29862" w14:textId="77777777" w:rsidR="001E76CC" w:rsidRPr="000309E0" w:rsidRDefault="001E76CC" w:rsidP="00B80DFE">
            <w:pPr>
              <w:widowControl w:val="0"/>
              <w:rPr>
                <w:rFonts w:cs="Arial"/>
                <w:b/>
                <w:snapToGrid w:val="0"/>
                <w:color w:val="000000"/>
                <w:szCs w:val="22"/>
              </w:rPr>
            </w:pPr>
          </w:p>
          <w:p w14:paraId="29DB0F6D" w14:textId="5AAB1F84" w:rsidR="000F668F" w:rsidRPr="000309E0" w:rsidRDefault="000F668F" w:rsidP="00B80DFE">
            <w:pPr>
              <w:pStyle w:val="ListParagraph"/>
              <w:numPr>
                <w:ilvl w:val="0"/>
                <w:numId w:val="30"/>
              </w:numPr>
              <w:ind w:left="345"/>
              <w:jc w:val="left"/>
              <w:rPr>
                <w:rFonts w:cs="Arial"/>
                <w:szCs w:val="22"/>
              </w:rPr>
            </w:pPr>
            <w:r w:rsidRPr="000309E0">
              <w:rPr>
                <w:rFonts w:cs="Arial"/>
                <w:bCs/>
                <w:szCs w:val="22"/>
              </w:rPr>
              <w:t>Submit to EDQ TS detailed designs certified by an RPEQ for the vehicle crossover</w:t>
            </w:r>
            <w:r w:rsidR="009F38FA" w:rsidRPr="000309E0">
              <w:rPr>
                <w:rFonts w:cs="Arial"/>
                <w:bCs/>
                <w:szCs w:val="22"/>
              </w:rPr>
              <w:t>.</w:t>
            </w:r>
          </w:p>
          <w:p w14:paraId="71E4E191" w14:textId="4849C8CD" w:rsidR="009F38FA" w:rsidRPr="000309E0" w:rsidRDefault="009F38FA" w:rsidP="00B80DFE">
            <w:pPr>
              <w:pStyle w:val="ListParagraph"/>
              <w:ind w:left="345"/>
              <w:jc w:val="left"/>
              <w:rPr>
                <w:rFonts w:cs="Arial"/>
                <w:szCs w:val="22"/>
              </w:rPr>
            </w:pPr>
          </w:p>
          <w:p w14:paraId="427F8AF2" w14:textId="77777777" w:rsidR="009F38FA" w:rsidRPr="000309E0" w:rsidRDefault="009F38FA" w:rsidP="00B80DFE">
            <w:pPr>
              <w:pStyle w:val="ListParagraph"/>
              <w:ind w:left="345"/>
              <w:jc w:val="left"/>
              <w:rPr>
                <w:rFonts w:cs="Arial"/>
                <w:bCs/>
                <w:szCs w:val="22"/>
              </w:rPr>
            </w:pPr>
            <w:r w:rsidRPr="000309E0">
              <w:rPr>
                <w:rFonts w:cs="Arial"/>
                <w:bCs/>
                <w:szCs w:val="22"/>
              </w:rPr>
              <w:t xml:space="preserve">The certified plans are to; </w:t>
            </w:r>
          </w:p>
          <w:p w14:paraId="32022B99" w14:textId="244B9380" w:rsidR="009F38FA" w:rsidRPr="000309E0" w:rsidRDefault="009F38FA" w:rsidP="00B80DFE">
            <w:pPr>
              <w:pStyle w:val="ListParagraph"/>
              <w:ind w:left="345"/>
              <w:jc w:val="left"/>
              <w:rPr>
                <w:rFonts w:cs="Arial"/>
                <w:bCs/>
                <w:szCs w:val="22"/>
              </w:rPr>
            </w:pPr>
            <w:r w:rsidRPr="000309E0">
              <w:rPr>
                <w:rFonts w:cs="Arial"/>
                <w:bCs/>
                <w:szCs w:val="22"/>
              </w:rPr>
              <w:t>i. accord with the location shown in the Traffic Impact Assessment Report prepared by Lambert &amp; Rehbein dated 13 September 2021.</w:t>
            </w:r>
          </w:p>
          <w:p w14:paraId="184F6394" w14:textId="77777777" w:rsidR="009F38FA" w:rsidRPr="000309E0" w:rsidRDefault="009F38FA" w:rsidP="00B80DFE">
            <w:pPr>
              <w:pStyle w:val="ListParagraph"/>
              <w:ind w:left="345"/>
              <w:jc w:val="left"/>
              <w:rPr>
                <w:rFonts w:cs="Arial"/>
                <w:bCs/>
                <w:szCs w:val="22"/>
              </w:rPr>
            </w:pPr>
          </w:p>
          <w:p w14:paraId="38ABD3D2" w14:textId="77777777" w:rsidR="009F38FA" w:rsidRPr="000309E0" w:rsidRDefault="009F38FA" w:rsidP="00B80DFE">
            <w:pPr>
              <w:pStyle w:val="ListParagraph"/>
              <w:ind w:left="345"/>
              <w:jc w:val="left"/>
              <w:rPr>
                <w:rFonts w:cs="Arial"/>
                <w:bCs/>
                <w:szCs w:val="22"/>
              </w:rPr>
            </w:pPr>
            <w:r w:rsidRPr="000309E0">
              <w:rPr>
                <w:rFonts w:cs="Arial"/>
                <w:bCs/>
                <w:szCs w:val="22"/>
              </w:rPr>
              <w:t xml:space="preserve">ii. Designed generally in accordance with </w:t>
            </w:r>
            <w:r w:rsidRPr="000309E0">
              <w:rPr>
                <w:rFonts w:cs="Arial"/>
                <w:bCs/>
                <w:i/>
                <w:iCs/>
                <w:szCs w:val="22"/>
              </w:rPr>
              <w:t>Roadworks Layout Plan, Drawing No. 30031846-1195-015 Rev.1 dated 30 August 2021 and Roadworks Details and Notes, Drawing No.30031846-1195-016 Rev.1 dated 30 August 2021.</w:t>
            </w:r>
            <w:r w:rsidRPr="000309E0">
              <w:rPr>
                <w:rFonts w:cs="Arial"/>
                <w:bCs/>
                <w:szCs w:val="22"/>
              </w:rPr>
              <w:t xml:space="preserve">  </w:t>
            </w:r>
          </w:p>
          <w:p w14:paraId="51A92E9F" w14:textId="77777777" w:rsidR="009F38FA" w:rsidRPr="000309E0" w:rsidRDefault="009F38FA" w:rsidP="00B80DFE">
            <w:pPr>
              <w:pStyle w:val="ListParagraph"/>
              <w:ind w:left="345"/>
              <w:jc w:val="left"/>
              <w:rPr>
                <w:rFonts w:cs="Arial"/>
                <w:szCs w:val="22"/>
              </w:rPr>
            </w:pPr>
          </w:p>
          <w:p w14:paraId="7DCFE8F9" w14:textId="7C80A3F0" w:rsidR="009F38FA" w:rsidRPr="000309E0" w:rsidRDefault="009F38FA" w:rsidP="00B80DFE">
            <w:pPr>
              <w:pStyle w:val="ListParagraph"/>
              <w:numPr>
                <w:ilvl w:val="0"/>
                <w:numId w:val="30"/>
              </w:numPr>
              <w:ind w:left="383" w:hanging="383"/>
              <w:jc w:val="left"/>
              <w:rPr>
                <w:rFonts w:cs="Arial"/>
                <w:bCs/>
                <w:szCs w:val="22"/>
              </w:rPr>
            </w:pPr>
            <w:r w:rsidRPr="000309E0">
              <w:rPr>
                <w:rFonts w:cs="Arial"/>
                <w:bCs/>
                <w:szCs w:val="22"/>
              </w:rPr>
              <w:t xml:space="preserve">Construct the vehicle crossover generally in accordance with the certified plans </w:t>
            </w:r>
            <w:r w:rsidRPr="000309E0">
              <w:rPr>
                <w:rFonts w:cs="Arial"/>
                <w:szCs w:val="22"/>
              </w:rPr>
              <w:t>submitted</w:t>
            </w:r>
            <w:r w:rsidRPr="000309E0">
              <w:rPr>
                <w:rFonts w:cs="Arial"/>
                <w:bCs/>
                <w:szCs w:val="22"/>
              </w:rPr>
              <w:t xml:space="preserve"> under part a) of this condition.</w:t>
            </w:r>
          </w:p>
          <w:p w14:paraId="6E1E3415" w14:textId="62A60C65" w:rsidR="009F38FA" w:rsidRPr="000309E0" w:rsidRDefault="009F38FA" w:rsidP="00B80DFE">
            <w:pPr>
              <w:pStyle w:val="ListParagraph"/>
              <w:ind w:left="383"/>
              <w:jc w:val="left"/>
              <w:rPr>
                <w:rFonts w:cs="Arial"/>
                <w:bCs/>
                <w:szCs w:val="22"/>
              </w:rPr>
            </w:pPr>
          </w:p>
          <w:p w14:paraId="17E5EE31" w14:textId="59F6ED13" w:rsidR="001E76CC" w:rsidRPr="00B80DFE" w:rsidRDefault="009F38FA" w:rsidP="00B80DFE">
            <w:pPr>
              <w:pStyle w:val="ListParagraph"/>
              <w:numPr>
                <w:ilvl w:val="0"/>
                <w:numId w:val="30"/>
              </w:numPr>
              <w:ind w:left="383" w:hanging="383"/>
              <w:jc w:val="left"/>
              <w:rPr>
                <w:rFonts w:cs="Arial"/>
                <w:bCs/>
                <w:szCs w:val="22"/>
              </w:rPr>
            </w:pPr>
            <w:r w:rsidRPr="000309E0">
              <w:rPr>
                <w:rFonts w:cs="Arial"/>
                <w:bCs/>
                <w:szCs w:val="22"/>
              </w:rPr>
              <w:t>Submit to EDQ TS RPEQ certification that the crossover has been constructed in accordance with part a) of this condition.</w:t>
            </w:r>
          </w:p>
        </w:tc>
        <w:tc>
          <w:tcPr>
            <w:tcW w:w="2555" w:type="dxa"/>
            <w:shd w:val="clear" w:color="auto" w:fill="F2F2F2" w:themeFill="background1" w:themeFillShade="F2"/>
          </w:tcPr>
          <w:p w14:paraId="491D8E64" w14:textId="0DEC71A4" w:rsidR="000E7D05" w:rsidRPr="000E7D05" w:rsidRDefault="000E7D05" w:rsidP="00B80DFE">
            <w:pPr>
              <w:pStyle w:val="ListParagraph"/>
              <w:ind w:left="322" w:right="151"/>
              <w:jc w:val="left"/>
              <w:rPr>
                <w:rFonts w:eastAsia="Arial" w:cs="Arial"/>
                <w:szCs w:val="22"/>
              </w:rPr>
            </w:pPr>
            <w:r>
              <w:rPr>
                <w:rFonts w:eastAsia="Arial" w:cs="Arial"/>
                <w:szCs w:val="22"/>
              </w:rPr>
              <w:br/>
            </w:r>
          </w:p>
          <w:p w14:paraId="2ABE2AB3" w14:textId="6898CDD7" w:rsidR="00270284" w:rsidRPr="00AF145F" w:rsidRDefault="00270284" w:rsidP="00B80DFE">
            <w:pPr>
              <w:pStyle w:val="ListParagraph"/>
              <w:numPr>
                <w:ilvl w:val="0"/>
                <w:numId w:val="32"/>
              </w:numPr>
              <w:ind w:left="322" w:right="151" w:hanging="322"/>
              <w:jc w:val="left"/>
              <w:rPr>
                <w:rFonts w:eastAsia="Arial" w:cs="Arial"/>
                <w:szCs w:val="22"/>
              </w:rPr>
            </w:pPr>
            <w:r w:rsidRPr="000309E0">
              <w:rPr>
                <w:rFonts w:cs="Arial"/>
                <w:szCs w:val="22"/>
              </w:rPr>
              <w:t>Prior to commencement of</w:t>
            </w:r>
            <w:r w:rsidR="009F38FA" w:rsidRPr="000309E0">
              <w:rPr>
                <w:rFonts w:cs="Arial"/>
                <w:szCs w:val="22"/>
              </w:rPr>
              <w:t xml:space="preserve"> site works</w:t>
            </w:r>
          </w:p>
          <w:p w14:paraId="408D70D6" w14:textId="5E6546D6" w:rsidR="00AF145F" w:rsidRDefault="00AF145F" w:rsidP="00B80DFE">
            <w:pPr>
              <w:ind w:right="151"/>
              <w:jc w:val="left"/>
              <w:rPr>
                <w:rFonts w:eastAsia="Arial" w:cs="Arial"/>
                <w:szCs w:val="22"/>
              </w:rPr>
            </w:pPr>
          </w:p>
          <w:p w14:paraId="6E5B5588" w14:textId="40ED41C9" w:rsidR="00AF145F" w:rsidRDefault="00AF145F" w:rsidP="00B80DFE">
            <w:pPr>
              <w:ind w:right="151"/>
              <w:jc w:val="left"/>
              <w:rPr>
                <w:rFonts w:eastAsia="Arial" w:cs="Arial"/>
                <w:szCs w:val="22"/>
              </w:rPr>
            </w:pPr>
          </w:p>
          <w:p w14:paraId="69018DC4" w14:textId="7BA8788F" w:rsidR="00AF145F" w:rsidRDefault="00AF145F" w:rsidP="00B80DFE">
            <w:pPr>
              <w:ind w:right="151"/>
              <w:jc w:val="left"/>
              <w:rPr>
                <w:rFonts w:eastAsia="Arial" w:cs="Arial"/>
                <w:szCs w:val="22"/>
              </w:rPr>
            </w:pPr>
          </w:p>
          <w:p w14:paraId="0925F66C" w14:textId="106B3314" w:rsidR="00AF145F" w:rsidRDefault="00AF145F" w:rsidP="00B80DFE">
            <w:pPr>
              <w:ind w:right="151"/>
              <w:jc w:val="left"/>
              <w:rPr>
                <w:rFonts w:eastAsia="Arial" w:cs="Arial"/>
                <w:szCs w:val="22"/>
              </w:rPr>
            </w:pPr>
          </w:p>
          <w:p w14:paraId="7B932F53" w14:textId="588B71AC" w:rsidR="00AF145F" w:rsidRDefault="00AF145F" w:rsidP="00B80DFE">
            <w:pPr>
              <w:ind w:right="151"/>
              <w:jc w:val="left"/>
              <w:rPr>
                <w:rFonts w:eastAsia="Arial" w:cs="Arial"/>
                <w:szCs w:val="22"/>
              </w:rPr>
            </w:pPr>
          </w:p>
          <w:p w14:paraId="7894AA53" w14:textId="7A571FFE" w:rsidR="00AF145F" w:rsidRDefault="00AF145F" w:rsidP="00B80DFE">
            <w:pPr>
              <w:ind w:right="151"/>
              <w:jc w:val="left"/>
              <w:rPr>
                <w:rFonts w:eastAsia="Arial" w:cs="Arial"/>
                <w:szCs w:val="22"/>
              </w:rPr>
            </w:pPr>
          </w:p>
          <w:p w14:paraId="7B735E90" w14:textId="13FFADEE" w:rsidR="00AF145F" w:rsidRDefault="00AF145F" w:rsidP="00B80DFE">
            <w:pPr>
              <w:ind w:right="151"/>
              <w:jc w:val="left"/>
              <w:rPr>
                <w:rFonts w:eastAsia="Arial" w:cs="Arial"/>
                <w:szCs w:val="22"/>
              </w:rPr>
            </w:pPr>
          </w:p>
          <w:p w14:paraId="52C0416D" w14:textId="349AD4C1" w:rsidR="00AF145F" w:rsidRDefault="00AF145F" w:rsidP="00B80DFE">
            <w:pPr>
              <w:ind w:right="151"/>
              <w:jc w:val="left"/>
              <w:rPr>
                <w:rFonts w:eastAsia="Arial" w:cs="Arial"/>
                <w:szCs w:val="22"/>
              </w:rPr>
            </w:pPr>
          </w:p>
          <w:p w14:paraId="7B51804B" w14:textId="00B3A82C" w:rsidR="00AF145F" w:rsidRDefault="00AF145F" w:rsidP="00B80DFE">
            <w:pPr>
              <w:ind w:right="151"/>
              <w:jc w:val="left"/>
              <w:rPr>
                <w:rFonts w:eastAsia="Arial" w:cs="Arial"/>
                <w:szCs w:val="22"/>
              </w:rPr>
            </w:pPr>
          </w:p>
          <w:p w14:paraId="07475B42" w14:textId="57849A17" w:rsidR="00AF145F" w:rsidRDefault="00AF145F" w:rsidP="00B80DFE">
            <w:pPr>
              <w:ind w:right="151"/>
              <w:jc w:val="left"/>
              <w:rPr>
                <w:rFonts w:eastAsia="Arial" w:cs="Arial"/>
                <w:szCs w:val="22"/>
              </w:rPr>
            </w:pPr>
          </w:p>
          <w:p w14:paraId="151842A8" w14:textId="77777777" w:rsidR="00AF145F" w:rsidRPr="00AF145F" w:rsidRDefault="00AF145F" w:rsidP="00B80DFE">
            <w:pPr>
              <w:ind w:right="151"/>
              <w:jc w:val="left"/>
              <w:rPr>
                <w:rFonts w:eastAsia="Arial" w:cs="Arial"/>
                <w:szCs w:val="22"/>
              </w:rPr>
            </w:pPr>
          </w:p>
          <w:p w14:paraId="140DE0A0" w14:textId="77777777" w:rsidR="000309E0" w:rsidRPr="000309E0" w:rsidRDefault="000309E0" w:rsidP="00B80DFE">
            <w:pPr>
              <w:pStyle w:val="ListParagraph"/>
              <w:ind w:left="322" w:right="151"/>
              <w:jc w:val="left"/>
              <w:rPr>
                <w:rFonts w:eastAsia="Arial" w:cs="Arial"/>
                <w:szCs w:val="22"/>
              </w:rPr>
            </w:pPr>
          </w:p>
          <w:p w14:paraId="4761736A" w14:textId="736F1863" w:rsidR="009F38FA" w:rsidRPr="000309E0" w:rsidRDefault="00270284" w:rsidP="00B80DFE">
            <w:pPr>
              <w:pStyle w:val="ListParagraph"/>
              <w:numPr>
                <w:ilvl w:val="0"/>
                <w:numId w:val="32"/>
              </w:numPr>
              <w:ind w:left="322" w:right="151" w:hanging="322"/>
              <w:jc w:val="left"/>
              <w:rPr>
                <w:rFonts w:eastAsia="Arial" w:cs="Arial"/>
                <w:szCs w:val="22"/>
              </w:rPr>
            </w:pPr>
            <w:r w:rsidRPr="000309E0">
              <w:rPr>
                <w:rFonts w:cs="Arial"/>
                <w:szCs w:val="22"/>
              </w:rPr>
              <w:t>Prior to commencement of use</w:t>
            </w:r>
          </w:p>
          <w:p w14:paraId="08078BFF" w14:textId="77777777" w:rsidR="000309E0" w:rsidRPr="000309E0" w:rsidRDefault="000309E0" w:rsidP="00B80DFE">
            <w:pPr>
              <w:pStyle w:val="ListParagraph"/>
              <w:ind w:left="322" w:right="151"/>
              <w:jc w:val="left"/>
              <w:rPr>
                <w:rFonts w:eastAsia="Arial" w:cs="Arial"/>
                <w:szCs w:val="22"/>
              </w:rPr>
            </w:pPr>
          </w:p>
          <w:p w14:paraId="6AEF96EE" w14:textId="18E6694C" w:rsidR="00270284" w:rsidRPr="000309E0" w:rsidRDefault="009F38FA" w:rsidP="00B80DFE">
            <w:pPr>
              <w:pStyle w:val="ListParagraph"/>
              <w:numPr>
                <w:ilvl w:val="0"/>
                <w:numId w:val="32"/>
              </w:numPr>
              <w:ind w:left="322" w:right="151" w:hanging="322"/>
              <w:jc w:val="left"/>
              <w:rPr>
                <w:rFonts w:eastAsia="Arial" w:cs="Arial"/>
                <w:szCs w:val="22"/>
              </w:rPr>
            </w:pPr>
            <w:r w:rsidRPr="000309E0">
              <w:rPr>
                <w:rFonts w:cs="Arial"/>
                <w:szCs w:val="22"/>
              </w:rPr>
              <w:t>Prior to commencement of use</w:t>
            </w:r>
          </w:p>
        </w:tc>
      </w:tr>
      <w:tr w:rsidR="009F38FA" w:rsidRPr="00693A46" w14:paraId="25D9B291" w14:textId="77777777" w:rsidTr="00C569EC">
        <w:tc>
          <w:tcPr>
            <w:tcW w:w="1130" w:type="dxa"/>
            <w:shd w:val="clear" w:color="auto" w:fill="F2F2F2" w:themeFill="background1" w:themeFillShade="F2"/>
          </w:tcPr>
          <w:p w14:paraId="7C108415" w14:textId="77777777" w:rsidR="009F38FA" w:rsidRPr="00403113" w:rsidRDefault="009F38FA" w:rsidP="00B80DFE">
            <w:pPr>
              <w:pStyle w:val="ListParagraph"/>
              <w:numPr>
                <w:ilvl w:val="0"/>
                <w:numId w:val="7"/>
              </w:numPr>
              <w:rPr>
                <w:rFonts w:cs="Arial"/>
                <w:b/>
                <w:szCs w:val="22"/>
              </w:rPr>
            </w:pPr>
          </w:p>
        </w:tc>
        <w:tc>
          <w:tcPr>
            <w:tcW w:w="5540" w:type="dxa"/>
            <w:shd w:val="clear" w:color="auto" w:fill="F2F2F2" w:themeFill="background1" w:themeFillShade="F2"/>
          </w:tcPr>
          <w:p w14:paraId="718943DC" w14:textId="66E716B0" w:rsidR="009F38FA" w:rsidRPr="00403113" w:rsidRDefault="009F38FA" w:rsidP="00B80DFE">
            <w:pPr>
              <w:pStyle w:val="NormalWeb"/>
              <w:spacing w:after="0"/>
              <w:ind w:left="69"/>
              <w:rPr>
                <w:rFonts w:ascii="Arial" w:hAnsi="Arial" w:cs="Arial"/>
                <w:b/>
                <w:color w:val="auto"/>
                <w:sz w:val="22"/>
                <w:szCs w:val="22"/>
              </w:rPr>
            </w:pPr>
            <w:r w:rsidRPr="00403113">
              <w:rPr>
                <w:rFonts w:ascii="Arial" w:hAnsi="Arial" w:cs="Arial"/>
                <w:b/>
                <w:color w:val="auto"/>
                <w:sz w:val="22"/>
                <w:szCs w:val="22"/>
              </w:rPr>
              <w:t xml:space="preserve"> Temporary Access for Service Vehicles Driveway  </w:t>
            </w:r>
          </w:p>
          <w:p w14:paraId="4E0733F5" w14:textId="1CD3705A" w:rsidR="009F38FA" w:rsidRPr="00403113" w:rsidRDefault="009F38FA" w:rsidP="00B80DFE">
            <w:pPr>
              <w:pStyle w:val="NormalWeb"/>
              <w:spacing w:after="0"/>
              <w:rPr>
                <w:rFonts w:ascii="Arial" w:hAnsi="Arial" w:cs="Arial"/>
                <w:bCs/>
                <w:color w:val="auto"/>
                <w:sz w:val="22"/>
                <w:szCs w:val="22"/>
              </w:rPr>
            </w:pPr>
            <w:r w:rsidRPr="00403113">
              <w:rPr>
                <w:rFonts w:ascii="Arial" w:hAnsi="Arial" w:cs="Arial"/>
                <w:bCs/>
                <w:color w:val="auto"/>
                <w:sz w:val="22"/>
                <w:szCs w:val="22"/>
              </w:rPr>
              <w:t xml:space="preserve">a) Submit to EDQ TS detailed designs certified by an RPEQ for the temporary access for the service vehicle driveway. </w:t>
            </w:r>
          </w:p>
          <w:p w14:paraId="3A4E01D2" w14:textId="5DA89AE5" w:rsidR="009F38FA" w:rsidRPr="00403113" w:rsidRDefault="009F38FA" w:rsidP="00B80DFE">
            <w:pPr>
              <w:pStyle w:val="NormalWeb"/>
              <w:spacing w:after="0"/>
              <w:ind w:left="69"/>
              <w:rPr>
                <w:rFonts w:ascii="Arial" w:hAnsi="Arial" w:cs="Arial"/>
                <w:bCs/>
                <w:color w:val="auto"/>
                <w:sz w:val="22"/>
                <w:szCs w:val="22"/>
              </w:rPr>
            </w:pPr>
          </w:p>
          <w:p w14:paraId="284B3994" w14:textId="30C235B9" w:rsidR="009F38FA" w:rsidRPr="00403113" w:rsidRDefault="009F38FA" w:rsidP="00B80DFE">
            <w:pPr>
              <w:pStyle w:val="NormalWeb"/>
              <w:spacing w:after="0"/>
              <w:ind w:left="69"/>
              <w:rPr>
                <w:rFonts w:ascii="Arial" w:hAnsi="Arial" w:cs="Arial"/>
                <w:bCs/>
                <w:color w:val="auto"/>
                <w:sz w:val="22"/>
                <w:szCs w:val="22"/>
              </w:rPr>
            </w:pPr>
            <w:r w:rsidRPr="00403113">
              <w:rPr>
                <w:rFonts w:ascii="Arial" w:hAnsi="Arial" w:cs="Arial"/>
                <w:bCs/>
                <w:color w:val="auto"/>
                <w:sz w:val="22"/>
                <w:szCs w:val="22"/>
              </w:rPr>
              <w:t xml:space="preserve">The certified plans are to </w:t>
            </w:r>
          </w:p>
          <w:p w14:paraId="2593B9AC" w14:textId="35199818" w:rsidR="009F38FA" w:rsidRPr="00403113" w:rsidRDefault="009F38FA" w:rsidP="00B80DFE">
            <w:pPr>
              <w:pStyle w:val="ListParagraph"/>
              <w:numPr>
                <w:ilvl w:val="0"/>
                <w:numId w:val="65"/>
              </w:numPr>
              <w:jc w:val="left"/>
              <w:rPr>
                <w:rFonts w:cs="Arial"/>
                <w:bCs/>
                <w:szCs w:val="22"/>
              </w:rPr>
            </w:pPr>
            <w:r w:rsidRPr="00403113">
              <w:rPr>
                <w:rFonts w:cs="Arial"/>
                <w:bCs/>
                <w:szCs w:val="22"/>
              </w:rPr>
              <w:t>accord with the location shown in the Traffic Impact Assessment Report prepared by Lambert &amp; Rehbein dated 13 September 202</w:t>
            </w:r>
            <w:r w:rsidR="000309E0" w:rsidRPr="00403113">
              <w:rPr>
                <w:rFonts w:cs="Arial"/>
                <w:bCs/>
                <w:szCs w:val="22"/>
              </w:rPr>
              <w:t xml:space="preserve">1. </w:t>
            </w:r>
          </w:p>
          <w:p w14:paraId="52DACC86" w14:textId="13259A60" w:rsidR="009F38FA" w:rsidRPr="00403113" w:rsidRDefault="009F38FA" w:rsidP="00B80DFE">
            <w:pPr>
              <w:pStyle w:val="ListParagraph"/>
              <w:numPr>
                <w:ilvl w:val="0"/>
                <w:numId w:val="65"/>
              </w:numPr>
              <w:ind w:left="746" w:hanging="292"/>
              <w:jc w:val="left"/>
              <w:rPr>
                <w:rFonts w:cs="Arial"/>
                <w:bCs/>
                <w:szCs w:val="22"/>
              </w:rPr>
            </w:pPr>
            <w:r w:rsidRPr="00403113">
              <w:rPr>
                <w:rFonts w:cs="Arial"/>
                <w:bCs/>
                <w:szCs w:val="22"/>
              </w:rPr>
              <w:t xml:space="preserve">Designed generally in accordance with </w:t>
            </w:r>
            <w:r w:rsidRPr="00403113">
              <w:rPr>
                <w:rFonts w:cs="Arial"/>
                <w:bCs/>
                <w:i/>
                <w:iCs/>
                <w:szCs w:val="22"/>
              </w:rPr>
              <w:t xml:space="preserve">Roadworks Layout Plan, Drawing No. 30031846-1195-015 Rev.1 dated 30 August 2021 and Roadworks Details and Notes, Drawing No.30031846-1195-016 Rev.1 dated </w:t>
            </w:r>
            <w:r w:rsidRPr="00403113">
              <w:rPr>
                <w:rFonts w:cs="Arial"/>
                <w:bCs/>
                <w:i/>
                <w:iCs/>
                <w:szCs w:val="22"/>
              </w:rPr>
              <w:lastRenderedPageBreak/>
              <w:t>30 August 2021 and to include appropriate surface treatment (such as a primer seal or approved similar).</w:t>
            </w:r>
          </w:p>
          <w:p w14:paraId="55903950" w14:textId="36997304" w:rsidR="009F38FA" w:rsidRPr="00403113" w:rsidRDefault="009F38FA" w:rsidP="00B80DFE">
            <w:pPr>
              <w:pStyle w:val="ListParagraph"/>
              <w:numPr>
                <w:ilvl w:val="0"/>
                <w:numId w:val="65"/>
              </w:numPr>
              <w:ind w:left="746" w:hanging="292"/>
              <w:jc w:val="left"/>
              <w:rPr>
                <w:rFonts w:cs="Arial"/>
                <w:bCs/>
                <w:szCs w:val="22"/>
              </w:rPr>
            </w:pPr>
            <w:r w:rsidRPr="00403113">
              <w:rPr>
                <w:rFonts w:cs="Arial"/>
                <w:bCs/>
                <w:szCs w:val="22"/>
              </w:rPr>
              <w:t xml:space="preserve">Designed with appropriate access restriction and / or signage to alert that the access is for Service Vehicles only.   </w:t>
            </w:r>
          </w:p>
          <w:p w14:paraId="771719DC" w14:textId="4C480482" w:rsidR="009F38FA" w:rsidRPr="00403113" w:rsidRDefault="009F38FA" w:rsidP="00B80DFE">
            <w:pPr>
              <w:pStyle w:val="NormalWeb"/>
              <w:spacing w:after="0"/>
              <w:ind w:left="69"/>
              <w:rPr>
                <w:rFonts w:ascii="Arial" w:hAnsi="Arial" w:cs="Arial"/>
                <w:bCs/>
                <w:color w:val="auto"/>
                <w:sz w:val="22"/>
                <w:szCs w:val="22"/>
              </w:rPr>
            </w:pPr>
          </w:p>
          <w:p w14:paraId="7E8F9727" w14:textId="1C055C62" w:rsidR="009F38FA" w:rsidRPr="00403113" w:rsidRDefault="009F38FA" w:rsidP="00B80DFE">
            <w:pPr>
              <w:jc w:val="left"/>
              <w:rPr>
                <w:rFonts w:cs="Arial"/>
                <w:szCs w:val="22"/>
              </w:rPr>
            </w:pPr>
            <w:r w:rsidRPr="00403113">
              <w:rPr>
                <w:rFonts w:cs="Arial"/>
                <w:bCs/>
                <w:szCs w:val="22"/>
              </w:rPr>
              <w:t xml:space="preserve">b) Construct the temporary access service driveway generally in accordance with the certified plans </w:t>
            </w:r>
            <w:r w:rsidRPr="00403113">
              <w:rPr>
                <w:rFonts w:cs="Arial"/>
                <w:szCs w:val="22"/>
              </w:rPr>
              <w:t>submitted</w:t>
            </w:r>
            <w:r w:rsidRPr="00403113">
              <w:rPr>
                <w:rFonts w:cs="Arial"/>
                <w:bCs/>
                <w:szCs w:val="22"/>
              </w:rPr>
              <w:t xml:space="preserve"> under part a) of this condition.</w:t>
            </w:r>
          </w:p>
          <w:p w14:paraId="01E1C52C" w14:textId="0CAB35F0" w:rsidR="009F38FA" w:rsidRPr="00403113" w:rsidRDefault="009F38FA" w:rsidP="00B80DFE">
            <w:pPr>
              <w:pStyle w:val="NormalWeb"/>
              <w:spacing w:after="0"/>
              <w:ind w:left="69"/>
              <w:rPr>
                <w:rFonts w:ascii="Arial" w:hAnsi="Arial" w:cs="Arial"/>
                <w:bCs/>
                <w:color w:val="auto"/>
                <w:sz w:val="22"/>
                <w:szCs w:val="22"/>
              </w:rPr>
            </w:pPr>
          </w:p>
          <w:p w14:paraId="20A80381" w14:textId="1BB3AB20" w:rsidR="009F38FA" w:rsidRPr="000B0F44" w:rsidRDefault="009F38FA" w:rsidP="00B80DFE">
            <w:pPr>
              <w:pStyle w:val="NormalWeb"/>
              <w:spacing w:after="0"/>
              <w:ind w:left="69"/>
              <w:rPr>
                <w:rFonts w:cs="Arial"/>
                <w:b/>
                <w:i/>
                <w:iCs/>
                <w:snapToGrid w:val="0"/>
                <w:color w:val="000000"/>
              </w:rPr>
            </w:pPr>
            <w:r w:rsidRPr="000B0F44">
              <w:rPr>
                <w:rFonts w:ascii="Arial" w:hAnsi="Arial" w:cs="Arial"/>
                <w:bCs/>
                <w:i/>
                <w:iCs/>
                <w:color w:val="auto"/>
              </w:rPr>
              <w:t xml:space="preserve">Advice Note – The temporary access for the service vehicle access driveway is to be maintained until the ultimate service vehicle access is operational (to be delivered by others). </w:t>
            </w:r>
          </w:p>
        </w:tc>
        <w:tc>
          <w:tcPr>
            <w:tcW w:w="2555" w:type="dxa"/>
            <w:shd w:val="clear" w:color="auto" w:fill="F2F2F2" w:themeFill="background1" w:themeFillShade="F2"/>
          </w:tcPr>
          <w:p w14:paraId="249B54BE" w14:textId="77777777" w:rsidR="000E7D05" w:rsidRPr="000E7D05" w:rsidRDefault="000E7D05" w:rsidP="00B80DFE">
            <w:pPr>
              <w:pStyle w:val="ListParagraph"/>
              <w:ind w:left="377" w:right="151"/>
              <w:jc w:val="left"/>
              <w:rPr>
                <w:rFonts w:eastAsia="Arial" w:cs="Arial"/>
                <w:szCs w:val="22"/>
              </w:rPr>
            </w:pPr>
          </w:p>
          <w:p w14:paraId="2F1BED23" w14:textId="42D055DA" w:rsidR="009F38FA" w:rsidRPr="00AF145F" w:rsidRDefault="009F38FA" w:rsidP="00B80DFE">
            <w:pPr>
              <w:pStyle w:val="ListParagraph"/>
              <w:numPr>
                <w:ilvl w:val="0"/>
                <w:numId w:val="72"/>
              </w:numPr>
              <w:ind w:left="377" w:right="151" w:hanging="377"/>
              <w:jc w:val="left"/>
              <w:rPr>
                <w:rFonts w:eastAsia="Arial" w:cs="Arial"/>
                <w:szCs w:val="22"/>
              </w:rPr>
            </w:pPr>
            <w:r w:rsidRPr="00403113">
              <w:rPr>
                <w:rFonts w:cs="Arial"/>
                <w:szCs w:val="22"/>
              </w:rPr>
              <w:t>Prior to commencement of site works</w:t>
            </w:r>
          </w:p>
          <w:p w14:paraId="4E755890" w14:textId="018B39EA" w:rsidR="00AF145F" w:rsidRDefault="00AF145F" w:rsidP="00B80DFE">
            <w:pPr>
              <w:pStyle w:val="ListParagraph"/>
              <w:ind w:left="377" w:right="151"/>
              <w:jc w:val="left"/>
              <w:rPr>
                <w:rFonts w:cs="Arial"/>
                <w:szCs w:val="22"/>
              </w:rPr>
            </w:pPr>
          </w:p>
          <w:p w14:paraId="553985C5" w14:textId="1ACDC683" w:rsidR="00AF145F" w:rsidRDefault="00AF145F" w:rsidP="00B80DFE">
            <w:pPr>
              <w:pStyle w:val="ListParagraph"/>
              <w:ind w:left="377" w:right="151"/>
              <w:jc w:val="left"/>
              <w:rPr>
                <w:rFonts w:cs="Arial"/>
                <w:szCs w:val="22"/>
              </w:rPr>
            </w:pPr>
          </w:p>
          <w:p w14:paraId="63455CC4" w14:textId="7704A87C" w:rsidR="00AF145F" w:rsidRDefault="00AF145F" w:rsidP="00B80DFE">
            <w:pPr>
              <w:pStyle w:val="ListParagraph"/>
              <w:ind w:left="377" w:right="151"/>
              <w:jc w:val="left"/>
              <w:rPr>
                <w:rFonts w:cs="Arial"/>
                <w:szCs w:val="22"/>
              </w:rPr>
            </w:pPr>
          </w:p>
          <w:p w14:paraId="08C0A2B9" w14:textId="612F487B" w:rsidR="00AF145F" w:rsidRDefault="00AF145F" w:rsidP="00B80DFE">
            <w:pPr>
              <w:pStyle w:val="ListParagraph"/>
              <w:ind w:left="377" w:right="151"/>
              <w:jc w:val="left"/>
              <w:rPr>
                <w:rFonts w:cs="Arial"/>
                <w:szCs w:val="22"/>
              </w:rPr>
            </w:pPr>
          </w:p>
          <w:p w14:paraId="6DFC7624" w14:textId="094D2CA8" w:rsidR="00AF145F" w:rsidRDefault="00AF145F" w:rsidP="00B80DFE">
            <w:pPr>
              <w:pStyle w:val="ListParagraph"/>
              <w:ind w:left="377" w:right="151"/>
              <w:jc w:val="left"/>
              <w:rPr>
                <w:rFonts w:cs="Arial"/>
                <w:szCs w:val="22"/>
              </w:rPr>
            </w:pPr>
          </w:p>
          <w:p w14:paraId="70B6D9F5" w14:textId="31D47D4C" w:rsidR="00AF145F" w:rsidRDefault="00AF145F" w:rsidP="00B80DFE">
            <w:pPr>
              <w:pStyle w:val="ListParagraph"/>
              <w:ind w:left="377" w:right="151"/>
              <w:jc w:val="left"/>
              <w:rPr>
                <w:rFonts w:cs="Arial"/>
                <w:szCs w:val="22"/>
              </w:rPr>
            </w:pPr>
          </w:p>
          <w:p w14:paraId="3FD798A9" w14:textId="4D08733F" w:rsidR="00AF145F" w:rsidRDefault="00AF145F" w:rsidP="00B80DFE">
            <w:pPr>
              <w:pStyle w:val="ListParagraph"/>
              <w:ind w:left="377" w:right="151"/>
              <w:jc w:val="left"/>
              <w:rPr>
                <w:rFonts w:cs="Arial"/>
                <w:szCs w:val="22"/>
              </w:rPr>
            </w:pPr>
          </w:p>
          <w:p w14:paraId="583A0849" w14:textId="455CAE8A" w:rsidR="00AF145F" w:rsidRDefault="00AF145F" w:rsidP="00B80DFE">
            <w:pPr>
              <w:pStyle w:val="ListParagraph"/>
              <w:ind w:left="377" w:right="151"/>
              <w:jc w:val="left"/>
              <w:rPr>
                <w:rFonts w:cs="Arial"/>
                <w:szCs w:val="22"/>
              </w:rPr>
            </w:pPr>
          </w:p>
          <w:p w14:paraId="0FA0ABB1" w14:textId="21E76AB0" w:rsidR="00AF145F" w:rsidRDefault="00AF145F" w:rsidP="00B80DFE">
            <w:pPr>
              <w:pStyle w:val="ListParagraph"/>
              <w:ind w:left="377" w:right="151"/>
              <w:jc w:val="left"/>
              <w:rPr>
                <w:rFonts w:cs="Arial"/>
                <w:szCs w:val="22"/>
              </w:rPr>
            </w:pPr>
          </w:p>
          <w:p w14:paraId="45F49D0E" w14:textId="543A07FD" w:rsidR="00AF145F" w:rsidRDefault="00AF145F" w:rsidP="00B80DFE">
            <w:pPr>
              <w:pStyle w:val="ListParagraph"/>
              <w:ind w:left="377" w:right="151"/>
              <w:jc w:val="left"/>
              <w:rPr>
                <w:rFonts w:cs="Arial"/>
                <w:szCs w:val="22"/>
              </w:rPr>
            </w:pPr>
          </w:p>
          <w:p w14:paraId="51514FF3" w14:textId="3774EB5A" w:rsidR="00AF145F" w:rsidRDefault="00AF145F" w:rsidP="00B80DFE">
            <w:pPr>
              <w:pStyle w:val="ListParagraph"/>
              <w:ind w:left="377" w:right="151"/>
              <w:jc w:val="left"/>
              <w:rPr>
                <w:rFonts w:cs="Arial"/>
                <w:szCs w:val="22"/>
              </w:rPr>
            </w:pPr>
          </w:p>
          <w:p w14:paraId="1B75BFE1" w14:textId="0F4EC899" w:rsidR="00AF145F" w:rsidRDefault="00AF145F" w:rsidP="00B80DFE">
            <w:pPr>
              <w:pStyle w:val="ListParagraph"/>
              <w:ind w:left="377" w:right="151"/>
              <w:jc w:val="left"/>
              <w:rPr>
                <w:rFonts w:cs="Arial"/>
                <w:szCs w:val="22"/>
              </w:rPr>
            </w:pPr>
          </w:p>
          <w:p w14:paraId="5C724F5A" w14:textId="285B0B42" w:rsidR="00AF145F" w:rsidRDefault="00AF145F" w:rsidP="00B80DFE">
            <w:pPr>
              <w:pStyle w:val="ListParagraph"/>
              <w:ind w:left="377" w:right="151"/>
              <w:jc w:val="left"/>
              <w:rPr>
                <w:rFonts w:cs="Arial"/>
                <w:szCs w:val="22"/>
              </w:rPr>
            </w:pPr>
          </w:p>
          <w:p w14:paraId="59F5478E" w14:textId="4D591F56" w:rsidR="00AF145F" w:rsidRDefault="00AF145F" w:rsidP="00B80DFE">
            <w:pPr>
              <w:pStyle w:val="ListParagraph"/>
              <w:ind w:left="377" w:right="151"/>
              <w:jc w:val="left"/>
              <w:rPr>
                <w:rFonts w:cs="Arial"/>
                <w:szCs w:val="22"/>
              </w:rPr>
            </w:pPr>
          </w:p>
          <w:p w14:paraId="6F140686" w14:textId="6E4B2C2D" w:rsidR="00AF145F" w:rsidRDefault="00AF145F" w:rsidP="00B80DFE">
            <w:pPr>
              <w:pStyle w:val="ListParagraph"/>
              <w:ind w:left="377" w:right="151"/>
              <w:jc w:val="left"/>
              <w:rPr>
                <w:rFonts w:cs="Arial"/>
                <w:szCs w:val="22"/>
              </w:rPr>
            </w:pPr>
          </w:p>
          <w:p w14:paraId="388E1614" w14:textId="3DF1D84E" w:rsidR="00AF145F" w:rsidRDefault="00AF145F" w:rsidP="00B80DFE">
            <w:pPr>
              <w:pStyle w:val="ListParagraph"/>
              <w:ind w:left="377" w:right="151"/>
              <w:jc w:val="left"/>
              <w:rPr>
                <w:rFonts w:cs="Arial"/>
                <w:szCs w:val="22"/>
              </w:rPr>
            </w:pPr>
          </w:p>
          <w:p w14:paraId="0203F66A" w14:textId="6D10FE52" w:rsidR="00AF145F" w:rsidRDefault="00AF145F" w:rsidP="00B80DFE">
            <w:pPr>
              <w:pStyle w:val="ListParagraph"/>
              <w:ind w:left="377" w:right="151"/>
              <w:jc w:val="left"/>
              <w:rPr>
                <w:rFonts w:cs="Arial"/>
                <w:szCs w:val="22"/>
              </w:rPr>
            </w:pPr>
          </w:p>
          <w:p w14:paraId="3FF98A60" w14:textId="77777777" w:rsidR="00AF145F" w:rsidRPr="00403113" w:rsidRDefault="00AF145F" w:rsidP="00B80DFE">
            <w:pPr>
              <w:pStyle w:val="ListParagraph"/>
              <w:ind w:left="377" w:right="151"/>
              <w:jc w:val="left"/>
              <w:rPr>
                <w:rFonts w:eastAsia="Arial" w:cs="Arial"/>
                <w:szCs w:val="22"/>
              </w:rPr>
            </w:pPr>
          </w:p>
          <w:p w14:paraId="5D651168" w14:textId="0558A9FA" w:rsidR="009F38FA" w:rsidRPr="00403113" w:rsidRDefault="009F38FA" w:rsidP="00B80DFE">
            <w:pPr>
              <w:pStyle w:val="ListParagraph"/>
              <w:numPr>
                <w:ilvl w:val="0"/>
                <w:numId w:val="72"/>
              </w:numPr>
              <w:ind w:left="322" w:right="151" w:hanging="322"/>
              <w:jc w:val="left"/>
              <w:rPr>
                <w:rFonts w:eastAsia="Arial" w:cs="Arial"/>
                <w:szCs w:val="22"/>
              </w:rPr>
            </w:pPr>
            <w:r w:rsidRPr="00403113">
              <w:rPr>
                <w:rFonts w:cs="Arial"/>
                <w:szCs w:val="22"/>
              </w:rPr>
              <w:t xml:space="preserve">Prior to commencement of </w:t>
            </w:r>
            <w:r w:rsidR="00E269E8" w:rsidRPr="00403113">
              <w:rPr>
                <w:rFonts w:cs="Arial"/>
                <w:szCs w:val="22"/>
              </w:rPr>
              <w:t>use</w:t>
            </w:r>
          </w:p>
          <w:p w14:paraId="689B38AA" w14:textId="0BB6E124" w:rsidR="009F38FA" w:rsidRPr="00AF145F" w:rsidRDefault="009F38FA" w:rsidP="00B80DFE">
            <w:pPr>
              <w:ind w:right="151"/>
              <w:jc w:val="left"/>
              <w:rPr>
                <w:rFonts w:cs="Arial"/>
                <w:szCs w:val="22"/>
              </w:rPr>
            </w:pPr>
          </w:p>
        </w:tc>
      </w:tr>
      <w:tr w:rsidR="004056C5" w:rsidRPr="00693A46" w14:paraId="32F149CE" w14:textId="77777777" w:rsidTr="00C569EC">
        <w:tc>
          <w:tcPr>
            <w:tcW w:w="1130" w:type="dxa"/>
            <w:shd w:val="clear" w:color="auto" w:fill="F2F2F2" w:themeFill="background1" w:themeFillShade="F2"/>
          </w:tcPr>
          <w:p w14:paraId="1B2232ED" w14:textId="77777777" w:rsidR="004056C5" w:rsidRPr="00403113" w:rsidRDefault="004056C5" w:rsidP="00B80DFE">
            <w:pPr>
              <w:pStyle w:val="ListParagraph"/>
              <w:numPr>
                <w:ilvl w:val="0"/>
                <w:numId w:val="7"/>
              </w:numPr>
              <w:rPr>
                <w:rFonts w:cs="Arial"/>
                <w:b/>
                <w:szCs w:val="22"/>
              </w:rPr>
            </w:pPr>
          </w:p>
        </w:tc>
        <w:tc>
          <w:tcPr>
            <w:tcW w:w="5540" w:type="dxa"/>
            <w:shd w:val="clear" w:color="auto" w:fill="F2F2F2" w:themeFill="background1" w:themeFillShade="F2"/>
          </w:tcPr>
          <w:p w14:paraId="608C4492" w14:textId="71E448D3" w:rsidR="004056C5" w:rsidRPr="00403113" w:rsidRDefault="004056C5" w:rsidP="00B80DFE">
            <w:pPr>
              <w:pStyle w:val="NormalWeb"/>
              <w:spacing w:after="0"/>
              <w:ind w:left="69"/>
              <w:rPr>
                <w:rFonts w:ascii="Arial" w:hAnsi="Arial" w:cs="Arial"/>
                <w:b/>
                <w:color w:val="auto"/>
                <w:sz w:val="22"/>
                <w:szCs w:val="22"/>
              </w:rPr>
            </w:pPr>
            <w:r w:rsidRPr="00403113">
              <w:rPr>
                <w:rFonts w:ascii="Arial" w:hAnsi="Arial" w:cs="Arial"/>
                <w:b/>
                <w:color w:val="auto"/>
                <w:sz w:val="22"/>
                <w:szCs w:val="22"/>
              </w:rPr>
              <w:t>Permanent</w:t>
            </w:r>
            <w:r w:rsidR="00994BD1" w:rsidRPr="00403113">
              <w:rPr>
                <w:rFonts w:ascii="Arial" w:hAnsi="Arial" w:cs="Arial"/>
                <w:b/>
                <w:color w:val="auto"/>
                <w:sz w:val="22"/>
                <w:szCs w:val="22"/>
              </w:rPr>
              <w:t xml:space="preserve"> Vehicle Access Driveway</w:t>
            </w:r>
            <w:r w:rsidR="00926FBE" w:rsidRPr="00403113">
              <w:rPr>
                <w:rFonts w:ascii="Arial" w:hAnsi="Arial" w:cs="Arial"/>
                <w:b/>
                <w:color w:val="auto"/>
                <w:sz w:val="22"/>
                <w:szCs w:val="22"/>
              </w:rPr>
              <w:t xml:space="preserve"> and Car Parking</w:t>
            </w:r>
            <w:r w:rsidR="00994BD1" w:rsidRPr="00403113">
              <w:rPr>
                <w:rFonts w:ascii="Arial" w:hAnsi="Arial" w:cs="Arial"/>
                <w:b/>
                <w:color w:val="auto"/>
                <w:sz w:val="22"/>
                <w:szCs w:val="22"/>
              </w:rPr>
              <w:t xml:space="preserve"> </w:t>
            </w:r>
            <w:r w:rsidR="007050FB" w:rsidRPr="00403113">
              <w:rPr>
                <w:rFonts w:ascii="Arial" w:hAnsi="Arial" w:cs="Arial"/>
                <w:b/>
                <w:color w:val="auto"/>
                <w:sz w:val="22"/>
                <w:szCs w:val="22"/>
              </w:rPr>
              <w:t xml:space="preserve"> </w:t>
            </w:r>
          </w:p>
          <w:p w14:paraId="2ADF8F3B" w14:textId="14CE2FBB" w:rsidR="00994BD1" w:rsidRPr="00403113" w:rsidRDefault="00994BD1" w:rsidP="00B80DFE">
            <w:pPr>
              <w:pStyle w:val="NormalWeb"/>
              <w:spacing w:after="0"/>
              <w:rPr>
                <w:rFonts w:ascii="Arial" w:hAnsi="Arial" w:cs="Arial"/>
                <w:bCs/>
                <w:color w:val="auto"/>
                <w:sz w:val="22"/>
                <w:szCs w:val="22"/>
              </w:rPr>
            </w:pPr>
            <w:r w:rsidRPr="00403113">
              <w:rPr>
                <w:rFonts w:ascii="Arial" w:hAnsi="Arial" w:cs="Arial"/>
                <w:bCs/>
                <w:color w:val="auto"/>
                <w:sz w:val="22"/>
                <w:szCs w:val="22"/>
              </w:rPr>
              <w:t>a) Submit to EDQ TS detailed designs certified by an RPEQ for the permanent vehicle access driveway</w:t>
            </w:r>
            <w:r w:rsidR="000F668F" w:rsidRPr="00403113">
              <w:rPr>
                <w:rFonts w:ascii="Arial" w:hAnsi="Arial" w:cs="Arial"/>
                <w:bCs/>
                <w:color w:val="auto"/>
                <w:sz w:val="22"/>
                <w:szCs w:val="22"/>
              </w:rPr>
              <w:t xml:space="preserve"> and car parking</w:t>
            </w:r>
            <w:r w:rsidRPr="00403113">
              <w:rPr>
                <w:rFonts w:ascii="Arial" w:hAnsi="Arial" w:cs="Arial"/>
                <w:bCs/>
                <w:color w:val="auto"/>
                <w:sz w:val="22"/>
                <w:szCs w:val="22"/>
              </w:rPr>
              <w:t xml:space="preserve">. </w:t>
            </w:r>
          </w:p>
          <w:p w14:paraId="5D8689E6" w14:textId="77777777" w:rsidR="00994BD1" w:rsidRPr="00403113" w:rsidRDefault="00994BD1" w:rsidP="00B80DFE">
            <w:pPr>
              <w:pStyle w:val="NormalWeb"/>
              <w:spacing w:after="0"/>
              <w:ind w:left="69"/>
              <w:rPr>
                <w:rFonts w:ascii="Arial" w:hAnsi="Arial" w:cs="Arial"/>
                <w:bCs/>
                <w:color w:val="auto"/>
                <w:sz w:val="22"/>
                <w:szCs w:val="22"/>
              </w:rPr>
            </w:pPr>
          </w:p>
          <w:p w14:paraId="0D6527A1" w14:textId="5C113381" w:rsidR="00994BD1" w:rsidRPr="00403113" w:rsidRDefault="00994BD1" w:rsidP="00B80DFE">
            <w:pPr>
              <w:pStyle w:val="NormalWeb"/>
              <w:spacing w:after="0"/>
              <w:ind w:left="69"/>
              <w:rPr>
                <w:rFonts w:ascii="Arial" w:hAnsi="Arial" w:cs="Arial"/>
                <w:bCs/>
                <w:color w:val="auto"/>
                <w:sz w:val="22"/>
                <w:szCs w:val="22"/>
              </w:rPr>
            </w:pPr>
            <w:r w:rsidRPr="00403113">
              <w:rPr>
                <w:rFonts w:ascii="Arial" w:hAnsi="Arial" w:cs="Arial"/>
                <w:bCs/>
                <w:color w:val="auto"/>
                <w:sz w:val="22"/>
                <w:szCs w:val="22"/>
              </w:rPr>
              <w:t xml:space="preserve">The certified plans are to; </w:t>
            </w:r>
          </w:p>
          <w:p w14:paraId="7CAE149D" w14:textId="3B8E7D0C" w:rsidR="00994BD1" w:rsidRPr="00403113" w:rsidRDefault="00994BD1" w:rsidP="00B80DFE">
            <w:pPr>
              <w:pStyle w:val="NormalWeb"/>
              <w:spacing w:after="0"/>
              <w:ind w:left="69"/>
              <w:rPr>
                <w:rFonts w:ascii="Arial" w:hAnsi="Arial" w:cs="Arial"/>
                <w:bCs/>
                <w:color w:val="auto"/>
                <w:sz w:val="22"/>
                <w:szCs w:val="22"/>
              </w:rPr>
            </w:pPr>
            <w:r w:rsidRPr="00403113">
              <w:rPr>
                <w:rFonts w:ascii="Arial" w:hAnsi="Arial" w:cs="Arial"/>
                <w:bCs/>
                <w:color w:val="auto"/>
                <w:sz w:val="22"/>
                <w:szCs w:val="22"/>
              </w:rPr>
              <w:t xml:space="preserve">i. accord with the location shown in the Traffic Impact Assessment Report prepared by </w:t>
            </w:r>
            <w:r w:rsidR="00806F98" w:rsidRPr="00403113">
              <w:rPr>
                <w:rFonts w:ascii="Arial" w:hAnsi="Arial" w:cs="Arial"/>
                <w:bCs/>
                <w:color w:val="auto"/>
                <w:sz w:val="22"/>
                <w:szCs w:val="22"/>
              </w:rPr>
              <w:t>Lambert &amp; Rehbein</w:t>
            </w:r>
            <w:r w:rsidR="00403113" w:rsidRPr="00403113">
              <w:rPr>
                <w:rFonts w:ascii="Arial" w:hAnsi="Arial" w:cs="Arial"/>
                <w:bCs/>
                <w:color w:val="auto"/>
                <w:sz w:val="22"/>
                <w:szCs w:val="22"/>
              </w:rPr>
              <w:t xml:space="preserve"> </w:t>
            </w:r>
            <w:r w:rsidRPr="00403113">
              <w:rPr>
                <w:rFonts w:ascii="Arial" w:hAnsi="Arial" w:cs="Arial"/>
                <w:bCs/>
                <w:color w:val="auto"/>
                <w:sz w:val="22"/>
                <w:szCs w:val="22"/>
              </w:rPr>
              <w:t xml:space="preserve">dated </w:t>
            </w:r>
            <w:r w:rsidR="00806F98" w:rsidRPr="00403113">
              <w:rPr>
                <w:rFonts w:ascii="Arial" w:hAnsi="Arial" w:cs="Arial"/>
                <w:bCs/>
                <w:color w:val="auto"/>
                <w:sz w:val="22"/>
                <w:szCs w:val="22"/>
              </w:rPr>
              <w:t>13 September 2021.</w:t>
            </w:r>
          </w:p>
          <w:p w14:paraId="3D59D607" w14:textId="77777777" w:rsidR="00994BD1" w:rsidRPr="00403113" w:rsidRDefault="00994BD1" w:rsidP="00B80DFE">
            <w:pPr>
              <w:pStyle w:val="NormalWeb"/>
              <w:spacing w:after="0"/>
              <w:ind w:left="69"/>
              <w:rPr>
                <w:rFonts w:ascii="Arial" w:hAnsi="Arial" w:cs="Arial"/>
                <w:bCs/>
                <w:color w:val="auto"/>
                <w:sz w:val="22"/>
                <w:szCs w:val="22"/>
              </w:rPr>
            </w:pPr>
          </w:p>
          <w:p w14:paraId="3A74A249" w14:textId="539DE19D" w:rsidR="00994BD1" w:rsidRPr="00403113" w:rsidRDefault="00994BD1" w:rsidP="00B80DFE">
            <w:pPr>
              <w:pStyle w:val="NormalWeb"/>
              <w:spacing w:after="0"/>
              <w:ind w:left="69"/>
              <w:rPr>
                <w:rFonts w:ascii="Arial" w:hAnsi="Arial" w:cs="Arial"/>
                <w:bCs/>
                <w:color w:val="auto"/>
                <w:sz w:val="22"/>
                <w:szCs w:val="22"/>
              </w:rPr>
            </w:pPr>
            <w:r w:rsidRPr="00403113">
              <w:rPr>
                <w:rFonts w:ascii="Arial" w:hAnsi="Arial" w:cs="Arial"/>
                <w:bCs/>
                <w:color w:val="auto"/>
                <w:sz w:val="22"/>
                <w:szCs w:val="22"/>
              </w:rPr>
              <w:t xml:space="preserve">ii. Designed </w:t>
            </w:r>
            <w:r w:rsidR="00806F98" w:rsidRPr="00403113">
              <w:rPr>
                <w:rFonts w:ascii="Arial" w:hAnsi="Arial" w:cs="Arial"/>
                <w:bCs/>
                <w:color w:val="auto"/>
                <w:sz w:val="22"/>
                <w:szCs w:val="22"/>
              </w:rPr>
              <w:t xml:space="preserve">generally </w:t>
            </w:r>
            <w:r w:rsidRPr="00403113">
              <w:rPr>
                <w:rFonts w:ascii="Arial" w:hAnsi="Arial" w:cs="Arial"/>
                <w:bCs/>
                <w:color w:val="auto"/>
                <w:sz w:val="22"/>
                <w:szCs w:val="22"/>
              </w:rPr>
              <w:t xml:space="preserve">in accordance with </w:t>
            </w:r>
            <w:r w:rsidR="00806F98" w:rsidRPr="00403113">
              <w:rPr>
                <w:rFonts w:ascii="Arial" w:hAnsi="Arial" w:cs="Arial"/>
                <w:bCs/>
                <w:i/>
                <w:iCs/>
                <w:color w:val="auto"/>
                <w:sz w:val="22"/>
                <w:szCs w:val="22"/>
              </w:rPr>
              <w:t>Roadworks Layout Plan, Drawing No. 30031846-1195-015 Rev.1 dated 30 August 2021 and Roadworks Details and Notes, Drawing No.30031846-1195-016 Rev.1 dated 30 August 2021</w:t>
            </w:r>
            <w:r w:rsidR="00403113" w:rsidRPr="00403113">
              <w:rPr>
                <w:rFonts w:ascii="Arial" w:hAnsi="Arial" w:cs="Arial"/>
                <w:bCs/>
                <w:i/>
                <w:iCs/>
                <w:color w:val="auto"/>
                <w:sz w:val="22"/>
                <w:szCs w:val="22"/>
              </w:rPr>
              <w:t xml:space="preserve">. </w:t>
            </w:r>
            <w:r w:rsidRPr="00403113">
              <w:rPr>
                <w:rFonts w:ascii="Arial" w:hAnsi="Arial" w:cs="Arial"/>
                <w:bCs/>
                <w:color w:val="auto"/>
                <w:sz w:val="22"/>
                <w:szCs w:val="22"/>
              </w:rPr>
              <w:t xml:space="preserve"> </w:t>
            </w:r>
          </w:p>
          <w:p w14:paraId="278298E5" w14:textId="77777777" w:rsidR="00994BD1" w:rsidRPr="00403113" w:rsidRDefault="00994BD1" w:rsidP="00B80DFE">
            <w:pPr>
              <w:pStyle w:val="NormalWeb"/>
              <w:spacing w:after="0"/>
              <w:ind w:left="69"/>
              <w:rPr>
                <w:rFonts w:ascii="Arial" w:hAnsi="Arial" w:cs="Arial"/>
                <w:bCs/>
                <w:color w:val="auto"/>
                <w:sz w:val="22"/>
                <w:szCs w:val="22"/>
              </w:rPr>
            </w:pPr>
          </w:p>
          <w:p w14:paraId="583062E1" w14:textId="3EDE9068" w:rsidR="00994BD1" w:rsidRPr="00403113" w:rsidRDefault="00994BD1" w:rsidP="00B80DFE">
            <w:pPr>
              <w:jc w:val="left"/>
              <w:rPr>
                <w:rFonts w:cs="Arial"/>
                <w:bCs/>
                <w:szCs w:val="22"/>
              </w:rPr>
            </w:pPr>
            <w:r w:rsidRPr="00403113">
              <w:rPr>
                <w:rFonts w:cs="Arial"/>
                <w:bCs/>
                <w:szCs w:val="22"/>
              </w:rPr>
              <w:t xml:space="preserve">b) Construct the permanent vehicle access driveway generally in accordance with the certified plans </w:t>
            </w:r>
            <w:r w:rsidRPr="00403113">
              <w:rPr>
                <w:rFonts w:cs="Arial"/>
                <w:szCs w:val="22"/>
              </w:rPr>
              <w:t>submitted</w:t>
            </w:r>
            <w:r w:rsidRPr="00403113">
              <w:rPr>
                <w:rFonts w:cs="Arial"/>
                <w:bCs/>
                <w:szCs w:val="22"/>
              </w:rPr>
              <w:t xml:space="preserve"> under part a) of this condition.</w:t>
            </w:r>
          </w:p>
          <w:p w14:paraId="7B56CB3B" w14:textId="4BBF9463" w:rsidR="0012211D" w:rsidRPr="00403113" w:rsidRDefault="0012211D" w:rsidP="00B80DFE">
            <w:pPr>
              <w:jc w:val="left"/>
              <w:rPr>
                <w:rFonts w:cs="Arial"/>
                <w:bCs/>
                <w:szCs w:val="22"/>
              </w:rPr>
            </w:pPr>
          </w:p>
          <w:p w14:paraId="00C91E16" w14:textId="1E3ED733" w:rsidR="0012211D" w:rsidRPr="00AF145F" w:rsidRDefault="0012211D" w:rsidP="00B80DFE">
            <w:pPr>
              <w:jc w:val="left"/>
              <w:rPr>
                <w:rFonts w:cs="Arial"/>
                <w:bCs/>
                <w:szCs w:val="22"/>
              </w:rPr>
            </w:pPr>
            <w:r w:rsidRPr="00403113">
              <w:rPr>
                <w:rFonts w:cs="Arial"/>
                <w:bCs/>
                <w:szCs w:val="22"/>
              </w:rPr>
              <w:t xml:space="preserve">c) </w:t>
            </w:r>
            <w:r w:rsidRPr="00AF145F">
              <w:rPr>
                <w:rFonts w:cs="Arial"/>
                <w:bCs/>
                <w:szCs w:val="22"/>
              </w:rPr>
              <w:t>Construct, sign and delineate car parking spaces</w:t>
            </w:r>
            <w:r w:rsidR="00403113" w:rsidRPr="00AF145F">
              <w:rPr>
                <w:rFonts w:cs="Arial"/>
                <w:bCs/>
                <w:szCs w:val="22"/>
              </w:rPr>
              <w:t xml:space="preserve"> </w:t>
            </w:r>
            <w:r w:rsidRPr="00AF145F">
              <w:rPr>
                <w:rFonts w:cs="Arial"/>
                <w:bCs/>
                <w:szCs w:val="22"/>
              </w:rPr>
              <w:t xml:space="preserve">generally in accordance with </w:t>
            </w:r>
            <w:r w:rsidRPr="00AF145F">
              <w:rPr>
                <w:rFonts w:cs="Arial"/>
                <w:bCs/>
                <w:i/>
                <w:iCs/>
                <w:szCs w:val="22"/>
              </w:rPr>
              <w:t>Australian Standard AS2890 – Parking Facilities</w:t>
            </w:r>
            <w:r w:rsidRPr="00AF145F">
              <w:rPr>
                <w:rFonts w:cs="Arial"/>
                <w:bCs/>
                <w:szCs w:val="22"/>
              </w:rPr>
              <w:t xml:space="preserve"> and the certified plans submitted under part a of this condition. </w:t>
            </w:r>
          </w:p>
          <w:p w14:paraId="49A2EB09" w14:textId="0A1F82D4" w:rsidR="00994BD1" w:rsidRPr="00403113" w:rsidRDefault="00994BD1" w:rsidP="00B80DFE">
            <w:pPr>
              <w:jc w:val="left"/>
              <w:rPr>
                <w:rFonts w:cs="Arial"/>
                <w:szCs w:val="22"/>
              </w:rPr>
            </w:pPr>
          </w:p>
          <w:p w14:paraId="0A087BF4" w14:textId="138AAEF7" w:rsidR="004056C5" w:rsidRPr="00B80DFE" w:rsidRDefault="0012211D" w:rsidP="00B80DFE">
            <w:pPr>
              <w:jc w:val="left"/>
              <w:rPr>
                <w:rFonts w:cs="Arial"/>
                <w:szCs w:val="22"/>
              </w:rPr>
            </w:pPr>
            <w:r w:rsidRPr="00403113">
              <w:rPr>
                <w:rFonts w:cs="Arial"/>
                <w:szCs w:val="22"/>
              </w:rPr>
              <w:t>d)</w:t>
            </w:r>
            <w:r w:rsidR="00403113" w:rsidRPr="00403113">
              <w:rPr>
                <w:rFonts w:cs="Arial"/>
                <w:szCs w:val="22"/>
              </w:rPr>
              <w:t xml:space="preserve"> </w:t>
            </w:r>
            <w:r w:rsidR="00994BD1" w:rsidRPr="00403113">
              <w:rPr>
                <w:rFonts w:cs="Arial"/>
                <w:szCs w:val="22"/>
              </w:rPr>
              <w:t xml:space="preserve">Submit to EDQ TS RPEQ certification that the permanent vehicle access driveway </w:t>
            </w:r>
            <w:r w:rsidRPr="00403113">
              <w:rPr>
                <w:rFonts w:cs="Arial"/>
                <w:szCs w:val="22"/>
              </w:rPr>
              <w:t xml:space="preserve">and car parking </w:t>
            </w:r>
            <w:r w:rsidR="00994BD1" w:rsidRPr="00403113">
              <w:rPr>
                <w:rFonts w:cs="Arial"/>
                <w:szCs w:val="22"/>
              </w:rPr>
              <w:t>has been constructed in accordance with part</w:t>
            </w:r>
            <w:r w:rsidRPr="00403113">
              <w:rPr>
                <w:rFonts w:cs="Arial"/>
                <w:szCs w:val="22"/>
              </w:rPr>
              <w:t>s</w:t>
            </w:r>
            <w:r w:rsidR="00994BD1" w:rsidRPr="00403113">
              <w:rPr>
                <w:rFonts w:cs="Arial"/>
                <w:szCs w:val="22"/>
              </w:rPr>
              <w:t xml:space="preserve"> b)</w:t>
            </w:r>
            <w:r w:rsidRPr="00403113">
              <w:rPr>
                <w:rFonts w:cs="Arial"/>
                <w:szCs w:val="22"/>
              </w:rPr>
              <w:t xml:space="preserve"> and c)</w:t>
            </w:r>
            <w:r w:rsidR="00994BD1" w:rsidRPr="00403113">
              <w:rPr>
                <w:rFonts w:cs="Arial"/>
                <w:szCs w:val="22"/>
              </w:rPr>
              <w:t xml:space="preserve"> of this condition. </w:t>
            </w:r>
          </w:p>
        </w:tc>
        <w:tc>
          <w:tcPr>
            <w:tcW w:w="2555" w:type="dxa"/>
            <w:shd w:val="clear" w:color="auto" w:fill="F2F2F2" w:themeFill="background1" w:themeFillShade="F2"/>
          </w:tcPr>
          <w:p w14:paraId="72836458" w14:textId="2061A1FB" w:rsidR="00C51C51" w:rsidRDefault="00876E30" w:rsidP="00B80DFE">
            <w:pPr>
              <w:ind w:right="151"/>
              <w:jc w:val="left"/>
              <w:rPr>
                <w:rFonts w:cs="Arial"/>
              </w:rPr>
            </w:pPr>
            <w:r w:rsidRPr="00403113">
              <w:rPr>
                <w:rFonts w:cs="Arial"/>
              </w:rPr>
              <w:t xml:space="preserve"> </w:t>
            </w:r>
          </w:p>
          <w:p w14:paraId="20D68DE5" w14:textId="77777777" w:rsidR="000E7D05" w:rsidRPr="00403113" w:rsidRDefault="000E7D05" w:rsidP="00B80DFE">
            <w:pPr>
              <w:ind w:right="151"/>
              <w:jc w:val="left"/>
              <w:rPr>
                <w:rFonts w:cs="Arial"/>
              </w:rPr>
            </w:pPr>
          </w:p>
          <w:p w14:paraId="35AD7A35" w14:textId="4CEE8CFE" w:rsidR="00C51C51" w:rsidRPr="00403113" w:rsidRDefault="00C51C51" w:rsidP="00B80DFE">
            <w:pPr>
              <w:pStyle w:val="ListParagraph"/>
              <w:numPr>
                <w:ilvl w:val="0"/>
                <w:numId w:val="41"/>
              </w:numPr>
              <w:autoSpaceDE w:val="0"/>
              <w:autoSpaceDN w:val="0"/>
              <w:adjustRightInd w:val="0"/>
              <w:contextualSpacing w:val="0"/>
              <w:jc w:val="left"/>
              <w:rPr>
                <w:rFonts w:eastAsia="Calibri" w:cs="Arial"/>
                <w:szCs w:val="22"/>
              </w:rPr>
            </w:pPr>
            <w:r w:rsidRPr="00403113">
              <w:rPr>
                <w:rFonts w:eastAsia="Calibri" w:cs="Arial"/>
                <w:szCs w:val="22"/>
              </w:rPr>
              <w:t xml:space="preserve">Prior to commencement of site works </w:t>
            </w:r>
          </w:p>
          <w:p w14:paraId="5B360F01" w14:textId="77777777" w:rsidR="00C51C51" w:rsidRPr="00403113" w:rsidRDefault="00C51C51" w:rsidP="00B80DFE">
            <w:pPr>
              <w:ind w:right="151"/>
              <w:jc w:val="left"/>
              <w:rPr>
                <w:rFonts w:cs="Arial"/>
              </w:rPr>
            </w:pPr>
          </w:p>
          <w:p w14:paraId="43EA8BB4" w14:textId="77777777" w:rsidR="00C51C51" w:rsidRPr="00403113" w:rsidRDefault="00C51C51" w:rsidP="00B80DFE">
            <w:pPr>
              <w:ind w:right="151"/>
              <w:jc w:val="left"/>
              <w:rPr>
                <w:rFonts w:cs="Arial"/>
              </w:rPr>
            </w:pPr>
          </w:p>
          <w:p w14:paraId="17FE5947" w14:textId="77777777" w:rsidR="00C51C51" w:rsidRPr="00403113" w:rsidRDefault="00C51C51" w:rsidP="00B80DFE">
            <w:pPr>
              <w:ind w:right="151"/>
              <w:jc w:val="left"/>
              <w:rPr>
                <w:rFonts w:cs="Arial"/>
              </w:rPr>
            </w:pPr>
          </w:p>
          <w:p w14:paraId="13B3A6F4" w14:textId="77777777" w:rsidR="00C51C51" w:rsidRPr="00403113" w:rsidRDefault="00C51C51" w:rsidP="00B80DFE">
            <w:pPr>
              <w:ind w:right="151"/>
              <w:jc w:val="left"/>
              <w:rPr>
                <w:rFonts w:cs="Arial"/>
              </w:rPr>
            </w:pPr>
          </w:p>
          <w:p w14:paraId="6E188DEB" w14:textId="77777777" w:rsidR="00C51C51" w:rsidRPr="00403113" w:rsidRDefault="00C51C51" w:rsidP="00B80DFE">
            <w:pPr>
              <w:ind w:right="151"/>
              <w:jc w:val="left"/>
              <w:rPr>
                <w:rFonts w:cs="Arial"/>
              </w:rPr>
            </w:pPr>
          </w:p>
          <w:p w14:paraId="3F0961D0" w14:textId="77777777" w:rsidR="00C51C51" w:rsidRPr="00403113" w:rsidRDefault="00C51C51" w:rsidP="00B80DFE">
            <w:pPr>
              <w:ind w:right="151"/>
              <w:jc w:val="left"/>
              <w:rPr>
                <w:rFonts w:cs="Arial"/>
              </w:rPr>
            </w:pPr>
          </w:p>
          <w:p w14:paraId="65FA42B3" w14:textId="6AE51ACD" w:rsidR="00C51C51" w:rsidRPr="00403113" w:rsidRDefault="00C51C51" w:rsidP="00B80DFE">
            <w:pPr>
              <w:ind w:right="151"/>
              <w:jc w:val="left"/>
              <w:rPr>
                <w:rFonts w:cs="Arial"/>
              </w:rPr>
            </w:pPr>
          </w:p>
          <w:p w14:paraId="72421159" w14:textId="6BA06C4E" w:rsidR="00403113" w:rsidRPr="00403113" w:rsidRDefault="00403113" w:rsidP="00B80DFE">
            <w:pPr>
              <w:ind w:right="151"/>
              <w:jc w:val="left"/>
              <w:rPr>
                <w:rFonts w:cs="Arial"/>
              </w:rPr>
            </w:pPr>
          </w:p>
          <w:p w14:paraId="0467D89C" w14:textId="1EED9E48" w:rsidR="00403113" w:rsidRPr="00403113" w:rsidRDefault="00403113" w:rsidP="00B80DFE">
            <w:pPr>
              <w:ind w:right="151"/>
              <w:jc w:val="left"/>
              <w:rPr>
                <w:rFonts w:cs="Arial"/>
              </w:rPr>
            </w:pPr>
          </w:p>
          <w:p w14:paraId="3DC447CE" w14:textId="06D6584B" w:rsidR="00403113" w:rsidRDefault="00403113" w:rsidP="00B80DFE">
            <w:pPr>
              <w:ind w:right="151"/>
              <w:jc w:val="left"/>
              <w:rPr>
                <w:rFonts w:cs="Arial"/>
              </w:rPr>
            </w:pPr>
          </w:p>
          <w:p w14:paraId="3398FF27" w14:textId="76A69988" w:rsidR="00AF145F" w:rsidRDefault="00AF145F" w:rsidP="00B80DFE">
            <w:pPr>
              <w:ind w:right="151"/>
              <w:jc w:val="left"/>
              <w:rPr>
                <w:rFonts w:cs="Arial"/>
              </w:rPr>
            </w:pPr>
          </w:p>
          <w:p w14:paraId="4CDDBA92" w14:textId="77777777" w:rsidR="00C51C51" w:rsidRPr="00403113" w:rsidRDefault="00C51C51" w:rsidP="00B80DFE">
            <w:pPr>
              <w:ind w:right="151"/>
              <w:jc w:val="left"/>
              <w:rPr>
                <w:rFonts w:cs="Arial"/>
              </w:rPr>
            </w:pPr>
          </w:p>
          <w:p w14:paraId="553F5343" w14:textId="0E19C116" w:rsidR="004056C5" w:rsidRPr="00403113" w:rsidRDefault="00C51C51" w:rsidP="00B80DFE">
            <w:pPr>
              <w:pStyle w:val="ListParagraph"/>
              <w:numPr>
                <w:ilvl w:val="0"/>
                <w:numId w:val="41"/>
              </w:numPr>
              <w:autoSpaceDE w:val="0"/>
              <w:autoSpaceDN w:val="0"/>
              <w:adjustRightInd w:val="0"/>
              <w:contextualSpacing w:val="0"/>
              <w:jc w:val="left"/>
              <w:rPr>
                <w:rFonts w:eastAsia="Calibri" w:cs="Arial"/>
                <w:szCs w:val="22"/>
              </w:rPr>
            </w:pPr>
            <w:r w:rsidRPr="00403113">
              <w:rPr>
                <w:rFonts w:eastAsia="Calibri" w:cs="Arial"/>
                <w:szCs w:val="22"/>
              </w:rPr>
              <w:t xml:space="preserve">Prior to commencement of use </w:t>
            </w:r>
          </w:p>
          <w:p w14:paraId="771014CA" w14:textId="77777777" w:rsidR="00C51C51" w:rsidRPr="00403113" w:rsidRDefault="00C51C51" w:rsidP="00B80DFE">
            <w:pPr>
              <w:ind w:right="151"/>
              <w:jc w:val="left"/>
              <w:rPr>
                <w:rFonts w:cs="Arial"/>
              </w:rPr>
            </w:pPr>
          </w:p>
          <w:p w14:paraId="6E4E08BB" w14:textId="2BFCA882" w:rsidR="00403113" w:rsidRPr="00403113" w:rsidRDefault="00C51C51" w:rsidP="00B80DFE">
            <w:pPr>
              <w:pStyle w:val="ListParagraph"/>
              <w:numPr>
                <w:ilvl w:val="0"/>
                <w:numId w:val="41"/>
              </w:numPr>
              <w:autoSpaceDE w:val="0"/>
              <w:autoSpaceDN w:val="0"/>
              <w:adjustRightInd w:val="0"/>
              <w:contextualSpacing w:val="0"/>
              <w:jc w:val="left"/>
              <w:rPr>
                <w:rFonts w:eastAsia="Calibri" w:cs="Arial"/>
                <w:szCs w:val="22"/>
              </w:rPr>
            </w:pPr>
            <w:r w:rsidRPr="00403113">
              <w:rPr>
                <w:rFonts w:eastAsia="Calibri" w:cs="Arial"/>
                <w:szCs w:val="22"/>
              </w:rPr>
              <w:t>Prior to commence</w:t>
            </w:r>
            <w:r w:rsidR="000B0F44">
              <w:rPr>
                <w:rFonts w:eastAsia="Calibri" w:cs="Arial"/>
                <w:szCs w:val="22"/>
              </w:rPr>
              <w:t>ment</w:t>
            </w:r>
            <w:r w:rsidRPr="00403113">
              <w:rPr>
                <w:rFonts w:eastAsia="Calibri" w:cs="Arial"/>
                <w:szCs w:val="22"/>
              </w:rPr>
              <w:t xml:space="preserve"> of use</w:t>
            </w:r>
          </w:p>
          <w:p w14:paraId="23B8FC45" w14:textId="77777777" w:rsidR="00403113" w:rsidRDefault="00403113" w:rsidP="00B80DFE">
            <w:pPr>
              <w:ind w:right="151"/>
              <w:jc w:val="left"/>
              <w:rPr>
                <w:rFonts w:cs="Arial"/>
              </w:rPr>
            </w:pPr>
          </w:p>
          <w:p w14:paraId="28D13298" w14:textId="77777777" w:rsidR="00A175CE" w:rsidRDefault="00A175CE" w:rsidP="00B80DFE">
            <w:pPr>
              <w:ind w:right="151"/>
              <w:jc w:val="left"/>
              <w:rPr>
                <w:rFonts w:cs="Arial"/>
              </w:rPr>
            </w:pPr>
          </w:p>
          <w:p w14:paraId="0287E88E" w14:textId="755A24B3" w:rsidR="00C51C51" w:rsidRPr="00403113" w:rsidRDefault="00403113" w:rsidP="00B80DFE">
            <w:pPr>
              <w:pStyle w:val="ListParagraph"/>
              <w:numPr>
                <w:ilvl w:val="0"/>
                <w:numId w:val="41"/>
              </w:numPr>
              <w:autoSpaceDE w:val="0"/>
              <w:autoSpaceDN w:val="0"/>
              <w:adjustRightInd w:val="0"/>
              <w:contextualSpacing w:val="0"/>
              <w:jc w:val="left"/>
              <w:rPr>
                <w:rFonts w:cs="Arial"/>
                <w:szCs w:val="22"/>
              </w:rPr>
            </w:pPr>
            <w:r w:rsidRPr="00403113">
              <w:rPr>
                <w:rFonts w:eastAsia="Calibri" w:cs="Arial"/>
                <w:szCs w:val="22"/>
              </w:rPr>
              <w:t>Prior to commence</w:t>
            </w:r>
            <w:r w:rsidR="000B0F44">
              <w:rPr>
                <w:rFonts w:eastAsia="Calibri" w:cs="Arial"/>
                <w:szCs w:val="22"/>
              </w:rPr>
              <w:t>ment</w:t>
            </w:r>
            <w:r w:rsidRPr="00403113">
              <w:rPr>
                <w:rFonts w:eastAsia="Calibri" w:cs="Arial"/>
                <w:szCs w:val="22"/>
              </w:rPr>
              <w:t xml:space="preserve"> of use</w:t>
            </w:r>
            <w:r w:rsidR="00C51C51" w:rsidRPr="00403113">
              <w:rPr>
                <w:rFonts w:cs="Arial"/>
              </w:rPr>
              <w:t xml:space="preserve"> </w:t>
            </w:r>
          </w:p>
        </w:tc>
      </w:tr>
      <w:tr w:rsidR="000548BF" w:rsidRPr="00693A46" w14:paraId="195F5E47" w14:textId="77777777" w:rsidTr="00C569EC">
        <w:tc>
          <w:tcPr>
            <w:tcW w:w="1130" w:type="dxa"/>
            <w:shd w:val="clear" w:color="auto" w:fill="F2F2F2" w:themeFill="background1" w:themeFillShade="F2"/>
          </w:tcPr>
          <w:p w14:paraId="7BD0F1C4"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55D1D4E9" w14:textId="77777777" w:rsidR="000548BF" w:rsidRPr="00ED4EC8" w:rsidRDefault="000548BF" w:rsidP="00B80DFE">
            <w:pPr>
              <w:rPr>
                <w:rFonts w:cs="Arial"/>
                <w:b/>
                <w:szCs w:val="22"/>
              </w:rPr>
            </w:pPr>
            <w:r w:rsidRPr="00147D35">
              <w:rPr>
                <w:rFonts w:cs="Arial"/>
                <w:b/>
                <w:szCs w:val="22"/>
              </w:rPr>
              <w:t xml:space="preserve">Bicycle </w:t>
            </w:r>
            <w:r>
              <w:rPr>
                <w:rFonts w:cs="Arial"/>
                <w:b/>
                <w:szCs w:val="22"/>
              </w:rPr>
              <w:t>p</w:t>
            </w:r>
            <w:r w:rsidRPr="00147D35">
              <w:rPr>
                <w:rFonts w:cs="Arial"/>
                <w:b/>
                <w:szCs w:val="22"/>
              </w:rPr>
              <w:t>arking</w:t>
            </w:r>
          </w:p>
          <w:p w14:paraId="19D7DDA6" w14:textId="6DE1C7BB" w:rsidR="000548BF" w:rsidRPr="00693A46" w:rsidRDefault="000548BF" w:rsidP="00B80DFE">
            <w:pPr>
              <w:rPr>
                <w:rFonts w:cs="Arial"/>
                <w:b/>
                <w:szCs w:val="22"/>
              </w:rPr>
            </w:pPr>
            <w:r w:rsidRPr="00B72CD1">
              <w:t>Construct, sign and delineate bicycle parking facilities generally in accordance with</w:t>
            </w:r>
            <w:r>
              <w:t xml:space="preserve"> </w:t>
            </w:r>
            <w:r w:rsidRPr="00C63936">
              <w:rPr>
                <w:i/>
                <w:iCs/>
              </w:rPr>
              <w:t>Australian Standard</w:t>
            </w:r>
            <w:r w:rsidRPr="00B72CD1">
              <w:t xml:space="preserve"> </w:t>
            </w:r>
            <w:r w:rsidRPr="004D5501">
              <w:rPr>
                <w:i/>
                <w:iCs/>
              </w:rPr>
              <w:t>AS2890.3 – 1993 Bicycle parking facilities</w:t>
            </w:r>
            <w:r w:rsidRPr="00B72CD1">
              <w:t xml:space="preserve"> and the approved plans.</w:t>
            </w:r>
          </w:p>
        </w:tc>
        <w:tc>
          <w:tcPr>
            <w:tcW w:w="2555" w:type="dxa"/>
            <w:shd w:val="clear" w:color="auto" w:fill="F2F2F2" w:themeFill="background1" w:themeFillShade="F2"/>
          </w:tcPr>
          <w:p w14:paraId="5B37AE90" w14:textId="77777777" w:rsidR="000E7D05" w:rsidRDefault="000E7D05" w:rsidP="00B80DFE">
            <w:pPr>
              <w:rPr>
                <w:rFonts w:cs="Arial"/>
                <w:szCs w:val="22"/>
              </w:rPr>
            </w:pPr>
          </w:p>
          <w:p w14:paraId="095EEAB9" w14:textId="620E574A" w:rsidR="000548BF" w:rsidRPr="00693A46" w:rsidRDefault="000548BF" w:rsidP="00B80DFE">
            <w:pPr>
              <w:rPr>
                <w:rFonts w:cs="Arial"/>
                <w:b/>
                <w:szCs w:val="22"/>
              </w:rPr>
            </w:pPr>
            <w:r w:rsidRPr="00C91510">
              <w:rPr>
                <w:rFonts w:cs="Arial"/>
                <w:szCs w:val="22"/>
              </w:rPr>
              <w:t xml:space="preserve">Prior to commencement of use </w:t>
            </w:r>
          </w:p>
        </w:tc>
      </w:tr>
      <w:tr w:rsidR="000548BF" w:rsidRPr="00693A46" w14:paraId="5AEF2F2B" w14:textId="77777777" w:rsidTr="00C569EC">
        <w:tc>
          <w:tcPr>
            <w:tcW w:w="1130" w:type="dxa"/>
            <w:shd w:val="clear" w:color="auto" w:fill="F2F2F2" w:themeFill="background1" w:themeFillShade="F2"/>
          </w:tcPr>
          <w:p w14:paraId="52ECC27A"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577952FE" w14:textId="77777777" w:rsidR="000548BF" w:rsidRPr="00324843" w:rsidRDefault="000548BF" w:rsidP="00B80DFE">
            <w:pPr>
              <w:pStyle w:val="NormalWeb"/>
              <w:spacing w:after="0"/>
              <w:rPr>
                <w:rFonts w:ascii="Arial" w:hAnsi="Arial" w:cs="Arial"/>
                <w:b/>
                <w:bCs/>
                <w:sz w:val="22"/>
                <w:szCs w:val="22"/>
              </w:rPr>
            </w:pPr>
            <w:r w:rsidRPr="00324843">
              <w:rPr>
                <w:rFonts w:ascii="Arial" w:hAnsi="Arial" w:cs="Arial"/>
                <w:b/>
                <w:bCs/>
                <w:sz w:val="22"/>
                <w:szCs w:val="22"/>
              </w:rPr>
              <w:t xml:space="preserve">Water </w:t>
            </w:r>
            <w:r>
              <w:rPr>
                <w:rFonts w:ascii="Arial" w:hAnsi="Arial" w:cs="Arial"/>
                <w:b/>
                <w:bCs/>
                <w:sz w:val="22"/>
                <w:szCs w:val="22"/>
              </w:rPr>
              <w:t>c</w:t>
            </w:r>
            <w:r w:rsidRPr="00324843">
              <w:rPr>
                <w:rFonts w:ascii="Arial" w:hAnsi="Arial" w:cs="Arial"/>
                <w:b/>
                <w:bCs/>
                <w:sz w:val="22"/>
                <w:szCs w:val="22"/>
              </w:rPr>
              <w:t>onnection</w:t>
            </w:r>
          </w:p>
          <w:p w14:paraId="5FEDAE97" w14:textId="6471C0D9" w:rsidR="000548BF" w:rsidRPr="00147D35" w:rsidRDefault="000548BF" w:rsidP="00B80DFE">
            <w:pPr>
              <w:rPr>
                <w:rFonts w:cs="Arial"/>
                <w:b/>
                <w:szCs w:val="22"/>
              </w:rPr>
            </w:pPr>
            <w:r w:rsidRPr="00324843">
              <w:rPr>
                <w:rFonts w:cs="Arial"/>
                <w:color w:val="000000" w:themeColor="text1"/>
                <w:szCs w:val="22"/>
              </w:rPr>
              <w:t>Connect the</w:t>
            </w:r>
            <w:r>
              <w:rPr>
                <w:rFonts w:cs="Arial"/>
                <w:color w:val="000000" w:themeColor="text1"/>
                <w:szCs w:val="22"/>
              </w:rPr>
              <w:t xml:space="preserve"> approved</w:t>
            </w:r>
            <w:r w:rsidRPr="00324843">
              <w:rPr>
                <w:rFonts w:cs="Arial"/>
                <w:color w:val="000000" w:themeColor="text1"/>
                <w:szCs w:val="22"/>
              </w:rPr>
              <w:t xml:space="preserve"> development to the existing water reticulation network</w:t>
            </w:r>
            <w:r>
              <w:rPr>
                <w:rFonts w:cs="Arial"/>
                <w:color w:val="000000" w:themeColor="text1"/>
                <w:szCs w:val="22"/>
              </w:rPr>
              <w:t xml:space="preserve"> generally</w:t>
            </w:r>
            <w:r w:rsidRPr="00324843">
              <w:rPr>
                <w:rFonts w:cs="Arial"/>
                <w:color w:val="000000" w:themeColor="text1"/>
                <w:szCs w:val="22"/>
              </w:rPr>
              <w:t xml:space="preserve"> in accordance with </w:t>
            </w:r>
            <w:r>
              <w:rPr>
                <w:rFonts w:cs="Arial"/>
                <w:color w:val="000000" w:themeColor="text1"/>
                <w:szCs w:val="22"/>
              </w:rPr>
              <w:t>Unitywater</w:t>
            </w:r>
            <w:r w:rsidRPr="00324843">
              <w:rPr>
                <w:rFonts w:cs="Arial"/>
                <w:color w:val="000000" w:themeColor="text1"/>
                <w:szCs w:val="22"/>
              </w:rPr>
              <w:t xml:space="preserve"> current adopted standards.</w:t>
            </w:r>
          </w:p>
        </w:tc>
        <w:tc>
          <w:tcPr>
            <w:tcW w:w="2555" w:type="dxa"/>
            <w:shd w:val="clear" w:color="auto" w:fill="F2F2F2" w:themeFill="background1" w:themeFillShade="F2"/>
          </w:tcPr>
          <w:p w14:paraId="20862D4A" w14:textId="77777777" w:rsidR="000E7D05" w:rsidRDefault="000E7D05" w:rsidP="00B80DFE">
            <w:pPr>
              <w:rPr>
                <w:rFonts w:cs="Arial"/>
                <w:szCs w:val="22"/>
              </w:rPr>
            </w:pPr>
          </w:p>
          <w:p w14:paraId="3C4FC2C1" w14:textId="56842C80" w:rsidR="000548BF" w:rsidRPr="00C91510" w:rsidRDefault="000548BF" w:rsidP="00B80DFE">
            <w:pPr>
              <w:rPr>
                <w:rFonts w:cs="Arial"/>
                <w:szCs w:val="22"/>
              </w:rPr>
            </w:pPr>
            <w:r w:rsidRPr="00C91510">
              <w:rPr>
                <w:rFonts w:cs="Arial"/>
                <w:szCs w:val="22"/>
              </w:rPr>
              <w:t xml:space="preserve">Prior to commencement of use </w:t>
            </w:r>
          </w:p>
        </w:tc>
      </w:tr>
    </w:tbl>
    <w:p w14:paraId="6931013A" w14:textId="77777777" w:rsidR="00B80DFE" w:rsidRDefault="00B80DFE">
      <w:r>
        <w:br w:type="page"/>
      </w:r>
    </w:p>
    <w:tbl>
      <w:tblPr>
        <w:tblW w:w="92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130"/>
        <w:gridCol w:w="5540"/>
        <w:gridCol w:w="2555"/>
      </w:tblGrid>
      <w:tr w:rsidR="00F57E8C" w:rsidRPr="00693A46" w14:paraId="7D6FEA89" w14:textId="77777777" w:rsidTr="00C569EC">
        <w:tc>
          <w:tcPr>
            <w:tcW w:w="1130" w:type="dxa"/>
            <w:shd w:val="clear" w:color="auto" w:fill="F2F2F2" w:themeFill="background1" w:themeFillShade="F2"/>
          </w:tcPr>
          <w:p w14:paraId="5626F064" w14:textId="4A66EA22" w:rsidR="00F57E8C" w:rsidRPr="001C7EE6" w:rsidRDefault="00F57E8C" w:rsidP="00B80DFE">
            <w:pPr>
              <w:pStyle w:val="ListParagraph"/>
              <w:numPr>
                <w:ilvl w:val="0"/>
                <w:numId w:val="7"/>
              </w:numPr>
              <w:rPr>
                <w:rFonts w:cs="Arial"/>
                <w:b/>
                <w:szCs w:val="22"/>
              </w:rPr>
            </w:pPr>
          </w:p>
        </w:tc>
        <w:tc>
          <w:tcPr>
            <w:tcW w:w="5540" w:type="dxa"/>
            <w:shd w:val="clear" w:color="auto" w:fill="F2F2F2" w:themeFill="background1" w:themeFillShade="F2"/>
          </w:tcPr>
          <w:p w14:paraId="0384F731" w14:textId="58E485A7" w:rsidR="00F57E8C" w:rsidRDefault="00F57E8C" w:rsidP="00B80DFE">
            <w:pPr>
              <w:pStyle w:val="NormalWeb"/>
              <w:spacing w:after="0"/>
              <w:rPr>
                <w:rFonts w:ascii="Arial" w:hAnsi="Arial" w:cs="Arial"/>
                <w:b/>
                <w:bCs/>
                <w:sz w:val="22"/>
                <w:szCs w:val="22"/>
              </w:rPr>
            </w:pPr>
            <w:r>
              <w:rPr>
                <w:rFonts w:ascii="Arial" w:hAnsi="Arial" w:cs="Arial"/>
                <w:b/>
                <w:bCs/>
                <w:sz w:val="22"/>
                <w:szCs w:val="22"/>
              </w:rPr>
              <w:t xml:space="preserve">Water </w:t>
            </w:r>
            <w:r w:rsidR="00B73443">
              <w:rPr>
                <w:rFonts w:ascii="Arial" w:hAnsi="Arial" w:cs="Arial"/>
                <w:b/>
                <w:bCs/>
                <w:sz w:val="22"/>
                <w:szCs w:val="22"/>
              </w:rPr>
              <w:t>t</w:t>
            </w:r>
            <w:r>
              <w:rPr>
                <w:rFonts w:ascii="Arial" w:hAnsi="Arial" w:cs="Arial"/>
                <w:b/>
                <w:bCs/>
                <w:sz w:val="22"/>
                <w:szCs w:val="22"/>
              </w:rPr>
              <w:t>ank</w:t>
            </w:r>
          </w:p>
          <w:p w14:paraId="2EE11E38" w14:textId="35A65B05" w:rsidR="00F57E8C" w:rsidRPr="00324843" w:rsidRDefault="001256AE" w:rsidP="00B80DFE">
            <w:pPr>
              <w:jc w:val="left"/>
              <w:rPr>
                <w:rFonts w:cs="Arial"/>
                <w:b/>
                <w:bCs/>
                <w:szCs w:val="22"/>
              </w:rPr>
            </w:pPr>
            <w:r>
              <w:rPr>
                <w:rFonts w:cs="Arial"/>
              </w:rPr>
              <w:t xml:space="preserve">Connect the </w:t>
            </w:r>
            <w:r w:rsidR="00F57E8C" w:rsidRPr="00F57E8C">
              <w:rPr>
                <w:rFonts w:cs="Arial"/>
              </w:rPr>
              <w:t xml:space="preserve">6,000L u/g water tank </w:t>
            </w:r>
            <w:r>
              <w:rPr>
                <w:rFonts w:cs="Arial"/>
              </w:rPr>
              <w:t xml:space="preserve">as shown on the </w:t>
            </w:r>
            <w:r w:rsidR="0078082F" w:rsidRPr="00F96DC1">
              <w:rPr>
                <w:rFonts w:cs="Arial"/>
                <w:i/>
                <w:iCs/>
              </w:rPr>
              <w:t>Proposed Site Plan – Stage 2, Drawing No. DA-A006, Revision F dated 10 September 2021</w:t>
            </w:r>
            <w:r w:rsidR="007A6849">
              <w:rPr>
                <w:rFonts w:cs="Arial"/>
                <w:i/>
                <w:iCs/>
              </w:rPr>
              <w:t xml:space="preserve"> </w:t>
            </w:r>
            <w:r w:rsidR="007A6849" w:rsidRPr="009F1DF3">
              <w:rPr>
                <w:rFonts w:cs="Arial"/>
              </w:rPr>
              <w:t>t</w:t>
            </w:r>
            <w:r w:rsidRPr="009F1DF3">
              <w:rPr>
                <w:rFonts w:cs="Arial"/>
              </w:rPr>
              <w:t xml:space="preserve">o </w:t>
            </w:r>
            <w:r w:rsidR="009246ED" w:rsidRPr="009F1DF3">
              <w:rPr>
                <w:rFonts w:cs="Arial"/>
              </w:rPr>
              <w:t>supply</w:t>
            </w:r>
            <w:r w:rsidR="009246ED" w:rsidRPr="00F57E8C">
              <w:rPr>
                <w:rFonts w:cs="Arial"/>
              </w:rPr>
              <w:t xml:space="preserve"> </w:t>
            </w:r>
            <w:r w:rsidR="009246ED">
              <w:rPr>
                <w:rFonts w:cs="Arial"/>
              </w:rPr>
              <w:t xml:space="preserve">non-potable </w:t>
            </w:r>
            <w:r w:rsidR="00F57E8C" w:rsidRPr="00F57E8C">
              <w:rPr>
                <w:rFonts w:cs="Arial"/>
              </w:rPr>
              <w:t xml:space="preserve">water to all of the relevant components of </w:t>
            </w:r>
            <w:r w:rsidR="000B0F44">
              <w:rPr>
                <w:rFonts w:cs="Arial"/>
              </w:rPr>
              <w:t>the</w:t>
            </w:r>
            <w:r w:rsidR="00F57E8C" w:rsidRPr="00F57E8C">
              <w:rPr>
                <w:rFonts w:cs="Arial"/>
              </w:rPr>
              <w:t xml:space="preserve"> non-residential building (i.e. all toilets, urinals, outdoor taps, non-potable taps). </w:t>
            </w:r>
          </w:p>
        </w:tc>
        <w:tc>
          <w:tcPr>
            <w:tcW w:w="2555" w:type="dxa"/>
            <w:shd w:val="clear" w:color="auto" w:fill="F2F2F2" w:themeFill="background1" w:themeFillShade="F2"/>
          </w:tcPr>
          <w:p w14:paraId="08050192" w14:textId="77777777" w:rsidR="000E7D05" w:rsidRDefault="000E7D05" w:rsidP="00B80DFE">
            <w:pPr>
              <w:rPr>
                <w:rFonts w:cs="Arial"/>
                <w:szCs w:val="22"/>
              </w:rPr>
            </w:pPr>
          </w:p>
          <w:p w14:paraId="0D5127C8" w14:textId="10542B12" w:rsidR="00F57E8C" w:rsidRPr="00C91510" w:rsidRDefault="00F57E8C" w:rsidP="00B80DFE">
            <w:pPr>
              <w:rPr>
                <w:rFonts w:cs="Arial"/>
                <w:szCs w:val="22"/>
              </w:rPr>
            </w:pPr>
            <w:r w:rsidRPr="00C91510">
              <w:rPr>
                <w:rFonts w:cs="Arial"/>
                <w:szCs w:val="22"/>
              </w:rPr>
              <w:t>Prior to commencement of use</w:t>
            </w:r>
          </w:p>
        </w:tc>
      </w:tr>
      <w:tr w:rsidR="000548BF" w:rsidRPr="00693A46" w14:paraId="3079327C" w14:textId="77777777" w:rsidTr="00C569EC">
        <w:tc>
          <w:tcPr>
            <w:tcW w:w="1130" w:type="dxa"/>
            <w:shd w:val="clear" w:color="auto" w:fill="F2F2F2" w:themeFill="background1" w:themeFillShade="F2"/>
          </w:tcPr>
          <w:p w14:paraId="042961E4"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66AF9846" w14:textId="77777777" w:rsidR="000548BF" w:rsidRPr="00AA1AFF" w:rsidRDefault="000548BF" w:rsidP="00B80DFE">
            <w:pPr>
              <w:pStyle w:val="NormalWeb"/>
              <w:spacing w:after="0"/>
              <w:rPr>
                <w:rFonts w:ascii="Arial" w:hAnsi="Arial" w:cs="Arial"/>
                <w:b/>
                <w:bCs/>
                <w:sz w:val="22"/>
                <w:szCs w:val="22"/>
              </w:rPr>
            </w:pPr>
            <w:r w:rsidRPr="00AA1AFF">
              <w:rPr>
                <w:rFonts w:ascii="Arial" w:hAnsi="Arial" w:cs="Arial"/>
                <w:b/>
                <w:bCs/>
                <w:sz w:val="22"/>
                <w:szCs w:val="22"/>
              </w:rPr>
              <w:t xml:space="preserve">Sewer </w:t>
            </w:r>
            <w:r>
              <w:rPr>
                <w:rFonts w:ascii="Arial" w:hAnsi="Arial" w:cs="Arial"/>
                <w:b/>
                <w:bCs/>
                <w:sz w:val="22"/>
                <w:szCs w:val="22"/>
              </w:rPr>
              <w:t>c</w:t>
            </w:r>
            <w:r w:rsidRPr="00AA1AFF">
              <w:rPr>
                <w:rFonts w:ascii="Arial" w:hAnsi="Arial" w:cs="Arial"/>
                <w:b/>
                <w:bCs/>
                <w:sz w:val="22"/>
                <w:szCs w:val="22"/>
              </w:rPr>
              <w:t>onnection</w:t>
            </w:r>
          </w:p>
          <w:p w14:paraId="429D2AD0" w14:textId="7971A3F2" w:rsidR="000548BF" w:rsidRPr="00147D35" w:rsidRDefault="000548BF" w:rsidP="00B80DFE">
            <w:pPr>
              <w:rPr>
                <w:rFonts w:cs="Arial"/>
                <w:b/>
                <w:szCs w:val="22"/>
              </w:rPr>
            </w:pPr>
            <w:r w:rsidRPr="00AA1AFF">
              <w:rPr>
                <w:rFonts w:cs="Arial"/>
                <w:szCs w:val="22"/>
              </w:rPr>
              <w:t>Connect the</w:t>
            </w:r>
            <w:r>
              <w:rPr>
                <w:rFonts w:cs="Arial"/>
                <w:szCs w:val="22"/>
              </w:rPr>
              <w:t xml:space="preserve"> approved</w:t>
            </w:r>
            <w:r w:rsidRPr="00AA1AFF">
              <w:rPr>
                <w:rFonts w:cs="Arial"/>
                <w:szCs w:val="22"/>
              </w:rPr>
              <w:t xml:space="preserve"> development to the existing sewer reticulation network </w:t>
            </w:r>
            <w:r>
              <w:rPr>
                <w:rFonts w:cs="Arial"/>
                <w:szCs w:val="22"/>
              </w:rPr>
              <w:t xml:space="preserve">generally </w:t>
            </w:r>
            <w:r w:rsidRPr="00AA1AFF">
              <w:rPr>
                <w:rFonts w:cs="Arial"/>
                <w:szCs w:val="22"/>
              </w:rPr>
              <w:t xml:space="preserve">in accordance with </w:t>
            </w:r>
            <w:r>
              <w:rPr>
                <w:rFonts w:cs="Arial"/>
                <w:szCs w:val="22"/>
              </w:rPr>
              <w:t xml:space="preserve">Unitywater </w:t>
            </w:r>
            <w:r w:rsidRPr="00AA1AFF">
              <w:rPr>
                <w:rFonts w:cs="Arial"/>
                <w:szCs w:val="22"/>
              </w:rPr>
              <w:t>current adopted standards.</w:t>
            </w:r>
          </w:p>
        </w:tc>
        <w:tc>
          <w:tcPr>
            <w:tcW w:w="2555" w:type="dxa"/>
            <w:shd w:val="clear" w:color="auto" w:fill="F2F2F2" w:themeFill="background1" w:themeFillShade="F2"/>
          </w:tcPr>
          <w:p w14:paraId="57CE6A0B" w14:textId="77777777" w:rsidR="000E7D05" w:rsidRDefault="000E7D05" w:rsidP="00B80DFE">
            <w:pPr>
              <w:rPr>
                <w:rFonts w:cs="Arial"/>
                <w:szCs w:val="22"/>
              </w:rPr>
            </w:pPr>
          </w:p>
          <w:p w14:paraId="2280563D" w14:textId="431A0213" w:rsidR="000548BF" w:rsidRPr="00C91510" w:rsidRDefault="000548BF" w:rsidP="00B80DFE">
            <w:pPr>
              <w:rPr>
                <w:rFonts w:cs="Arial"/>
                <w:szCs w:val="22"/>
              </w:rPr>
            </w:pPr>
            <w:r w:rsidRPr="00C91510">
              <w:rPr>
                <w:rFonts w:cs="Arial"/>
                <w:szCs w:val="22"/>
              </w:rPr>
              <w:t xml:space="preserve">Prior to commencement of use </w:t>
            </w:r>
          </w:p>
        </w:tc>
      </w:tr>
      <w:tr w:rsidR="000548BF" w:rsidRPr="00693A46" w14:paraId="1531665A" w14:textId="77777777" w:rsidTr="00C569EC">
        <w:tc>
          <w:tcPr>
            <w:tcW w:w="1130" w:type="dxa"/>
            <w:shd w:val="clear" w:color="auto" w:fill="F2F2F2" w:themeFill="background1" w:themeFillShade="F2"/>
          </w:tcPr>
          <w:p w14:paraId="5F9D864A"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4DD5F40D" w14:textId="77777777" w:rsidR="000548BF" w:rsidRPr="00EE4093" w:rsidRDefault="000548BF" w:rsidP="00B80DFE">
            <w:pPr>
              <w:pStyle w:val="NormalWeb"/>
              <w:spacing w:after="0"/>
              <w:rPr>
                <w:rFonts w:ascii="Arial" w:hAnsi="Arial" w:cs="Arial"/>
                <w:b/>
                <w:bCs/>
                <w:sz w:val="22"/>
                <w:szCs w:val="22"/>
              </w:rPr>
            </w:pPr>
            <w:r w:rsidRPr="002964D0">
              <w:rPr>
                <w:rFonts w:ascii="Arial" w:hAnsi="Arial" w:cs="Arial"/>
                <w:b/>
                <w:bCs/>
                <w:sz w:val="22"/>
                <w:szCs w:val="22"/>
              </w:rPr>
              <w:t>Stormwater connection</w:t>
            </w:r>
          </w:p>
          <w:p w14:paraId="24008219" w14:textId="77777777" w:rsidR="000548BF" w:rsidRDefault="000548BF" w:rsidP="00B80DFE">
            <w:pPr>
              <w:pStyle w:val="NormalWeb"/>
              <w:spacing w:after="0"/>
              <w:rPr>
                <w:rFonts w:ascii="Arial" w:hAnsi="Arial" w:cs="Arial"/>
                <w:sz w:val="22"/>
                <w:szCs w:val="22"/>
              </w:rPr>
            </w:pPr>
            <w:r w:rsidRPr="00AA1AFF">
              <w:rPr>
                <w:rFonts w:ascii="Arial" w:hAnsi="Arial" w:cs="Arial"/>
                <w:sz w:val="22"/>
                <w:szCs w:val="22"/>
              </w:rPr>
              <w:t>Connect the</w:t>
            </w:r>
            <w:r>
              <w:rPr>
                <w:rFonts w:ascii="Arial" w:hAnsi="Arial" w:cs="Arial"/>
                <w:sz w:val="22"/>
                <w:szCs w:val="22"/>
              </w:rPr>
              <w:t xml:space="preserve"> approved </w:t>
            </w:r>
            <w:r w:rsidRPr="00AA1AFF">
              <w:rPr>
                <w:rFonts w:ascii="Arial" w:hAnsi="Arial" w:cs="Arial"/>
                <w:sz w:val="22"/>
                <w:szCs w:val="22"/>
              </w:rPr>
              <w:t>development to a lawful point of discharge</w:t>
            </w:r>
            <w:r>
              <w:rPr>
                <w:rFonts w:ascii="Arial" w:hAnsi="Arial" w:cs="Arial"/>
                <w:sz w:val="22"/>
                <w:szCs w:val="22"/>
              </w:rPr>
              <w:t>:</w:t>
            </w:r>
            <w:r w:rsidRPr="00AA1AFF">
              <w:rPr>
                <w:rFonts w:ascii="Arial" w:hAnsi="Arial" w:cs="Arial"/>
                <w:sz w:val="22"/>
                <w:szCs w:val="22"/>
              </w:rPr>
              <w:t xml:space="preserve"> </w:t>
            </w:r>
          </w:p>
          <w:p w14:paraId="428BB7B9" w14:textId="43C71280" w:rsidR="000548BF" w:rsidRDefault="000548BF" w:rsidP="00B80DFE">
            <w:pPr>
              <w:pStyle w:val="NormalWeb"/>
              <w:numPr>
                <w:ilvl w:val="0"/>
                <w:numId w:val="35"/>
              </w:numPr>
              <w:spacing w:after="0"/>
              <w:ind w:left="321" w:hanging="284"/>
              <w:jc w:val="left"/>
              <w:rPr>
                <w:rFonts w:ascii="Arial" w:hAnsi="Arial" w:cs="Arial"/>
                <w:sz w:val="22"/>
                <w:szCs w:val="22"/>
              </w:rPr>
            </w:pPr>
            <w:r>
              <w:rPr>
                <w:rFonts w:ascii="Arial" w:hAnsi="Arial" w:cs="Arial"/>
                <w:sz w:val="22"/>
                <w:szCs w:val="22"/>
              </w:rPr>
              <w:t xml:space="preserve">with </w:t>
            </w:r>
            <w:r w:rsidRPr="00AA1AFF">
              <w:rPr>
                <w:rFonts w:ascii="Arial" w:hAnsi="Arial" w:cs="Arial"/>
                <w:sz w:val="22"/>
                <w:szCs w:val="22"/>
              </w:rPr>
              <w:t xml:space="preserve">‘no-worsening’ to upstream or downstream properties for storm events </w:t>
            </w:r>
            <w:r w:rsidRPr="00EE4093">
              <w:rPr>
                <w:rFonts w:ascii="Arial" w:hAnsi="Arial" w:cs="Arial"/>
                <w:sz w:val="22"/>
                <w:szCs w:val="22"/>
              </w:rPr>
              <w:t>up to 1% Annual Exceedance Probability; and</w:t>
            </w:r>
          </w:p>
          <w:p w14:paraId="3935A35E" w14:textId="6C913DDC" w:rsidR="000548BF" w:rsidRPr="000548BF" w:rsidRDefault="000548BF" w:rsidP="00B80DFE">
            <w:pPr>
              <w:pStyle w:val="NormalWeb"/>
              <w:numPr>
                <w:ilvl w:val="0"/>
                <w:numId w:val="35"/>
              </w:numPr>
              <w:spacing w:after="0"/>
              <w:ind w:left="321" w:hanging="284"/>
              <w:jc w:val="left"/>
              <w:rPr>
                <w:rFonts w:ascii="Arial" w:hAnsi="Arial" w:cs="Arial"/>
                <w:sz w:val="22"/>
                <w:szCs w:val="22"/>
              </w:rPr>
            </w:pPr>
            <w:r w:rsidRPr="000548BF">
              <w:rPr>
                <w:rFonts w:ascii="Arial" w:hAnsi="Arial" w:cs="Arial"/>
                <w:sz w:val="22"/>
                <w:szCs w:val="22"/>
              </w:rPr>
              <w:t>generally in accordance with Council’s current adopted standards.</w:t>
            </w:r>
          </w:p>
        </w:tc>
        <w:tc>
          <w:tcPr>
            <w:tcW w:w="2555" w:type="dxa"/>
            <w:shd w:val="clear" w:color="auto" w:fill="F2F2F2" w:themeFill="background1" w:themeFillShade="F2"/>
          </w:tcPr>
          <w:p w14:paraId="030B4FFE" w14:textId="77777777" w:rsidR="000E7D05" w:rsidRDefault="000E7D05" w:rsidP="00B80DFE">
            <w:pPr>
              <w:rPr>
                <w:rFonts w:cs="Arial"/>
                <w:szCs w:val="22"/>
              </w:rPr>
            </w:pPr>
          </w:p>
          <w:p w14:paraId="59C928DC" w14:textId="24C70B5A" w:rsidR="000548BF" w:rsidRPr="00C91510" w:rsidRDefault="000548BF" w:rsidP="00B80DFE">
            <w:pPr>
              <w:rPr>
                <w:rFonts w:cs="Arial"/>
                <w:szCs w:val="22"/>
              </w:rPr>
            </w:pPr>
            <w:r w:rsidRPr="00F86132">
              <w:rPr>
                <w:rFonts w:cs="Arial"/>
                <w:szCs w:val="22"/>
              </w:rPr>
              <w:t xml:space="preserve">Prior to commencement of use </w:t>
            </w:r>
          </w:p>
        </w:tc>
      </w:tr>
      <w:tr w:rsidR="000548BF" w:rsidRPr="00693A46" w14:paraId="049569A6" w14:textId="77777777" w:rsidTr="00C569EC">
        <w:tc>
          <w:tcPr>
            <w:tcW w:w="1130" w:type="dxa"/>
            <w:shd w:val="clear" w:color="auto" w:fill="F2F2F2" w:themeFill="background1" w:themeFillShade="F2"/>
          </w:tcPr>
          <w:p w14:paraId="2C263E3F"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54E6B02B" w14:textId="6A209660" w:rsidR="000548BF" w:rsidRPr="00EE4093" w:rsidRDefault="000548BF" w:rsidP="00B80DFE">
            <w:pPr>
              <w:rPr>
                <w:rFonts w:cs="Arial"/>
                <w:b/>
                <w:color w:val="000000" w:themeColor="text1"/>
                <w:szCs w:val="22"/>
              </w:rPr>
            </w:pPr>
            <w:r w:rsidRPr="004550F1">
              <w:rPr>
                <w:rFonts w:cs="Arial"/>
                <w:b/>
                <w:color w:val="000000" w:themeColor="text1"/>
                <w:szCs w:val="22"/>
              </w:rPr>
              <w:t>Stormwater management (quality)</w:t>
            </w:r>
          </w:p>
          <w:p w14:paraId="31013C10" w14:textId="25B1A03A" w:rsidR="000548BF" w:rsidRPr="004550F1" w:rsidRDefault="000548BF" w:rsidP="00B80DFE">
            <w:pPr>
              <w:pStyle w:val="CR-2"/>
              <w:numPr>
                <w:ilvl w:val="0"/>
                <w:numId w:val="36"/>
              </w:numPr>
              <w:ind w:left="318" w:hanging="318"/>
              <w:rPr>
                <w:rFonts w:ascii="Arial" w:hAnsi="Arial" w:cs="Arial"/>
                <w:color w:val="000000" w:themeColor="text1"/>
                <w:sz w:val="22"/>
                <w:szCs w:val="22"/>
              </w:rPr>
            </w:pPr>
            <w:r w:rsidRPr="004550F1">
              <w:rPr>
                <w:rFonts w:ascii="Arial" w:hAnsi="Arial" w:cs="Arial"/>
                <w:iCs/>
                <w:color w:val="000000" w:themeColor="text1"/>
                <w:sz w:val="22"/>
                <w:szCs w:val="22"/>
              </w:rPr>
              <w:t xml:space="preserve">Submit </w:t>
            </w:r>
            <w:r w:rsidRPr="004550F1">
              <w:rPr>
                <w:rFonts w:ascii="Arial" w:hAnsi="Arial" w:cs="Arial"/>
                <w:color w:val="000000" w:themeColor="text1"/>
                <w:sz w:val="22"/>
                <w:szCs w:val="22"/>
              </w:rPr>
              <w:t>to</w:t>
            </w:r>
            <w:r w:rsidRPr="004550F1">
              <w:rPr>
                <w:rFonts w:ascii="Arial" w:hAnsi="Arial" w:cs="Arial"/>
                <w:iCs/>
                <w:color w:val="000000" w:themeColor="text1"/>
                <w:sz w:val="22"/>
                <w:szCs w:val="22"/>
              </w:rPr>
              <w:t xml:space="preserve"> </w:t>
            </w:r>
            <w:r w:rsidRPr="004550F1">
              <w:rPr>
                <w:rFonts w:ascii="Arial" w:eastAsia="Arial" w:hAnsi="Arial" w:cs="Arial"/>
                <w:color w:val="000000" w:themeColor="text1"/>
                <w:sz w:val="22"/>
                <w:szCs w:val="22"/>
              </w:rPr>
              <w:t xml:space="preserve">EDQ </w:t>
            </w:r>
            <w:r w:rsidR="001256AE">
              <w:rPr>
                <w:rFonts w:ascii="Arial" w:eastAsia="Arial" w:hAnsi="Arial" w:cs="Arial"/>
                <w:color w:val="000000" w:themeColor="text1"/>
                <w:sz w:val="22"/>
                <w:szCs w:val="22"/>
              </w:rPr>
              <w:t>DA for compliance assessment</w:t>
            </w:r>
            <w:r w:rsidR="001256AE" w:rsidRPr="004550F1">
              <w:rPr>
                <w:rFonts w:ascii="Arial" w:hAnsi="Arial" w:cs="Arial"/>
                <w:iCs/>
                <w:color w:val="000000" w:themeColor="text1"/>
                <w:sz w:val="22"/>
                <w:szCs w:val="22"/>
              </w:rPr>
              <w:t xml:space="preserve"> </w:t>
            </w:r>
            <w:r w:rsidRPr="004550F1">
              <w:rPr>
                <w:rFonts w:ascii="Arial" w:hAnsi="Arial" w:cs="Arial"/>
                <w:iCs/>
                <w:color w:val="000000" w:themeColor="text1"/>
                <w:sz w:val="22"/>
                <w:szCs w:val="22"/>
              </w:rPr>
              <w:t>detailed engineering drawings, certified by a RPEQ, for</w:t>
            </w:r>
            <w:r w:rsidRPr="004550F1">
              <w:rPr>
                <w:rFonts w:ascii="Arial" w:hAnsi="Arial" w:cs="Arial"/>
                <w:color w:val="000000" w:themeColor="text1"/>
                <w:sz w:val="22"/>
                <w:szCs w:val="22"/>
              </w:rPr>
              <w:t xml:space="preserve"> stormwater treatment devices designed </w:t>
            </w:r>
            <w:r w:rsidRPr="004550F1">
              <w:rPr>
                <w:rFonts w:ascii="Arial" w:hAnsi="Arial" w:cs="Arial"/>
                <w:iCs/>
                <w:color w:val="000000" w:themeColor="text1"/>
                <w:sz w:val="22"/>
                <w:szCs w:val="22"/>
              </w:rPr>
              <w:t xml:space="preserve">generally in accordance with: </w:t>
            </w:r>
          </w:p>
          <w:p w14:paraId="1769EE82" w14:textId="4FAFA22A" w:rsidR="000548BF" w:rsidRPr="00A217B2" w:rsidRDefault="000548BF" w:rsidP="00B80DFE">
            <w:pPr>
              <w:pStyle w:val="CR-2"/>
              <w:numPr>
                <w:ilvl w:val="0"/>
                <w:numId w:val="37"/>
              </w:numPr>
              <w:rPr>
                <w:rFonts w:ascii="Arial" w:hAnsi="Arial" w:cs="Arial"/>
                <w:color w:val="000000" w:themeColor="text1"/>
                <w:sz w:val="22"/>
                <w:szCs w:val="22"/>
              </w:rPr>
            </w:pPr>
            <w:r w:rsidRPr="004550F1">
              <w:rPr>
                <w:rFonts w:ascii="Arial" w:hAnsi="Arial" w:cs="Arial"/>
                <w:i/>
                <w:iCs/>
                <w:color w:val="000000" w:themeColor="text1"/>
                <w:sz w:val="22"/>
                <w:szCs w:val="22"/>
              </w:rPr>
              <w:t>PDA Guideline No. 13 Engineering standards</w:t>
            </w:r>
            <w:r w:rsidRPr="004550F1">
              <w:rPr>
                <w:rFonts w:ascii="Arial" w:hAnsi="Arial" w:cs="Arial"/>
                <w:bCs/>
                <w:color w:val="000000" w:themeColor="text1"/>
                <w:sz w:val="22"/>
                <w:szCs w:val="22"/>
              </w:rPr>
              <w:t xml:space="preserve"> – S</w:t>
            </w:r>
            <w:r w:rsidRPr="004550F1">
              <w:rPr>
                <w:rFonts w:ascii="Arial" w:hAnsi="Arial" w:cs="Arial"/>
                <w:bCs/>
                <w:i/>
                <w:color w:val="000000" w:themeColor="text1"/>
                <w:sz w:val="22"/>
                <w:szCs w:val="22"/>
              </w:rPr>
              <w:t>tormwater quality</w:t>
            </w:r>
            <w:r w:rsidR="00A217B2">
              <w:rPr>
                <w:rFonts w:ascii="Arial" w:hAnsi="Arial" w:cs="Arial"/>
                <w:bCs/>
                <w:i/>
                <w:color w:val="000000" w:themeColor="text1"/>
                <w:sz w:val="22"/>
                <w:szCs w:val="22"/>
              </w:rPr>
              <w:t>;</w:t>
            </w:r>
          </w:p>
          <w:p w14:paraId="3C6382E0" w14:textId="02C819A9" w:rsidR="00A217B2" w:rsidRPr="008C5B59" w:rsidRDefault="00A217B2" w:rsidP="00B80DFE">
            <w:pPr>
              <w:pStyle w:val="CR-2"/>
              <w:numPr>
                <w:ilvl w:val="0"/>
                <w:numId w:val="37"/>
              </w:numPr>
              <w:rPr>
                <w:rFonts w:ascii="Arial" w:hAnsi="Arial" w:cs="Arial"/>
                <w:i/>
                <w:iCs/>
                <w:color w:val="000000" w:themeColor="text1"/>
                <w:sz w:val="22"/>
                <w:szCs w:val="22"/>
              </w:rPr>
            </w:pPr>
            <w:r w:rsidRPr="00EE0E45">
              <w:rPr>
                <w:rFonts w:ascii="Arial" w:hAnsi="Arial" w:cs="Arial"/>
                <w:i/>
                <w:iCs/>
                <w:color w:val="000000" w:themeColor="text1"/>
                <w:sz w:val="22"/>
                <w:szCs w:val="22"/>
              </w:rPr>
              <w:t>Bioretention Pods Layout Plans</w:t>
            </w:r>
            <w:r>
              <w:rPr>
                <w:rFonts w:ascii="Arial" w:hAnsi="Arial" w:cs="Arial"/>
                <w:i/>
                <w:iCs/>
                <w:color w:val="000000" w:themeColor="text1"/>
                <w:sz w:val="22"/>
                <w:szCs w:val="22"/>
              </w:rPr>
              <w:t xml:space="preserve">, </w:t>
            </w:r>
            <w:r w:rsidRPr="00EE0E45">
              <w:rPr>
                <w:rFonts w:ascii="Arial" w:hAnsi="Arial" w:cs="Arial"/>
                <w:i/>
                <w:iCs/>
                <w:color w:val="000000" w:themeColor="text1"/>
                <w:sz w:val="22"/>
                <w:szCs w:val="22"/>
              </w:rPr>
              <w:t>Drawing No.</w:t>
            </w:r>
            <w:r w:rsidRPr="008C5B59">
              <w:rPr>
                <w:rFonts w:ascii="Arial" w:hAnsi="Arial" w:cs="Arial"/>
                <w:i/>
                <w:iCs/>
                <w:color w:val="000000" w:themeColor="text1"/>
                <w:sz w:val="22"/>
                <w:szCs w:val="22"/>
              </w:rPr>
              <w:t xml:space="preserve"> 30031846-1195-028 Rev.1 dated 30 August 2021, </w:t>
            </w:r>
            <w:r>
              <w:rPr>
                <w:rFonts w:ascii="Arial" w:hAnsi="Arial" w:cs="Arial"/>
                <w:i/>
                <w:iCs/>
                <w:color w:val="000000" w:themeColor="text1"/>
                <w:sz w:val="22"/>
                <w:szCs w:val="22"/>
              </w:rPr>
              <w:t xml:space="preserve">Bioretention Pods Details &amp; Notes, Drawing No. </w:t>
            </w:r>
            <w:r w:rsidRPr="008C5B59">
              <w:rPr>
                <w:rFonts w:ascii="Arial" w:hAnsi="Arial" w:cs="Arial"/>
                <w:i/>
                <w:iCs/>
                <w:color w:val="000000" w:themeColor="text1"/>
                <w:sz w:val="22"/>
                <w:szCs w:val="22"/>
              </w:rPr>
              <w:t>30031846-1195-029 Rev.1 dated 30 August 2021</w:t>
            </w:r>
            <w:r>
              <w:rPr>
                <w:rFonts w:ascii="Arial" w:hAnsi="Arial" w:cs="Arial"/>
                <w:i/>
                <w:iCs/>
                <w:color w:val="000000" w:themeColor="text1"/>
                <w:sz w:val="22"/>
                <w:szCs w:val="22"/>
              </w:rPr>
              <w:t>; and</w:t>
            </w:r>
          </w:p>
          <w:p w14:paraId="3BB2FA64" w14:textId="77777777" w:rsidR="00A217B2" w:rsidRPr="0086042C" w:rsidRDefault="00A217B2" w:rsidP="00B80DFE">
            <w:pPr>
              <w:pStyle w:val="CR-2"/>
              <w:numPr>
                <w:ilvl w:val="0"/>
                <w:numId w:val="37"/>
              </w:numPr>
              <w:rPr>
                <w:rFonts w:ascii="Arial" w:hAnsi="Arial" w:cs="Arial"/>
                <w:color w:val="000000" w:themeColor="text1"/>
                <w:sz w:val="22"/>
                <w:szCs w:val="22"/>
              </w:rPr>
            </w:pPr>
            <w:r w:rsidRPr="0086042C">
              <w:rPr>
                <w:rFonts w:ascii="Arial" w:hAnsi="Arial" w:cs="Arial"/>
                <w:color w:val="000000" w:themeColor="text1"/>
                <w:sz w:val="22"/>
                <w:szCs w:val="22"/>
              </w:rPr>
              <w:t xml:space="preserve">Provide gross pollutant and oil management (litter, course sediment and oil removal) for all ground level runoff </w:t>
            </w:r>
          </w:p>
          <w:p w14:paraId="5706D699" w14:textId="77777777" w:rsidR="00A217B2" w:rsidRPr="00DA45FE" w:rsidRDefault="00A217B2" w:rsidP="00B80DFE">
            <w:pPr>
              <w:pStyle w:val="CR-2"/>
              <w:ind w:left="1038" w:firstLine="0"/>
              <w:rPr>
                <w:rFonts w:ascii="Arial" w:hAnsi="Arial" w:cs="Arial"/>
                <w:color w:val="000000" w:themeColor="text1"/>
                <w:sz w:val="22"/>
                <w:szCs w:val="22"/>
              </w:rPr>
            </w:pPr>
          </w:p>
          <w:p w14:paraId="10090EFD" w14:textId="3FB4623E" w:rsidR="000548BF" w:rsidRPr="00A217B2" w:rsidRDefault="000548BF" w:rsidP="00B80DFE">
            <w:pPr>
              <w:pStyle w:val="CR-2"/>
              <w:numPr>
                <w:ilvl w:val="0"/>
                <w:numId w:val="36"/>
              </w:numPr>
              <w:ind w:left="318" w:hanging="318"/>
              <w:rPr>
                <w:rFonts w:ascii="Arial" w:hAnsi="Arial" w:cs="Arial"/>
                <w:color w:val="000000" w:themeColor="text1"/>
                <w:sz w:val="22"/>
                <w:szCs w:val="22"/>
              </w:rPr>
            </w:pPr>
            <w:r w:rsidRPr="00A217B2">
              <w:rPr>
                <w:rFonts w:ascii="Arial" w:hAnsi="Arial" w:cs="Arial"/>
                <w:color w:val="000000" w:themeColor="text1"/>
                <w:sz w:val="22"/>
                <w:szCs w:val="22"/>
              </w:rPr>
              <w:t xml:space="preserve">Construct stormwater works generally in accordance with the certified plans submitted under part a) of this condition. </w:t>
            </w:r>
          </w:p>
          <w:p w14:paraId="5286DB10" w14:textId="77777777" w:rsidR="000548BF" w:rsidRDefault="000548BF" w:rsidP="00B80DFE">
            <w:pPr>
              <w:pStyle w:val="CR-2"/>
              <w:ind w:left="318" w:firstLine="0"/>
              <w:rPr>
                <w:rFonts w:ascii="Arial" w:hAnsi="Arial" w:cs="Arial"/>
                <w:color w:val="000000" w:themeColor="text1"/>
                <w:sz w:val="22"/>
                <w:szCs w:val="22"/>
              </w:rPr>
            </w:pPr>
          </w:p>
          <w:p w14:paraId="522ECEDA" w14:textId="3A35B801" w:rsidR="000548BF" w:rsidRPr="000548BF" w:rsidRDefault="000548BF" w:rsidP="00B80DFE">
            <w:pPr>
              <w:pStyle w:val="CR-2"/>
              <w:numPr>
                <w:ilvl w:val="0"/>
                <w:numId w:val="36"/>
              </w:numPr>
              <w:ind w:left="318" w:hanging="318"/>
              <w:rPr>
                <w:rFonts w:ascii="Arial" w:hAnsi="Arial" w:cs="Arial"/>
                <w:color w:val="000000" w:themeColor="text1"/>
                <w:sz w:val="22"/>
                <w:szCs w:val="22"/>
              </w:rPr>
            </w:pPr>
            <w:r w:rsidRPr="000548BF">
              <w:rPr>
                <w:rFonts w:ascii="Arial" w:hAnsi="Arial" w:cs="Arial"/>
                <w:color w:val="000000" w:themeColor="text1"/>
                <w:sz w:val="22"/>
                <w:szCs w:val="22"/>
              </w:rPr>
              <w:t>Submit to EDQ TS RPEQ certification confirming stormwater treatment devices have been constructed generally in accordance with the certified plans submitted under part a) of this condition.</w:t>
            </w:r>
          </w:p>
        </w:tc>
        <w:tc>
          <w:tcPr>
            <w:tcW w:w="2555" w:type="dxa"/>
            <w:shd w:val="clear" w:color="auto" w:fill="F2F2F2" w:themeFill="background1" w:themeFillShade="F2"/>
          </w:tcPr>
          <w:p w14:paraId="5DF8EC78" w14:textId="77777777" w:rsidR="001256AE" w:rsidRPr="00223E11" w:rsidRDefault="001256AE" w:rsidP="00B80DFE">
            <w:pPr>
              <w:pStyle w:val="ListParagraph"/>
              <w:autoSpaceDE w:val="0"/>
              <w:autoSpaceDN w:val="0"/>
              <w:adjustRightInd w:val="0"/>
              <w:ind w:left="321"/>
              <w:contextualSpacing w:val="0"/>
              <w:jc w:val="left"/>
              <w:rPr>
                <w:rFonts w:cs="Arial"/>
                <w:color w:val="000000" w:themeColor="text1"/>
                <w:szCs w:val="22"/>
              </w:rPr>
            </w:pPr>
          </w:p>
          <w:p w14:paraId="39E0DF79" w14:textId="45040E42" w:rsidR="000548BF" w:rsidRPr="00F86132" w:rsidRDefault="000548BF" w:rsidP="00B80DFE">
            <w:pPr>
              <w:pStyle w:val="ListParagraph"/>
              <w:numPr>
                <w:ilvl w:val="0"/>
                <w:numId w:val="38"/>
              </w:numPr>
              <w:autoSpaceDE w:val="0"/>
              <w:autoSpaceDN w:val="0"/>
              <w:adjustRightInd w:val="0"/>
              <w:ind w:left="321" w:hanging="283"/>
              <w:contextualSpacing w:val="0"/>
              <w:jc w:val="left"/>
              <w:rPr>
                <w:rFonts w:cs="Arial"/>
                <w:color w:val="000000" w:themeColor="text1"/>
                <w:szCs w:val="22"/>
              </w:rPr>
            </w:pPr>
            <w:r w:rsidRPr="001525A6">
              <w:rPr>
                <w:rFonts w:eastAsia="Calibri" w:cs="Arial"/>
                <w:color w:val="000000" w:themeColor="text1"/>
                <w:szCs w:val="22"/>
              </w:rPr>
              <w:t>Prior to commencement of stormwater work</w:t>
            </w:r>
            <w:r>
              <w:rPr>
                <w:rFonts w:eastAsia="Calibri" w:cs="Arial"/>
                <w:color w:val="000000" w:themeColor="text1"/>
                <w:szCs w:val="22"/>
              </w:rPr>
              <w:t>s</w:t>
            </w:r>
          </w:p>
          <w:p w14:paraId="02E9E806" w14:textId="5B0C5760" w:rsidR="000548BF" w:rsidRDefault="000548BF" w:rsidP="00B80DFE">
            <w:pPr>
              <w:pStyle w:val="ListParagraph"/>
              <w:autoSpaceDE w:val="0"/>
              <w:autoSpaceDN w:val="0"/>
              <w:adjustRightInd w:val="0"/>
              <w:ind w:left="321"/>
              <w:rPr>
                <w:rFonts w:cs="Arial"/>
                <w:color w:val="000000" w:themeColor="text1"/>
                <w:szCs w:val="22"/>
              </w:rPr>
            </w:pPr>
          </w:p>
          <w:p w14:paraId="0380D8FE" w14:textId="011136F5" w:rsidR="00EF5DEF" w:rsidRDefault="00EF5DEF" w:rsidP="00B80DFE">
            <w:pPr>
              <w:pStyle w:val="ListParagraph"/>
              <w:autoSpaceDE w:val="0"/>
              <w:autoSpaceDN w:val="0"/>
              <w:adjustRightInd w:val="0"/>
              <w:ind w:left="321"/>
              <w:rPr>
                <w:rFonts w:cs="Arial"/>
                <w:color w:val="000000" w:themeColor="text1"/>
                <w:szCs w:val="22"/>
              </w:rPr>
            </w:pPr>
          </w:p>
          <w:p w14:paraId="0C760EB4" w14:textId="281EBDA0" w:rsidR="00EF5DEF" w:rsidRDefault="00EF5DEF" w:rsidP="00B80DFE">
            <w:pPr>
              <w:pStyle w:val="ListParagraph"/>
              <w:autoSpaceDE w:val="0"/>
              <w:autoSpaceDN w:val="0"/>
              <w:adjustRightInd w:val="0"/>
              <w:ind w:left="321"/>
              <w:rPr>
                <w:rFonts w:cs="Arial"/>
                <w:color w:val="000000" w:themeColor="text1"/>
                <w:szCs w:val="22"/>
              </w:rPr>
            </w:pPr>
          </w:p>
          <w:p w14:paraId="3E5D64E0" w14:textId="1FF3BAFC" w:rsidR="00EF5DEF" w:rsidRDefault="00EF5DEF" w:rsidP="00B80DFE">
            <w:pPr>
              <w:pStyle w:val="ListParagraph"/>
              <w:autoSpaceDE w:val="0"/>
              <w:autoSpaceDN w:val="0"/>
              <w:adjustRightInd w:val="0"/>
              <w:ind w:left="321"/>
              <w:rPr>
                <w:rFonts w:cs="Arial"/>
                <w:color w:val="000000" w:themeColor="text1"/>
                <w:szCs w:val="22"/>
              </w:rPr>
            </w:pPr>
          </w:p>
          <w:p w14:paraId="645909FF" w14:textId="46E15B2C" w:rsidR="00EF5DEF" w:rsidRDefault="00EF5DEF" w:rsidP="00B80DFE">
            <w:pPr>
              <w:pStyle w:val="ListParagraph"/>
              <w:autoSpaceDE w:val="0"/>
              <w:autoSpaceDN w:val="0"/>
              <w:adjustRightInd w:val="0"/>
              <w:ind w:left="321"/>
              <w:rPr>
                <w:rFonts w:cs="Arial"/>
                <w:color w:val="000000" w:themeColor="text1"/>
                <w:szCs w:val="22"/>
              </w:rPr>
            </w:pPr>
          </w:p>
          <w:p w14:paraId="4E73712A" w14:textId="64088402" w:rsidR="00EF5DEF" w:rsidRDefault="00EF5DEF" w:rsidP="00B80DFE">
            <w:pPr>
              <w:pStyle w:val="ListParagraph"/>
              <w:autoSpaceDE w:val="0"/>
              <w:autoSpaceDN w:val="0"/>
              <w:adjustRightInd w:val="0"/>
              <w:ind w:left="321"/>
              <w:rPr>
                <w:rFonts w:cs="Arial"/>
                <w:color w:val="000000" w:themeColor="text1"/>
                <w:szCs w:val="22"/>
              </w:rPr>
            </w:pPr>
          </w:p>
          <w:p w14:paraId="35BD3E89" w14:textId="77777777" w:rsidR="000E7D05" w:rsidRDefault="000E7D05" w:rsidP="00B80DFE">
            <w:pPr>
              <w:pStyle w:val="ListParagraph"/>
              <w:autoSpaceDE w:val="0"/>
              <w:autoSpaceDN w:val="0"/>
              <w:adjustRightInd w:val="0"/>
              <w:ind w:left="321"/>
              <w:rPr>
                <w:rFonts w:cs="Arial"/>
                <w:color w:val="000000" w:themeColor="text1"/>
                <w:szCs w:val="22"/>
              </w:rPr>
            </w:pPr>
          </w:p>
          <w:p w14:paraId="39EEF861" w14:textId="1FBB68F2" w:rsidR="00AF145F" w:rsidRDefault="00AF145F" w:rsidP="00B80DFE">
            <w:pPr>
              <w:pStyle w:val="ListParagraph"/>
              <w:autoSpaceDE w:val="0"/>
              <w:autoSpaceDN w:val="0"/>
              <w:adjustRightInd w:val="0"/>
              <w:ind w:left="321"/>
              <w:rPr>
                <w:rFonts w:cs="Arial"/>
                <w:color w:val="000000" w:themeColor="text1"/>
                <w:szCs w:val="22"/>
              </w:rPr>
            </w:pPr>
          </w:p>
          <w:p w14:paraId="73B5DF3B" w14:textId="2341DA0A" w:rsidR="00AF145F" w:rsidRDefault="00AF145F" w:rsidP="00B80DFE">
            <w:pPr>
              <w:pStyle w:val="ListParagraph"/>
              <w:autoSpaceDE w:val="0"/>
              <w:autoSpaceDN w:val="0"/>
              <w:adjustRightInd w:val="0"/>
              <w:ind w:left="321"/>
              <w:rPr>
                <w:rFonts w:cs="Arial"/>
                <w:color w:val="000000" w:themeColor="text1"/>
                <w:szCs w:val="22"/>
              </w:rPr>
            </w:pPr>
          </w:p>
          <w:p w14:paraId="2582C10E" w14:textId="3062FD90" w:rsidR="00AF145F" w:rsidRDefault="00AF145F" w:rsidP="00B80DFE">
            <w:pPr>
              <w:pStyle w:val="ListParagraph"/>
              <w:autoSpaceDE w:val="0"/>
              <w:autoSpaceDN w:val="0"/>
              <w:adjustRightInd w:val="0"/>
              <w:ind w:left="321"/>
              <w:rPr>
                <w:rFonts w:cs="Arial"/>
                <w:color w:val="000000" w:themeColor="text1"/>
                <w:szCs w:val="22"/>
              </w:rPr>
            </w:pPr>
          </w:p>
          <w:p w14:paraId="60A658B9" w14:textId="77777777" w:rsidR="0086042C" w:rsidRDefault="0086042C" w:rsidP="00B80DFE">
            <w:pPr>
              <w:pStyle w:val="ListParagraph"/>
              <w:autoSpaceDE w:val="0"/>
              <w:autoSpaceDN w:val="0"/>
              <w:adjustRightInd w:val="0"/>
              <w:ind w:left="321"/>
              <w:rPr>
                <w:rFonts w:cs="Arial"/>
                <w:color w:val="000000" w:themeColor="text1"/>
                <w:szCs w:val="22"/>
              </w:rPr>
            </w:pPr>
          </w:p>
          <w:p w14:paraId="4379EC50" w14:textId="77777777" w:rsidR="00EF5DEF" w:rsidRPr="005D00A7" w:rsidRDefault="00EF5DEF" w:rsidP="00B80DFE">
            <w:pPr>
              <w:autoSpaceDE w:val="0"/>
              <w:autoSpaceDN w:val="0"/>
              <w:adjustRightInd w:val="0"/>
              <w:rPr>
                <w:rFonts w:cs="Arial"/>
                <w:color w:val="000000" w:themeColor="text1"/>
                <w:szCs w:val="22"/>
              </w:rPr>
            </w:pPr>
          </w:p>
          <w:p w14:paraId="6F2712CC" w14:textId="03E95222" w:rsidR="000548BF" w:rsidRPr="000548BF" w:rsidRDefault="000548BF" w:rsidP="00B80DFE">
            <w:pPr>
              <w:pStyle w:val="ListParagraph"/>
              <w:numPr>
                <w:ilvl w:val="0"/>
                <w:numId w:val="38"/>
              </w:numPr>
              <w:autoSpaceDE w:val="0"/>
              <w:autoSpaceDN w:val="0"/>
              <w:adjustRightInd w:val="0"/>
              <w:ind w:left="321" w:hanging="283"/>
              <w:contextualSpacing w:val="0"/>
              <w:jc w:val="left"/>
              <w:rPr>
                <w:rFonts w:cs="Arial"/>
                <w:color w:val="000000" w:themeColor="text1"/>
                <w:szCs w:val="22"/>
              </w:rPr>
            </w:pPr>
            <w:r w:rsidRPr="00F86132">
              <w:rPr>
                <w:rFonts w:cs="Arial"/>
                <w:szCs w:val="22"/>
              </w:rPr>
              <w:t xml:space="preserve">Prior to commencement of use </w:t>
            </w:r>
          </w:p>
          <w:p w14:paraId="352A5978" w14:textId="77777777" w:rsidR="000548BF" w:rsidRPr="000548BF" w:rsidRDefault="000548BF" w:rsidP="00B80DFE">
            <w:pPr>
              <w:pStyle w:val="ListParagraph"/>
              <w:autoSpaceDE w:val="0"/>
              <w:autoSpaceDN w:val="0"/>
              <w:adjustRightInd w:val="0"/>
              <w:ind w:left="321"/>
              <w:contextualSpacing w:val="0"/>
              <w:jc w:val="left"/>
              <w:rPr>
                <w:rFonts w:cs="Arial"/>
                <w:color w:val="000000" w:themeColor="text1"/>
                <w:szCs w:val="22"/>
              </w:rPr>
            </w:pPr>
          </w:p>
          <w:p w14:paraId="68C26479" w14:textId="6E1A5986" w:rsidR="000548BF" w:rsidRPr="000548BF" w:rsidRDefault="000548BF" w:rsidP="00B80DFE">
            <w:pPr>
              <w:pStyle w:val="ListParagraph"/>
              <w:numPr>
                <w:ilvl w:val="0"/>
                <w:numId w:val="38"/>
              </w:numPr>
              <w:autoSpaceDE w:val="0"/>
              <w:autoSpaceDN w:val="0"/>
              <w:adjustRightInd w:val="0"/>
              <w:ind w:left="321" w:hanging="283"/>
              <w:contextualSpacing w:val="0"/>
              <w:jc w:val="left"/>
              <w:rPr>
                <w:rFonts w:cs="Arial"/>
                <w:color w:val="000000" w:themeColor="text1"/>
                <w:szCs w:val="22"/>
              </w:rPr>
            </w:pPr>
            <w:r w:rsidRPr="00F86132">
              <w:rPr>
                <w:rFonts w:eastAsia="Calibri" w:cs="Arial"/>
                <w:szCs w:val="22"/>
              </w:rPr>
              <w:t xml:space="preserve"> </w:t>
            </w:r>
            <w:r w:rsidRPr="000548BF">
              <w:rPr>
                <w:rFonts w:cs="Arial"/>
                <w:color w:val="000000" w:themeColor="text1"/>
                <w:szCs w:val="22"/>
              </w:rPr>
              <w:t xml:space="preserve">Prior to commencement of use </w:t>
            </w:r>
          </w:p>
        </w:tc>
      </w:tr>
      <w:tr w:rsidR="000548BF" w:rsidRPr="00693A46" w14:paraId="57A3D48A" w14:textId="77777777" w:rsidTr="00C569EC">
        <w:tc>
          <w:tcPr>
            <w:tcW w:w="1130" w:type="dxa"/>
            <w:shd w:val="clear" w:color="auto" w:fill="F2F2F2" w:themeFill="background1" w:themeFillShade="F2"/>
          </w:tcPr>
          <w:p w14:paraId="640C5FA4"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4E9A0ED4" w14:textId="77777777" w:rsidR="000548BF" w:rsidRPr="00C9523E" w:rsidRDefault="000548BF" w:rsidP="00B80DFE">
            <w:pPr>
              <w:rPr>
                <w:rFonts w:cs="Arial"/>
                <w:b/>
                <w:szCs w:val="22"/>
              </w:rPr>
            </w:pPr>
            <w:r w:rsidRPr="004550F1">
              <w:rPr>
                <w:rFonts w:cs="Arial"/>
                <w:b/>
                <w:szCs w:val="22"/>
              </w:rPr>
              <w:t>Stormwater management (quantity)</w:t>
            </w:r>
          </w:p>
          <w:p w14:paraId="0737C20C" w14:textId="77777777" w:rsidR="000548BF" w:rsidRPr="004550F1" w:rsidRDefault="000548BF" w:rsidP="00B80DFE">
            <w:pPr>
              <w:pStyle w:val="CR-2"/>
              <w:numPr>
                <w:ilvl w:val="0"/>
                <w:numId w:val="39"/>
              </w:numPr>
              <w:rPr>
                <w:rFonts w:ascii="Arial" w:hAnsi="Arial" w:cs="Arial"/>
                <w:iCs/>
                <w:sz w:val="22"/>
                <w:szCs w:val="22"/>
              </w:rPr>
            </w:pPr>
            <w:r w:rsidRPr="004550F1">
              <w:rPr>
                <w:rFonts w:ascii="Arial" w:hAnsi="Arial" w:cs="Arial"/>
                <w:iCs/>
                <w:sz w:val="22"/>
                <w:szCs w:val="22"/>
              </w:rPr>
              <w:t xml:space="preserve">Submit to EDQ TS detailed engineering drawings and hydraulic calculations, certified by a RPEQ, for the stormwater drainage system designed generally in accordance with: </w:t>
            </w:r>
          </w:p>
          <w:p w14:paraId="011BF079" w14:textId="5A5D3CAF" w:rsidR="000548BF" w:rsidRDefault="000548BF" w:rsidP="00B80DFE">
            <w:pPr>
              <w:pStyle w:val="CR-2"/>
              <w:numPr>
                <w:ilvl w:val="0"/>
                <w:numId w:val="40"/>
              </w:numPr>
              <w:rPr>
                <w:rFonts w:ascii="Arial" w:hAnsi="Arial" w:cs="Arial"/>
                <w:iCs/>
                <w:sz w:val="22"/>
                <w:szCs w:val="22"/>
              </w:rPr>
            </w:pPr>
            <w:r w:rsidRPr="004550F1">
              <w:rPr>
                <w:rFonts w:ascii="Arial" w:hAnsi="Arial" w:cs="Arial"/>
                <w:i/>
                <w:sz w:val="22"/>
                <w:szCs w:val="22"/>
              </w:rPr>
              <w:t>PDA Guideline No. 13 Engineering</w:t>
            </w:r>
            <w:r w:rsidRPr="004550F1">
              <w:rPr>
                <w:rFonts w:ascii="Arial" w:hAnsi="Arial" w:cs="Arial"/>
                <w:iCs/>
                <w:sz w:val="22"/>
                <w:szCs w:val="22"/>
              </w:rPr>
              <w:t xml:space="preserve"> </w:t>
            </w:r>
            <w:r w:rsidRPr="004550F1">
              <w:rPr>
                <w:rFonts w:ascii="Arial" w:hAnsi="Arial" w:cs="Arial"/>
                <w:i/>
                <w:sz w:val="22"/>
                <w:szCs w:val="22"/>
              </w:rPr>
              <w:t>standards</w:t>
            </w:r>
            <w:r w:rsidRPr="004550F1">
              <w:rPr>
                <w:rFonts w:ascii="Arial" w:hAnsi="Arial" w:cs="Arial"/>
                <w:iCs/>
                <w:sz w:val="22"/>
                <w:szCs w:val="22"/>
              </w:rPr>
              <w:t xml:space="preserve"> – Stormwater quantity and:</w:t>
            </w:r>
          </w:p>
          <w:p w14:paraId="34EB9A19" w14:textId="40AB921A" w:rsidR="00A217B2" w:rsidRPr="008C5B59" w:rsidRDefault="00A217B2" w:rsidP="00B80DFE">
            <w:pPr>
              <w:pStyle w:val="CR-2"/>
              <w:numPr>
                <w:ilvl w:val="0"/>
                <w:numId w:val="40"/>
              </w:numPr>
              <w:rPr>
                <w:rFonts w:ascii="Arial" w:hAnsi="Arial" w:cs="Arial"/>
                <w:i/>
                <w:sz w:val="22"/>
                <w:szCs w:val="22"/>
              </w:rPr>
            </w:pPr>
            <w:r>
              <w:rPr>
                <w:rFonts w:ascii="Arial" w:hAnsi="Arial" w:cs="Arial"/>
                <w:i/>
                <w:sz w:val="22"/>
                <w:szCs w:val="22"/>
              </w:rPr>
              <w:t>Stormwater Drainage Layout Plan, Dr</w:t>
            </w:r>
            <w:r w:rsidRPr="008C5B59">
              <w:rPr>
                <w:rFonts w:ascii="Arial" w:hAnsi="Arial" w:cs="Arial"/>
                <w:i/>
                <w:sz w:val="22"/>
                <w:szCs w:val="22"/>
              </w:rPr>
              <w:t>awing No.</w:t>
            </w:r>
            <w:r w:rsidRPr="008C5B59">
              <w:rPr>
                <w:rFonts w:ascii="ArialMT" w:hAnsi="ArialMT" w:cs="ArialMT"/>
                <w:i/>
                <w:sz w:val="14"/>
                <w:szCs w:val="14"/>
              </w:rPr>
              <w:t xml:space="preserve"> </w:t>
            </w:r>
            <w:r w:rsidRPr="008C5B59">
              <w:rPr>
                <w:rFonts w:ascii="Arial" w:hAnsi="Arial" w:cs="Arial"/>
                <w:i/>
                <w:sz w:val="22"/>
                <w:szCs w:val="22"/>
              </w:rPr>
              <w:t>30031846-1195-02</w:t>
            </w:r>
            <w:r>
              <w:rPr>
                <w:rFonts w:ascii="Arial" w:hAnsi="Arial" w:cs="Arial"/>
                <w:i/>
                <w:sz w:val="22"/>
                <w:szCs w:val="22"/>
              </w:rPr>
              <w:t>5</w:t>
            </w:r>
            <w:r w:rsidRPr="008C5B59">
              <w:rPr>
                <w:rFonts w:ascii="Arial" w:hAnsi="Arial" w:cs="Arial"/>
                <w:i/>
                <w:sz w:val="22"/>
                <w:szCs w:val="22"/>
              </w:rPr>
              <w:t xml:space="preserve"> Rev.1 dated 30 August 2021</w:t>
            </w:r>
            <w:r>
              <w:rPr>
                <w:rFonts w:ascii="Arial" w:hAnsi="Arial" w:cs="Arial"/>
                <w:i/>
                <w:sz w:val="22"/>
                <w:szCs w:val="22"/>
              </w:rPr>
              <w:t>, Stormwater Drainage Longitudinal Sections, Drawing No.</w:t>
            </w:r>
            <w:r w:rsidRPr="00EE0E45">
              <w:rPr>
                <w:rFonts w:ascii="ArialMT" w:hAnsi="ArialMT" w:cs="ArialMT"/>
                <w:sz w:val="14"/>
                <w:szCs w:val="14"/>
              </w:rPr>
              <w:t xml:space="preserve"> </w:t>
            </w:r>
            <w:r w:rsidRPr="00EE0E45">
              <w:rPr>
                <w:rFonts w:ascii="Arial" w:hAnsi="Arial" w:cs="Arial"/>
                <w:i/>
                <w:sz w:val="22"/>
                <w:szCs w:val="22"/>
              </w:rPr>
              <w:t>30031846-1195-02</w:t>
            </w:r>
            <w:r>
              <w:rPr>
                <w:rFonts w:ascii="Arial" w:hAnsi="Arial" w:cs="Arial"/>
                <w:i/>
                <w:sz w:val="22"/>
                <w:szCs w:val="22"/>
              </w:rPr>
              <w:t xml:space="preserve">6 </w:t>
            </w:r>
            <w:r>
              <w:rPr>
                <w:rFonts w:ascii="Arial" w:hAnsi="Arial" w:cs="Arial"/>
                <w:i/>
                <w:sz w:val="22"/>
                <w:szCs w:val="22"/>
              </w:rPr>
              <w:lastRenderedPageBreak/>
              <w:t xml:space="preserve">Rev.1 dated 30 August 2021, Stormwater Drainage Calculation Sheet, </w:t>
            </w:r>
            <w:r w:rsidRPr="00EE0E45">
              <w:rPr>
                <w:rFonts w:ascii="Arial" w:hAnsi="Arial" w:cs="Arial"/>
                <w:i/>
                <w:sz w:val="22"/>
                <w:szCs w:val="22"/>
              </w:rPr>
              <w:t>30031846-1195-02</w:t>
            </w:r>
            <w:r>
              <w:rPr>
                <w:rFonts w:ascii="Arial" w:hAnsi="Arial" w:cs="Arial"/>
                <w:i/>
                <w:sz w:val="22"/>
                <w:szCs w:val="22"/>
              </w:rPr>
              <w:t>7 Rev.1 dated 30 August 2021.</w:t>
            </w:r>
          </w:p>
          <w:p w14:paraId="45EDFB83" w14:textId="30D79771" w:rsidR="00DA45FE" w:rsidRPr="004550F1" w:rsidRDefault="00DA45FE" w:rsidP="00B80DFE">
            <w:pPr>
              <w:pStyle w:val="CR-2"/>
              <w:ind w:left="720" w:firstLine="0"/>
              <w:rPr>
                <w:rFonts w:ascii="Arial" w:hAnsi="Arial" w:cs="Arial"/>
                <w:iCs/>
                <w:sz w:val="22"/>
                <w:szCs w:val="22"/>
              </w:rPr>
            </w:pPr>
          </w:p>
          <w:p w14:paraId="0E072EF0" w14:textId="210ABC90" w:rsidR="000548BF" w:rsidRDefault="000548BF" w:rsidP="00B80DFE">
            <w:pPr>
              <w:pStyle w:val="CR-2"/>
              <w:numPr>
                <w:ilvl w:val="0"/>
                <w:numId w:val="39"/>
              </w:numPr>
              <w:rPr>
                <w:rFonts w:ascii="Arial" w:hAnsi="Arial" w:cs="Arial"/>
                <w:iCs/>
                <w:sz w:val="22"/>
                <w:szCs w:val="22"/>
              </w:rPr>
            </w:pPr>
            <w:r>
              <w:rPr>
                <w:rFonts w:ascii="Arial" w:hAnsi="Arial" w:cs="Arial"/>
                <w:iCs/>
                <w:sz w:val="22"/>
                <w:szCs w:val="22"/>
              </w:rPr>
              <w:t>Construct stormwater</w:t>
            </w:r>
            <w:r w:rsidRPr="004550F1">
              <w:rPr>
                <w:rFonts w:ascii="Arial" w:hAnsi="Arial" w:cs="Arial"/>
                <w:iCs/>
                <w:sz w:val="22"/>
                <w:szCs w:val="22"/>
              </w:rPr>
              <w:t xml:space="preserve"> works generally in accordance with the certified plans submitted under part a) of this condition.</w:t>
            </w:r>
          </w:p>
          <w:p w14:paraId="33F0A3E6" w14:textId="77777777" w:rsidR="000548BF" w:rsidRDefault="000548BF" w:rsidP="00B80DFE">
            <w:pPr>
              <w:pStyle w:val="CR-2"/>
              <w:ind w:left="360" w:firstLine="0"/>
              <w:rPr>
                <w:rFonts w:ascii="Arial" w:hAnsi="Arial" w:cs="Arial"/>
                <w:iCs/>
                <w:sz w:val="22"/>
                <w:szCs w:val="22"/>
              </w:rPr>
            </w:pPr>
          </w:p>
          <w:p w14:paraId="49BDEFF8" w14:textId="5A793B08" w:rsidR="000548BF" w:rsidRPr="000548BF" w:rsidRDefault="000548BF" w:rsidP="00B80DFE">
            <w:pPr>
              <w:pStyle w:val="CR-2"/>
              <w:numPr>
                <w:ilvl w:val="0"/>
                <w:numId w:val="39"/>
              </w:numPr>
              <w:rPr>
                <w:rFonts w:ascii="Arial" w:hAnsi="Arial" w:cs="Arial"/>
                <w:iCs/>
                <w:sz w:val="22"/>
                <w:szCs w:val="22"/>
              </w:rPr>
            </w:pPr>
            <w:r w:rsidRPr="000548BF">
              <w:rPr>
                <w:rFonts w:ascii="Arial" w:hAnsi="Arial" w:cs="Arial"/>
                <w:iCs/>
                <w:sz w:val="22"/>
                <w:szCs w:val="22"/>
              </w:rPr>
              <w:t>Submit to EDQ TS "as constructed" plans, certified by a RPEQ including an asset register in a format acceptable to Council.</w:t>
            </w:r>
          </w:p>
        </w:tc>
        <w:tc>
          <w:tcPr>
            <w:tcW w:w="2555" w:type="dxa"/>
            <w:shd w:val="clear" w:color="auto" w:fill="F2F2F2" w:themeFill="background1" w:themeFillShade="F2"/>
          </w:tcPr>
          <w:p w14:paraId="1293798A" w14:textId="77777777" w:rsidR="000E7D05" w:rsidRPr="000E7D05" w:rsidRDefault="000E7D05" w:rsidP="00B80DFE">
            <w:pPr>
              <w:pStyle w:val="ListParagraph"/>
              <w:autoSpaceDE w:val="0"/>
              <w:autoSpaceDN w:val="0"/>
              <w:adjustRightInd w:val="0"/>
              <w:ind w:left="360"/>
              <w:contextualSpacing w:val="0"/>
              <w:jc w:val="left"/>
              <w:rPr>
                <w:rFonts w:cs="Arial"/>
                <w:szCs w:val="22"/>
              </w:rPr>
            </w:pPr>
          </w:p>
          <w:p w14:paraId="77DA91FF" w14:textId="3814D746" w:rsidR="000548BF" w:rsidRPr="00F86132" w:rsidRDefault="000548BF" w:rsidP="00B80DFE">
            <w:pPr>
              <w:pStyle w:val="ListParagraph"/>
              <w:numPr>
                <w:ilvl w:val="0"/>
                <w:numId w:val="73"/>
              </w:numPr>
              <w:autoSpaceDE w:val="0"/>
              <w:autoSpaceDN w:val="0"/>
              <w:adjustRightInd w:val="0"/>
              <w:contextualSpacing w:val="0"/>
              <w:jc w:val="left"/>
              <w:rPr>
                <w:rFonts w:cs="Arial"/>
                <w:szCs w:val="22"/>
              </w:rPr>
            </w:pPr>
            <w:r w:rsidRPr="00324843">
              <w:rPr>
                <w:rFonts w:eastAsia="Calibri" w:cs="Arial"/>
                <w:szCs w:val="22"/>
              </w:rPr>
              <w:t xml:space="preserve">Prior to commencement of </w:t>
            </w:r>
            <w:r>
              <w:rPr>
                <w:rFonts w:eastAsia="Calibri" w:cs="Arial"/>
                <w:szCs w:val="22"/>
              </w:rPr>
              <w:t xml:space="preserve">stormwater </w:t>
            </w:r>
            <w:r w:rsidRPr="00324843">
              <w:rPr>
                <w:rFonts w:eastAsia="Calibri" w:cs="Arial"/>
                <w:szCs w:val="22"/>
              </w:rPr>
              <w:t>works</w:t>
            </w:r>
          </w:p>
          <w:p w14:paraId="171FD9A7" w14:textId="779B7DB9" w:rsidR="000548BF" w:rsidRDefault="000548BF" w:rsidP="00B80DFE">
            <w:pPr>
              <w:pStyle w:val="ListParagraph"/>
              <w:autoSpaceDE w:val="0"/>
              <w:autoSpaceDN w:val="0"/>
              <w:adjustRightInd w:val="0"/>
              <w:ind w:left="360"/>
              <w:rPr>
                <w:rFonts w:cs="Arial"/>
                <w:szCs w:val="22"/>
              </w:rPr>
            </w:pPr>
          </w:p>
          <w:p w14:paraId="233312C0" w14:textId="796322FE" w:rsidR="00AF145F" w:rsidRDefault="00AF145F" w:rsidP="00B80DFE">
            <w:pPr>
              <w:pStyle w:val="ListParagraph"/>
              <w:autoSpaceDE w:val="0"/>
              <w:autoSpaceDN w:val="0"/>
              <w:adjustRightInd w:val="0"/>
              <w:ind w:left="360"/>
              <w:rPr>
                <w:rFonts w:cs="Arial"/>
                <w:szCs w:val="22"/>
              </w:rPr>
            </w:pPr>
          </w:p>
          <w:p w14:paraId="6B4262E8" w14:textId="6CD94934" w:rsidR="00AF145F" w:rsidRDefault="00AF145F" w:rsidP="00B80DFE">
            <w:pPr>
              <w:pStyle w:val="ListParagraph"/>
              <w:autoSpaceDE w:val="0"/>
              <w:autoSpaceDN w:val="0"/>
              <w:adjustRightInd w:val="0"/>
              <w:ind w:left="360"/>
              <w:rPr>
                <w:rFonts w:cs="Arial"/>
                <w:szCs w:val="22"/>
              </w:rPr>
            </w:pPr>
          </w:p>
          <w:p w14:paraId="66DA3185" w14:textId="5BAAAF3B" w:rsidR="00AF145F" w:rsidRDefault="00AF145F" w:rsidP="00B80DFE">
            <w:pPr>
              <w:pStyle w:val="ListParagraph"/>
              <w:autoSpaceDE w:val="0"/>
              <w:autoSpaceDN w:val="0"/>
              <w:adjustRightInd w:val="0"/>
              <w:ind w:left="360"/>
              <w:rPr>
                <w:rFonts w:cs="Arial"/>
                <w:szCs w:val="22"/>
              </w:rPr>
            </w:pPr>
          </w:p>
          <w:p w14:paraId="3E114433" w14:textId="3772233B" w:rsidR="00AF145F" w:rsidRDefault="00AF145F" w:rsidP="00B80DFE">
            <w:pPr>
              <w:pStyle w:val="ListParagraph"/>
              <w:autoSpaceDE w:val="0"/>
              <w:autoSpaceDN w:val="0"/>
              <w:adjustRightInd w:val="0"/>
              <w:ind w:left="360"/>
              <w:rPr>
                <w:rFonts w:cs="Arial"/>
                <w:szCs w:val="22"/>
              </w:rPr>
            </w:pPr>
          </w:p>
          <w:p w14:paraId="30BE6BF2" w14:textId="143FF0C4" w:rsidR="00AF145F" w:rsidRDefault="00AF145F" w:rsidP="00B80DFE">
            <w:pPr>
              <w:pStyle w:val="ListParagraph"/>
              <w:autoSpaceDE w:val="0"/>
              <w:autoSpaceDN w:val="0"/>
              <w:adjustRightInd w:val="0"/>
              <w:ind w:left="360"/>
              <w:rPr>
                <w:rFonts w:cs="Arial"/>
                <w:szCs w:val="22"/>
              </w:rPr>
            </w:pPr>
          </w:p>
          <w:p w14:paraId="74045E79" w14:textId="66A94EE7" w:rsidR="00AF145F" w:rsidRDefault="00AF145F" w:rsidP="00B80DFE">
            <w:pPr>
              <w:pStyle w:val="ListParagraph"/>
              <w:autoSpaceDE w:val="0"/>
              <w:autoSpaceDN w:val="0"/>
              <w:adjustRightInd w:val="0"/>
              <w:ind w:left="360"/>
              <w:rPr>
                <w:rFonts w:cs="Arial"/>
                <w:szCs w:val="22"/>
              </w:rPr>
            </w:pPr>
          </w:p>
          <w:p w14:paraId="0844D301" w14:textId="535F9418" w:rsidR="00AF145F" w:rsidRDefault="00AF145F" w:rsidP="00B80DFE">
            <w:pPr>
              <w:pStyle w:val="ListParagraph"/>
              <w:autoSpaceDE w:val="0"/>
              <w:autoSpaceDN w:val="0"/>
              <w:adjustRightInd w:val="0"/>
              <w:ind w:left="360"/>
              <w:rPr>
                <w:rFonts w:cs="Arial"/>
                <w:szCs w:val="22"/>
              </w:rPr>
            </w:pPr>
          </w:p>
          <w:p w14:paraId="14C1488B" w14:textId="5608BE95" w:rsidR="00AF145F" w:rsidRDefault="00AF145F" w:rsidP="00B80DFE">
            <w:pPr>
              <w:pStyle w:val="ListParagraph"/>
              <w:autoSpaceDE w:val="0"/>
              <w:autoSpaceDN w:val="0"/>
              <w:adjustRightInd w:val="0"/>
              <w:ind w:left="360"/>
              <w:rPr>
                <w:rFonts w:cs="Arial"/>
                <w:szCs w:val="22"/>
              </w:rPr>
            </w:pPr>
          </w:p>
          <w:p w14:paraId="5EC79126" w14:textId="29184F93" w:rsidR="00AF145F" w:rsidRDefault="00AF145F" w:rsidP="00B80DFE">
            <w:pPr>
              <w:pStyle w:val="ListParagraph"/>
              <w:autoSpaceDE w:val="0"/>
              <w:autoSpaceDN w:val="0"/>
              <w:adjustRightInd w:val="0"/>
              <w:ind w:left="360"/>
              <w:rPr>
                <w:rFonts w:cs="Arial"/>
                <w:szCs w:val="22"/>
              </w:rPr>
            </w:pPr>
          </w:p>
          <w:p w14:paraId="24B17C0B" w14:textId="77777777" w:rsidR="00AF145F" w:rsidRPr="00F86132" w:rsidRDefault="00AF145F" w:rsidP="00B80DFE">
            <w:pPr>
              <w:pStyle w:val="ListParagraph"/>
              <w:autoSpaceDE w:val="0"/>
              <w:autoSpaceDN w:val="0"/>
              <w:adjustRightInd w:val="0"/>
              <w:ind w:left="360"/>
              <w:rPr>
                <w:rFonts w:cs="Arial"/>
                <w:szCs w:val="22"/>
              </w:rPr>
            </w:pPr>
          </w:p>
          <w:p w14:paraId="0F8498C3" w14:textId="3EAA6632" w:rsidR="000548BF" w:rsidRDefault="000548BF" w:rsidP="00B80DFE">
            <w:pPr>
              <w:pStyle w:val="ListParagraph"/>
              <w:numPr>
                <w:ilvl w:val="0"/>
                <w:numId w:val="73"/>
              </w:numPr>
              <w:autoSpaceDE w:val="0"/>
              <w:autoSpaceDN w:val="0"/>
              <w:adjustRightInd w:val="0"/>
              <w:contextualSpacing w:val="0"/>
              <w:jc w:val="left"/>
              <w:rPr>
                <w:rFonts w:cs="Arial"/>
                <w:szCs w:val="22"/>
              </w:rPr>
            </w:pPr>
            <w:r w:rsidRPr="00F80663">
              <w:rPr>
                <w:rFonts w:cs="Arial"/>
                <w:szCs w:val="22"/>
              </w:rPr>
              <w:t xml:space="preserve">Prior to commencement of use </w:t>
            </w:r>
          </w:p>
          <w:p w14:paraId="2A1F5572" w14:textId="77777777" w:rsidR="000E7D05" w:rsidRPr="00F80663" w:rsidRDefault="000E7D05" w:rsidP="00B80DFE">
            <w:pPr>
              <w:pStyle w:val="ListParagraph"/>
              <w:autoSpaceDE w:val="0"/>
              <w:autoSpaceDN w:val="0"/>
              <w:adjustRightInd w:val="0"/>
              <w:ind w:left="360"/>
              <w:contextualSpacing w:val="0"/>
              <w:jc w:val="left"/>
              <w:rPr>
                <w:rFonts w:cs="Arial"/>
                <w:szCs w:val="22"/>
              </w:rPr>
            </w:pPr>
          </w:p>
          <w:p w14:paraId="16ABCB52" w14:textId="352614B7" w:rsidR="000548BF" w:rsidRPr="000548BF" w:rsidRDefault="000548BF" w:rsidP="00B80DFE">
            <w:pPr>
              <w:pStyle w:val="ListParagraph"/>
              <w:numPr>
                <w:ilvl w:val="0"/>
                <w:numId w:val="73"/>
              </w:numPr>
              <w:autoSpaceDE w:val="0"/>
              <w:autoSpaceDN w:val="0"/>
              <w:adjustRightInd w:val="0"/>
              <w:contextualSpacing w:val="0"/>
              <w:jc w:val="left"/>
              <w:rPr>
                <w:rFonts w:cs="Arial"/>
                <w:szCs w:val="22"/>
              </w:rPr>
            </w:pPr>
            <w:r w:rsidRPr="000548BF">
              <w:rPr>
                <w:rFonts w:cs="Arial"/>
                <w:szCs w:val="22"/>
              </w:rPr>
              <w:t xml:space="preserve">Prior to commencement of use </w:t>
            </w:r>
          </w:p>
        </w:tc>
      </w:tr>
      <w:tr w:rsidR="000F668F" w:rsidRPr="00693A46" w14:paraId="6746E205" w14:textId="77777777" w:rsidTr="00C569EC">
        <w:tc>
          <w:tcPr>
            <w:tcW w:w="1130" w:type="dxa"/>
            <w:shd w:val="clear" w:color="auto" w:fill="F2F2F2" w:themeFill="background1" w:themeFillShade="F2"/>
          </w:tcPr>
          <w:p w14:paraId="633951C2" w14:textId="77777777" w:rsidR="000F668F" w:rsidRPr="001C7EE6" w:rsidRDefault="000F668F" w:rsidP="00B80DFE">
            <w:pPr>
              <w:pStyle w:val="ListParagraph"/>
              <w:numPr>
                <w:ilvl w:val="0"/>
                <w:numId w:val="7"/>
              </w:numPr>
              <w:rPr>
                <w:rFonts w:cs="Arial"/>
                <w:b/>
                <w:szCs w:val="22"/>
              </w:rPr>
            </w:pPr>
          </w:p>
        </w:tc>
        <w:tc>
          <w:tcPr>
            <w:tcW w:w="5540" w:type="dxa"/>
            <w:shd w:val="clear" w:color="auto" w:fill="F2F2F2" w:themeFill="background1" w:themeFillShade="F2"/>
          </w:tcPr>
          <w:p w14:paraId="7EE07398" w14:textId="1888E701" w:rsidR="000F668F" w:rsidRDefault="000F668F" w:rsidP="00B80DFE">
            <w:pPr>
              <w:rPr>
                <w:rFonts w:cs="Arial"/>
                <w:b/>
                <w:szCs w:val="22"/>
              </w:rPr>
            </w:pPr>
            <w:r>
              <w:rPr>
                <w:rFonts w:cs="Arial"/>
                <w:b/>
                <w:szCs w:val="22"/>
              </w:rPr>
              <w:t>Stormwater Infrastructure (modification or relocation of public infrastructure)</w:t>
            </w:r>
          </w:p>
          <w:p w14:paraId="47970114" w14:textId="77777777" w:rsidR="000F668F" w:rsidRDefault="000F668F" w:rsidP="00B80DFE">
            <w:pPr>
              <w:rPr>
                <w:rFonts w:cs="Arial"/>
                <w:b/>
                <w:szCs w:val="22"/>
              </w:rPr>
            </w:pPr>
          </w:p>
          <w:p w14:paraId="42D06CDF" w14:textId="33DDB539" w:rsidR="000F668F" w:rsidRDefault="000F668F" w:rsidP="00B80DFE">
            <w:pPr>
              <w:pStyle w:val="CR-2"/>
              <w:numPr>
                <w:ilvl w:val="0"/>
                <w:numId w:val="70"/>
              </w:numPr>
              <w:rPr>
                <w:rFonts w:ascii="Arial" w:hAnsi="Arial" w:cs="Arial"/>
                <w:iCs/>
                <w:sz w:val="22"/>
                <w:szCs w:val="22"/>
              </w:rPr>
            </w:pPr>
            <w:r w:rsidRPr="004550F1">
              <w:rPr>
                <w:rFonts w:ascii="Arial" w:hAnsi="Arial" w:cs="Arial"/>
                <w:iCs/>
                <w:sz w:val="22"/>
                <w:szCs w:val="22"/>
              </w:rPr>
              <w:t xml:space="preserve">Submit to EDQ TS detailed engineering drawings and hydraulic calculations, certified by a RPEQ, for the </w:t>
            </w:r>
            <w:r>
              <w:rPr>
                <w:rFonts w:ascii="Arial" w:hAnsi="Arial" w:cs="Arial"/>
                <w:iCs/>
                <w:sz w:val="22"/>
                <w:szCs w:val="22"/>
              </w:rPr>
              <w:t xml:space="preserve">proposed modification or relocation of the existing </w:t>
            </w:r>
            <w:r w:rsidRPr="004550F1">
              <w:rPr>
                <w:rFonts w:ascii="Arial" w:hAnsi="Arial" w:cs="Arial"/>
                <w:iCs/>
                <w:sz w:val="22"/>
                <w:szCs w:val="22"/>
              </w:rPr>
              <w:t xml:space="preserve">stormwater </w:t>
            </w:r>
            <w:r>
              <w:rPr>
                <w:rFonts w:ascii="Arial" w:hAnsi="Arial" w:cs="Arial"/>
                <w:iCs/>
                <w:sz w:val="22"/>
                <w:szCs w:val="22"/>
              </w:rPr>
              <w:t>infrastructure within Graf Drive. The design must be designed in accordance with:</w:t>
            </w:r>
          </w:p>
          <w:p w14:paraId="2CFB77E4" w14:textId="0DD5A72D" w:rsidR="000F668F" w:rsidRDefault="000F668F" w:rsidP="00F01B8A">
            <w:pPr>
              <w:pStyle w:val="ListParagraph"/>
              <w:numPr>
                <w:ilvl w:val="1"/>
                <w:numId w:val="70"/>
              </w:numPr>
              <w:ind w:left="391" w:firstLine="0"/>
              <w:rPr>
                <w:rFonts w:cs="Arial"/>
                <w:iCs/>
                <w:szCs w:val="22"/>
              </w:rPr>
            </w:pPr>
            <w:r w:rsidRPr="00403113">
              <w:rPr>
                <w:rFonts w:cs="Arial"/>
                <w:i/>
                <w:szCs w:val="22"/>
              </w:rPr>
              <w:t>PDA Guideline No. 13 Engineering standards – Stormwater quantity</w:t>
            </w:r>
            <w:r w:rsidRPr="00D74526">
              <w:rPr>
                <w:rFonts w:cs="Arial"/>
                <w:iCs/>
                <w:szCs w:val="22"/>
              </w:rPr>
              <w:t xml:space="preserve"> and:</w:t>
            </w:r>
          </w:p>
          <w:p w14:paraId="63637EE6" w14:textId="6F82E0DE" w:rsidR="000F668F" w:rsidRDefault="000F668F" w:rsidP="00B80DFE">
            <w:pPr>
              <w:pStyle w:val="CR-2"/>
              <w:numPr>
                <w:ilvl w:val="1"/>
                <w:numId w:val="70"/>
              </w:numPr>
              <w:ind w:left="666" w:hanging="283"/>
              <w:rPr>
                <w:rFonts w:ascii="Arial" w:hAnsi="Arial" w:cs="Arial"/>
                <w:iCs/>
                <w:sz w:val="22"/>
                <w:szCs w:val="22"/>
              </w:rPr>
            </w:pPr>
            <w:r w:rsidRPr="00403113">
              <w:rPr>
                <w:rFonts w:ascii="Arial" w:hAnsi="Arial" w:cs="Arial"/>
                <w:iCs/>
                <w:sz w:val="22"/>
                <w:szCs w:val="22"/>
              </w:rPr>
              <w:t>Be endorsed by the relevant ownership authority</w:t>
            </w:r>
          </w:p>
          <w:p w14:paraId="0AF9902D" w14:textId="77777777" w:rsidR="00AF145F" w:rsidRPr="00403113" w:rsidRDefault="00AF145F" w:rsidP="00B80DFE">
            <w:pPr>
              <w:pStyle w:val="CR-2"/>
              <w:ind w:left="666" w:firstLine="0"/>
              <w:rPr>
                <w:rFonts w:ascii="Arial" w:hAnsi="Arial" w:cs="Arial"/>
                <w:iCs/>
                <w:sz w:val="22"/>
                <w:szCs w:val="22"/>
              </w:rPr>
            </w:pPr>
          </w:p>
          <w:p w14:paraId="40E9BB60" w14:textId="59D98BB0" w:rsidR="000F668F" w:rsidRDefault="000F668F" w:rsidP="00B80DFE">
            <w:pPr>
              <w:pStyle w:val="CR-2"/>
              <w:numPr>
                <w:ilvl w:val="0"/>
                <w:numId w:val="70"/>
              </w:numPr>
              <w:rPr>
                <w:rFonts w:ascii="Arial" w:hAnsi="Arial" w:cs="Arial"/>
                <w:iCs/>
                <w:sz w:val="22"/>
                <w:szCs w:val="22"/>
              </w:rPr>
            </w:pPr>
            <w:r w:rsidRPr="00403113">
              <w:rPr>
                <w:rFonts w:ascii="Arial" w:hAnsi="Arial" w:cs="Arial"/>
                <w:iCs/>
                <w:sz w:val="22"/>
                <w:szCs w:val="22"/>
              </w:rPr>
              <w:t>Construct stormwater works generally in accordance with the certified plans submitted</w:t>
            </w:r>
            <w:r>
              <w:rPr>
                <w:rFonts w:ascii="Arial" w:hAnsi="Arial" w:cs="Arial"/>
                <w:iCs/>
                <w:sz w:val="22"/>
                <w:szCs w:val="22"/>
              </w:rPr>
              <w:t xml:space="preserve"> under part a) of this condition.</w:t>
            </w:r>
          </w:p>
          <w:p w14:paraId="09D0BD47" w14:textId="77777777" w:rsidR="00AF145F" w:rsidRDefault="00AF145F" w:rsidP="00B80DFE">
            <w:pPr>
              <w:pStyle w:val="CR-2"/>
              <w:ind w:left="360" w:firstLine="0"/>
              <w:rPr>
                <w:rFonts w:ascii="Arial" w:hAnsi="Arial" w:cs="Arial"/>
                <w:iCs/>
                <w:sz w:val="22"/>
                <w:szCs w:val="22"/>
              </w:rPr>
            </w:pPr>
          </w:p>
          <w:p w14:paraId="29025DBD" w14:textId="42C7356D" w:rsidR="000F668F" w:rsidRPr="001E76CC" w:rsidRDefault="000F668F" w:rsidP="00B80DFE">
            <w:pPr>
              <w:pStyle w:val="CR-2"/>
              <w:numPr>
                <w:ilvl w:val="0"/>
                <w:numId w:val="70"/>
              </w:numPr>
              <w:rPr>
                <w:rFonts w:cs="Arial"/>
                <w:b/>
                <w:szCs w:val="22"/>
              </w:rPr>
            </w:pPr>
            <w:r w:rsidRPr="000F668F">
              <w:rPr>
                <w:rFonts w:ascii="Arial" w:hAnsi="Arial" w:cs="Arial"/>
                <w:iCs/>
                <w:sz w:val="22"/>
                <w:szCs w:val="22"/>
              </w:rPr>
              <w:t xml:space="preserve">Submit to EDQ TS “as constructed” plans, certified by a RPEQ including an asset register in a format acceptable to Council. </w:t>
            </w:r>
          </w:p>
        </w:tc>
        <w:tc>
          <w:tcPr>
            <w:tcW w:w="2555" w:type="dxa"/>
            <w:shd w:val="clear" w:color="auto" w:fill="F2F2F2" w:themeFill="background1" w:themeFillShade="F2"/>
          </w:tcPr>
          <w:p w14:paraId="03BFF6D4" w14:textId="766CC4CE" w:rsidR="000E7D05" w:rsidRDefault="000E7D05" w:rsidP="00B80DFE">
            <w:pPr>
              <w:pStyle w:val="ListParagraph"/>
              <w:autoSpaceDE w:val="0"/>
              <w:autoSpaceDN w:val="0"/>
              <w:adjustRightInd w:val="0"/>
              <w:ind w:left="360"/>
              <w:contextualSpacing w:val="0"/>
              <w:jc w:val="left"/>
              <w:rPr>
                <w:rFonts w:cs="Arial"/>
                <w:szCs w:val="22"/>
              </w:rPr>
            </w:pPr>
          </w:p>
          <w:p w14:paraId="45C70FF7" w14:textId="00BC5DC3" w:rsidR="000E7D05" w:rsidRDefault="000E7D05" w:rsidP="00B80DFE">
            <w:pPr>
              <w:pStyle w:val="ListParagraph"/>
              <w:autoSpaceDE w:val="0"/>
              <w:autoSpaceDN w:val="0"/>
              <w:adjustRightInd w:val="0"/>
              <w:ind w:left="360"/>
              <w:contextualSpacing w:val="0"/>
              <w:jc w:val="left"/>
              <w:rPr>
                <w:rFonts w:cs="Arial"/>
                <w:szCs w:val="22"/>
              </w:rPr>
            </w:pPr>
          </w:p>
          <w:p w14:paraId="5565ABF3" w14:textId="77777777" w:rsidR="000E7D05" w:rsidRPr="000E7D05" w:rsidRDefault="000E7D05" w:rsidP="00B80DFE">
            <w:pPr>
              <w:pStyle w:val="ListParagraph"/>
              <w:autoSpaceDE w:val="0"/>
              <w:autoSpaceDN w:val="0"/>
              <w:adjustRightInd w:val="0"/>
              <w:ind w:left="360"/>
              <w:contextualSpacing w:val="0"/>
              <w:jc w:val="left"/>
              <w:rPr>
                <w:rFonts w:cs="Arial"/>
                <w:szCs w:val="22"/>
              </w:rPr>
            </w:pPr>
          </w:p>
          <w:p w14:paraId="3A50FB39" w14:textId="0F1DC29F" w:rsidR="000F668F" w:rsidRPr="00F86132" w:rsidRDefault="000F668F" w:rsidP="00B80DFE">
            <w:pPr>
              <w:pStyle w:val="ListParagraph"/>
              <w:numPr>
                <w:ilvl w:val="0"/>
                <w:numId w:val="71"/>
              </w:numPr>
              <w:autoSpaceDE w:val="0"/>
              <w:autoSpaceDN w:val="0"/>
              <w:adjustRightInd w:val="0"/>
              <w:contextualSpacing w:val="0"/>
              <w:jc w:val="left"/>
              <w:rPr>
                <w:rFonts w:cs="Arial"/>
                <w:szCs w:val="22"/>
              </w:rPr>
            </w:pPr>
            <w:r w:rsidRPr="00324843">
              <w:rPr>
                <w:rFonts w:eastAsia="Calibri" w:cs="Arial"/>
                <w:szCs w:val="22"/>
              </w:rPr>
              <w:t xml:space="preserve">Prior to commencement of </w:t>
            </w:r>
            <w:r>
              <w:rPr>
                <w:rFonts w:eastAsia="Calibri" w:cs="Arial"/>
                <w:szCs w:val="22"/>
              </w:rPr>
              <w:t xml:space="preserve">stormwater </w:t>
            </w:r>
            <w:r w:rsidRPr="00324843">
              <w:rPr>
                <w:rFonts w:eastAsia="Calibri" w:cs="Arial"/>
                <w:szCs w:val="22"/>
              </w:rPr>
              <w:t>works</w:t>
            </w:r>
          </w:p>
          <w:p w14:paraId="4FC29B90" w14:textId="57F0A29D" w:rsidR="000F668F" w:rsidRDefault="000F668F" w:rsidP="00B80DFE">
            <w:pPr>
              <w:pStyle w:val="ListParagraph"/>
              <w:autoSpaceDE w:val="0"/>
              <w:autoSpaceDN w:val="0"/>
              <w:adjustRightInd w:val="0"/>
              <w:ind w:left="360"/>
              <w:rPr>
                <w:rFonts w:cs="Arial"/>
                <w:szCs w:val="22"/>
              </w:rPr>
            </w:pPr>
          </w:p>
          <w:p w14:paraId="459B32C8" w14:textId="6DF80303" w:rsidR="00403113" w:rsidRDefault="00403113" w:rsidP="00B80DFE">
            <w:pPr>
              <w:pStyle w:val="ListParagraph"/>
              <w:autoSpaceDE w:val="0"/>
              <w:autoSpaceDN w:val="0"/>
              <w:adjustRightInd w:val="0"/>
              <w:ind w:left="360"/>
              <w:rPr>
                <w:rFonts w:cs="Arial"/>
                <w:szCs w:val="22"/>
              </w:rPr>
            </w:pPr>
          </w:p>
          <w:p w14:paraId="5E987A8E" w14:textId="1AA28C27" w:rsidR="00403113" w:rsidRDefault="00403113" w:rsidP="00B80DFE">
            <w:pPr>
              <w:pStyle w:val="ListParagraph"/>
              <w:autoSpaceDE w:val="0"/>
              <w:autoSpaceDN w:val="0"/>
              <w:adjustRightInd w:val="0"/>
              <w:ind w:left="360"/>
              <w:rPr>
                <w:rFonts w:cs="Arial"/>
                <w:szCs w:val="22"/>
              </w:rPr>
            </w:pPr>
          </w:p>
          <w:p w14:paraId="65CCE362" w14:textId="68A6A21F" w:rsidR="00403113" w:rsidRDefault="00403113" w:rsidP="00B80DFE">
            <w:pPr>
              <w:pStyle w:val="ListParagraph"/>
              <w:autoSpaceDE w:val="0"/>
              <w:autoSpaceDN w:val="0"/>
              <w:adjustRightInd w:val="0"/>
              <w:ind w:left="360"/>
              <w:rPr>
                <w:rFonts w:cs="Arial"/>
                <w:szCs w:val="22"/>
              </w:rPr>
            </w:pPr>
          </w:p>
          <w:p w14:paraId="5BA67533" w14:textId="1BEAFB9F" w:rsidR="0086042C" w:rsidRDefault="0086042C" w:rsidP="00B80DFE">
            <w:pPr>
              <w:pStyle w:val="ListParagraph"/>
              <w:autoSpaceDE w:val="0"/>
              <w:autoSpaceDN w:val="0"/>
              <w:adjustRightInd w:val="0"/>
              <w:ind w:left="360"/>
              <w:rPr>
                <w:rFonts w:cs="Arial"/>
                <w:szCs w:val="22"/>
              </w:rPr>
            </w:pPr>
          </w:p>
          <w:p w14:paraId="20C3D14A" w14:textId="77777777" w:rsidR="0086042C" w:rsidRPr="00F86132" w:rsidRDefault="0086042C" w:rsidP="00B80DFE">
            <w:pPr>
              <w:pStyle w:val="ListParagraph"/>
              <w:autoSpaceDE w:val="0"/>
              <w:autoSpaceDN w:val="0"/>
              <w:adjustRightInd w:val="0"/>
              <w:ind w:left="360"/>
              <w:rPr>
                <w:rFonts w:cs="Arial"/>
                <w:szCs w:val="22"/>
              </w:rPr>
            </w:pPr>
          </w:p>
          <w:p w14:paraId="6F2E228E" w14:textId="27F9F435" w:rsidR="00403113" w:rsidRDefault="000F668F" w:rsidP="00B80DFE">
            <w:pPr>
              <w:pStyle w:val="ListParagraph"/>
              <w:numPr>
                <w:ilvl w:val="0"/>
                <w:numId w:val="71"/>
              </w:numPr>
              <w:autoSpaceDE w:val="0"/>
              <w:autoSpaceDN w:val="0"/>
              <w:adjustRightInd w:val="0"/>
              <w:contextualSpacing w:val="0"/>
              <w:jc w:val="left"/>
              <w:rPr>
                <w:rFonts w:cs="Arial"/>
                <w:szCs w:val="22"/>
              </w:rPr>
            </w:pPr>
            <w:r w:rsidRPr="00F80663">
              <w:rPr>
                <w:rFonts w:cs="Arial"/>
                <w:szCs w:val="22"/>
              </w:rPr>
              <w:t xml:space="preserve">Prior to commencement of use </w:t>
            </w:r>
          </w:p>
          <w:p w14:paraId="3B1A5D8F" w14:textId="77777777" w:rsidR="00AF145F" w:rsidRPr="00403113" w:rsidRDefault="00AF145F" w:rsidP="00B80DFE">
            <w:pPr>
              <w:pStyle w:val="ListParagraph"/>
              <w:autoSpaceDE w:val="0"/>
              <w:autoSpaceDN w:val="0"/>
              <w:adjustRightInd w:val="0"/>
              <w:ind w:left="360"/>
              <w:contextualSpacing w:val="0"/>
              <w:jc w:val="left"/>
              <w:rPr>
                <w:rFonts w:cs="Arial"/>
                <w:szCs w:val="22"/>
              </w:rPr>
            </w:pPr>
          </w:p>
          <w:p w14:paraId="5AD2E277" w14:textId="30DEE5ED" w:rsidR="000F668F" w:rsidRPr="00403113" w:rsidRDefault="000F668F" w:rsidP="00B80DFE">
            <w:pPr>
              <w:pStyle w:val="ListParagraph"/>
              <w:numPr>
                <w:ilvl w:val="0"/>
                <w:numId w:val="71"/>
              </w:numPr>
              <w:autoSpaceDE w:val="0"/>
              <w:autoSpaceDN w:val="0"/>
              <w:adjustRightInd w:val="0"/>
              <w:contextualSpacing w:val="0"/>
              <w:jc w:val="left"/>
              <w:rPr>
                <w:rFonts w:cs="Arial"/>
                <w:szCs w:val="22"/>
              </w:rPr>
            </w:pPr>
            <w:r w:rsidRPr="00403113">
              <w:rPr>
                <w:rFonts w:cs="Arial"/>
                <w:szCs w:val="22"/>
              </w:rPr>
              <w:t xml:space="preserve">Prior to commencement of use </w:t>
            </w:r>
          </w:p>
        </w:tc>
      </w:tr>
      <w:tr w:rsidR="0052053B" w:rsidRPr="00693A46" w14:paraId="51E06C12" w14:textId="77777777" w:rsidTr="00C569EC">
        <w:tc>
          <w:tcPr>
            <w:tcW w:w="1130" w:type="dxa"/>
            <w:shd w:val="clear" w:color="auto" w:fill="F2F2F2" w:themeFill="background1" w:themeFillShade="F2"/>
          </w:tcPr>
          <w:p w14:paraId="0A39CCCB" w14:textId="77777777" w:rsidR="0052053B" w:rsidRPr="001C7EE6" w:rsidRDefault="0052053B" w:rsidP="00B80DFE">
            <w:pPr>
              <w:pStyle w:val="ListParagraph"/>
              <w:numPr>
                <w:ilvl w:val="0"/>
                <w:numId w:val="7"/>
              </w:numPr>
              <w:rPr>
                <w:rFonts w:cs="Arial"/>
                <w:b/>
                <w:szCs w:val="22"/>
              </w:rPr>
            </w:pPr>
          </w:p>
        </w:tc>
        <w:tc>
          <w:tcPr>
            <w:tcW w:w="5540" w:type="dxa"/>
            <w:shd w:val="clear" w:color="auto" w:fill="F2F2F2" w:themeFill="background1" w:themeFillShade="F2"/>
          </w:tcPr>
          <w:p w14:paraId="2885BE96" w14:textId="38754BFB" w:rsidR="0052053B" w:rsidRPr="001E76CC" w:rsidRDefault="0052053B" w:rsidP="00B80DFE">
            <w:pPr>
              <w:rPr>
                <w:rFonts w:cs="Arial"/>
                <w:b/>
                <w:szCs w:val="22"/>
              </w:rPr>
            </w:pPr>
            <w:r w:rsidRPr="001E76CC">
              <w:rPr>
                <w:rFonts w:cs="Arial"/>
                <w:b/>
                <w:szCs w:val="22"/>
              </w:rPr>
              <w:t>Easement Over Infrastructure (Stormwater)</w:t>
            </w:r>
          </w:p>
          <w:p w14:paraId="66724483" w14:textId="4DB80495" w:rsidR="0052053B" w:rsidRPr="0052053B" w:rsidRDefault="0052053B" w:rsidP="00B80DFE">
            <w:pPr>
              <w:rPr>
                <w:rFonts w:cs="Arial"/>
                <w:bCs/>
                <w:szCs w:val="22"/>
              </w:rPr>
            </w:pPr>
            <w:r w:rsidRPr="001E76CC">
              <w:rPr>
                <w:rFonts w:cs="Arial"/>
                <w:bCs/>
                <w:szCs w:val="22"/>
              </w:rPr>
              <w:t xml:space="preserve">Submit to EDQ </w:t>
            </w:r>
            <w:r w:rsidR="00CD6B94" w:rsidRPr="001E76CC">
              <w:rPr>
                <w:rFonts w:cs="Arial"/>
                <w:bCs/>
                <w:szCs w:val="22"/>
              </w:rPr>
              <w:t xml:space="preserve">TS an </w:t>
            </w:r>
            <w:r w:rsidRPr="001E76CC">
              <w:rPr>
                <w:rFonts w:cs="Arial"/>
                <w:bCs/>
                <w:szCs w:val="22"/>
              </w:rPr>
              <w:t>easement over</w:t>
            </w:r>
            <w:r w:rsidR="00CD6B94" w:rsidRPr="001E76CC">
              <w:rPr>
                <w:rFonts w:cs="Arial"/>
                <w:bCs/>
                <w:szCs w:val="22"/>
              </w:rPr>
              <w:t xml:space="preserve"> the proposed </w:t>
            </w:r>
            <w:r w:rsidRPr="001E76CC">
              <w:rPr>
                <w:rFonts w:cs="Arial"/>
                <w:bCs/>
                <w:szCs w:val="22"/>
              </w:rPr>
              <w:t xml:space="preserve">stormwater </w:t>
            </w:r>
            <w:r w:rsidR="00CD6B94" w:rsidRPr="001E76CC">
              <w:rPr>
                <w:rFonts w:cs="Arial"/>
                <w:bCs/>
                <w:szCs w:val="22"/>
              </w:rPr>
              <w:t>infrastructure with</w:t>
            </w:r>
            <w:r w:rsidR="003F2D07" w:rsidRPr="001E76CC">
              <w:rPr>
                <w:rFonts w:cs="Arial"/>
                <w:bCs/>
                <w:szCs w:val="22"/>
              </w:rPr>
              <w:t>in</w:t>
            </w:r>
            <w:r w:rsidR="00CD6B94" w:rsidRPr="001E76CC">
              <w:rPr>
                <w:rFonts w:cs="Arial"/>
                <w:bCs/>
                <w:szCs w:val="22"/>
              </w:rPr>
              <w:t xml:space="preserve"> the stage 1 carpark as shown on the </w:t>
            </w:r>
            <w:r w:rsidRPr="001E76CC">
              <w:rPr>
                <w:rFonts w:cs="Arial"/>
                <w:bCs/>
                <w:szCs w:val="22"/>
              </w:rPr>
              <w:t xml:space="preserve">approved </w:t>
            </w:r>
            <w:r w:rsidR="003F2D07" w:rsidRPr="001E76CC">
              <w:rPr>
                <w:rFonts w:cs="Arial"/>
                <w:bCs/>
                <w:i/>
                <w:iCs/>
                <w:szCs w:val="22"/>
              </w:rPr>
              <w:t xml:space="preserve">Stormwater Drainage </w:t>
            </w:r>
            <w:r w:rsidR="00E527DF" w:rsidRPr="001E76CC">
              <w:rPr>
                <w:rFonts w:cs="Arial"/>
                <w:bCs/>
                <w:i/>
                <w:iCs/>
                <w:szCs w:val="22"/>
              </w:rPr>
              <w:t>Layout Plan,</w:t>
            </w:r>
            <w:r w:rsidR="00913621" w:rsidRPr="001E76CC">
              <w:rPr>
                <w:rFonts w:cs="Arial"/>
                <w:bCs/>
                <w:i/>
                <w:iCs/>
                <w:szCs w:val="22"/>
              </w:rPr>
              <w:t xml:space="preserve"> prepared by SMEC,</w:t>
            </w:r>
            <w:r w:rsidR="00E527DF" w:rsidRPr="001E76CC">
              <w:rPr>
                <w:rFonts w:cs="Arial"/>
                <w:bCs/>
                <w:i/>
                <w:iCs/>
                <w:szCs w:val="22"/>
              </w:rPr>
              <w:t xml:space="preserve"> drawing no 30031846-1195-0</w:t>
            </w:r>
            <w:r w:rsidR="003F2D07" w:rsidRPr="001E76CC">
              <w:rPr>
                <w:rFonts w:cs="Arial"/>
                <w:bCs/>
                <w:i/>
                <w:iCs/>
                <w:szCs w:val="22"/>
              </w:rPr>
              <w:t>23</w:t>
            </w:r>
            <w:r w:rsidR="00E527DF" w:rsidRPr="001E76CC">
              <w:rPr>
                <w:rFonts w:cs="Arial"/>
                <w:bCs/>
                <w:i/>
                <w:iCs/>
                <w:szCs w:val="22"/>
              </w:rPr>
              <w:t xml:space="preserve"> – Revision 1, dated 30 August 2021.</w:t>
            </w:r>
          </w:p>
        </w:tc>
        <w:tc>
          <w:tcPr>
            <w:tcW w:w="2555" w:type="dxa"/>
            <w:shd w:val="clear" w:color="auto" w:fill="F2F2F2" w:themeFill="background1" w:themeFillShade="F2"/>
          </w:tcPr>
          <w:p w14:paraId="5A7D0CF9" w14:textId="77777777" w:rsidR="000E7D05" w:rsidRDefault="000E7D05" w:rsidP="00B80DFE">
            <w:pPr>
              <w:autoSpaceDE w:val="0"/>
              <w:autoSpaceDN w:val="0"/>
              <w:adjustRightInd w:val="0"/>
              <w:jc w:val="left"/>
              <w:rPr>
                <w:rFonts w:eastAsia="Calibri" w:cs="Arial"/>
                <w:szCs w:val="22"/>
              </w:rPr>
            </w:pPr>
          </w:p>
          <w:p w14:paraId="48BB3B58" w14:textId="40606C09" w:rsidR="0052053B" w:rsidRPr="0052053B" w:rsidRDefault="0052053B" w:rsidP="00B80DFE">
            <w:pPr>
              <w:autoSpaceDE w:val="0"/>
              <w:autoSpaceDN w:val="0"/>
              <w:adjustRightInd w:val="0"/>
              <w:jc w:val="left"/>
              <w:rPr>
                <w:rFonts w:eastAsia="Calibri" w:cs="Arial"/>
                <w:szCs w:val="22"/>
              </w:rPr>
            </w:pPr>
            <w:r>
              <w:rPr>
                <w:rFonts w:eastAsia="Calibri" w:cs="Arial"/>
                <w:szCs w:val="22"/>
              </w:rPr>
              <w:t>Prior to commenc</w:t>
            </w:r>
            <w:r w:rsidR="00F01B8A">
              <w:rPr>
                <w:rFonts w:eastAsia="Calibri" w:cs="Arial"/>
                <w:szCs w:val="22"/>
              </w:rPr>
              <w:t>e</w:t>
            </w:r>
            <w:r w:rsidR="0086042C">
              <w:rPr>
                <w:rFonts w:eastAsia="Calibri" w:cs="Arial"/>
                <w:szCs w:val="22"/>
              </w:rPr>
              <w:t>ment</w:t>
            </w:r>
            <w:r>
              <w:rPr>
                <w:rFonts w:eastAsia="Calibri" w:cs="Arial"/>
                <w:szCs w:val="22"/>
              </w:rPr>
              <w:t xml:space="preserve"> of use </w:t>
            </w:r>
          </w:p>
        </w:tc>
      </w:tr>
      <w:tr w:rsidR="000548BF" w:rsidRPr="00693A46" w14:paraId="3C739C50" w14:textId="77777777" w:rsidTr="00C569EC">
        <w:tc>
          <w:tcPr>
            <w:tcW w:w="1130" w:type="dxa"/>
            <w:shd w:val="clear" w:color="auto" w:fill="F2F2F2" w:themeFill="background1" w:themeFillShade="F2"/>
          </w:tcPr>
          <w:p w14:paraId="13E736C2" w14:textId="77777777" w:rsidR="000548BF" w:rsidRPr="001C7EE6" w:rsidRDefault="000548BF" w:rsidP="00B80DFE">
            <w:pPr>
              <w:pStyle w:val="ListParagraph"/>
              <w:numPr>
                <w:ilvl w:val="0"/>
                <w:numId w:val="7"/>
              </w:numPr>
              <w:rPr>
                <w:rFonts w:cs="Arial"/>
                <w:b/>
                <w:szCs w:val="22"/>
              </w:rPr>
            </w:pPr>
          </w:p>
        </w:tc>
        <w:tc>
          <w:tcPr>
            <w:tcW w:w="5540" w:type="dxa"/>
            <w:shd w:val="clear" w:color="auto" w:fill="F2F2F2" w:themeFill="background1" w:themeFillShade="F2"/>
          </w:tcPr>
          <w:p w14:paraId="56FF60DC" w14:textId="77777777" w:rsidR="000548BF" w:rsidRPr="00324843" w:rsidRDefault="000548BF" w:rsidP="00B80DFE">
            <w:pPr>
              <w:pStyle w:val="NormalWeb"/>
              <w:spacing w:after="0"/>
              <w:rPr>
                <w:rFonts w:ascii="Arial" w:hAnsi="Arial" w:cs="Arial"/>
                <w:b/>
                <w:bCs/>
                <w:sz w:val="22"/>
                <w:szCs w:val="22"/>
              </w:rPr>
            </w:pPr>
            <w:r w:rsidRPr="00324843">
              <w:rPr>
                <w:rFonts w:ascii="Arial" w:hAnsi="Arial" w:cs="Arial"/>
                <w:b/>
                <w:bCs/>
                <w:sz w:val="22"/>
                <w:szCs w:val="22"/>
              </w:rPr>
              <w:t xml:space="preserve">Electricity </w:t>
            </w:r>
          </w:p>
          <w:p w14:paraId="6BF6AED0" w14:textId="1538E959" w:rsidR="000548BF" w:rsidRPr="00E527DF" w:rsidRDefault="000548BF" w:rsidP="00B80DFE">
            <w:pPr>
              <w:pStyle w:val="NormalWeb"/>
              <w:numPr>
                <w:ilvl w:val="0"/>
                <w:numId w:val="42"/>
              </w:numPr>
              <w:spacing w:after="0"/>
              <w:ind w:left="321" w:hanging="321"/>
              <w:jc w:val="left"/>
              <w:rPr>
                <w:rFonts w:ascii="Arial" w:hAnsi="Arial" w:cs="Arial"/>
                <w:sz w:val="22"/>
                <w:szCs w:val="22"/>
              </w:rPr>
            </w:pPr>
            <w:r>
              <w:rPr>
                <w:rFonts w:ascii="Arial" w:hAnsi="Arial" w:cs="Arial"/>
                <w:sz w:val="22"/>
                <w:szCs w:val="22"/>
              </w:rPr>
              <w:t>Submit to EDQ TS a Certificate of Electricity Supply from Energex</w:t>
            </w:r>
            <w:r w:rsidRPr="00EE4093">
              <w:rPr>
                <w:rFonts w:ascii="Arial" w:hAnsi="Arial" w:cs="Arial"/>
                <w:sz w:val="22"/>
                <w:szCs w:val="22"/>
              </w:rPr>
              <w:t xml:space="preserve"> for</w:t>
            </w:r>
            <w:r>
              <w:rPr>
                <w:rFonts w:ascii="Arial" w:hAnsi="Arial" w:cs="Arial"/>
                <w:sz w:val="22"/>
                <w:szCs w:val="22"/>
              </w:rPr>
              <w:t xml:space="preserve"> the provision of electricity supply to the approved development.</w:t>
            </w:r>
          </w:p>
          <w:p w14:paraId="3C551E31" w14:textId="77777777" w:rsidR="000548BF" w:rsidRDefault="000548BF" w:rsidP="00B80DFE">
            <w:pPr>
              <w:pStyle w:val="NormalWeb"/>
              <w:spacing w:after="0"/>
              <w:ind w:left="321"/>
              <w:jc w:val="left"/>
              <w:rPr>
                <w:rFonts w:ascii="Arial" w:hAnsi="Arial" w:cs="Arial"/>
                <w:sz w:val="22"/>
                <w:szCs w:val="22"/>
              </w:rPr>
            </w:pPr>
          </w:p>
          <w:p w14:paraId="282C677A" w14:textId="2FA78A4D" w:rsidR="000548BF" w:rsidRPr="000548BF" w:rsidRDefault="000548BF" w:rsidP="00B80DFE">
            <w:pPr>
              <w:pStyle w:val="NormalWeb"/>
              <w:numPr>
                <w:ilvl w:val="0"/>
                <w:numId w:val="42"/>
              </w:numPr>
              <w:spacing w:after="0"/>
              <w:ind w:left="321" w:hanging="321"/>
              <w:jc w:val="left"/>
              <w:rPr>
                <w:rFonts w:ascii="Arial" w:hAnsi="Arial" w:cs="Arial"/>
                <w:sz w:val="22"/>
                <w:szCs w:val="22"/>
              </w:rPr>
            </w:pPr>
            <w:r w:rsidRPr="000548BF">
              <w:rPr>
                <w:rFonts w:ascii="Arial" w:hAnsi="Arial" w:cs="Arial"/>
                <w:sz w:val="22"/>
                <w:szCs w:val="22"/>
              </w:rPr>
              <w:t>Connect the approved development in accordance with the Certificate of Electricity Supply submitted under part a) of this condition.</w:t>
            </w:r>
          </w:p>
        </w:tc>
        <w:tc>
          <w:tcPr>
            <w:tcW w:w="2555" w:type="dxa"/>
            <w:shd w:val="clear" w:color="auto" w:fill="F2F2F2" w:themeFill="background1" w:themeFillShade="F2"/>
          </w:tcPr>
          <w:p w14:paraId="4227714E" w14:textId="77777777" w:rsidR="000E7D05" w:rsidRPr="000E7D05" w:rsidRDefault="000E7D05" w:rsidP="00B80DFE">
            <w:pPr>
              <w:pStyle w:val="ListParagraph"/>
              <w:ind w:left="357"/>
              <w:contextualSpacing w:val="0"/>
              <w:jc w:val="left"/>
              <w:rPr>
                <w:rFonts w:cs="Arial"/>
                <w:color w:val="000000" w:themeColor="text1"/>
                <w:szCs w:val="22"/>
              </w:rPr>
            </w:pPr>
          </w:p>
          <w:p w14:paraId="2C678085" w14:textId="0A6790B7" w:rsidR="000548BF" w:rsidRPr="00E527DF" w:rsidRDefault="000548BF" w:rsidP="00B80DFE">
            <w:pPr>
              <w:pStyle w:val="ListParagraph"/>
              <w:numPr>
                <w:ilvl w:val="0"/>
                <w:numId w:val="43"/>
              </w:numPr>
              <w:ind w:left="357" w:hanging="294"/>
              <w:contextualSpacing w:val="0"/>
              <w:jc w:val="left"/>
              <w:rPr>
                <w:rFonts w:cs="Arial"/>
                <w:color w:val="000000" w:themeColor="text1"/>
                <w:szCs w:val="22"/>
              </w:rPr>
            </w:pPr>
            <w:r w:rsidRPr="00F80663">
              <w:rPr>
                <w:rFonts w:cs="Arial"/>
                <w:szCs w:val="22"/>
              </w:rPr>
              <w:t xml:space="preserve">Prior to commencement of use </w:t>
            </w:r>
          </w:p>
          <w:p w14:paraId="5D7DC6D6" w14:textId="77777777" w:rsidR="00E527DF" w:rsidRPr="00F80663" w:rsidRDefault="00E527DF" w:rsidP="00B80DFE">
            <w:pPr>
              <w:pStyle w:val="ListParagraph"/>
              <w:ind w:left="357"/>
              <w:contextualSpacing w:val="0"/>
              <w:jc w:val="left"/>
              <w:rPr>
                <w:rFonts w:cs="Arial"/>
                <w:color w:val="000000" w:themeColor="text1"/>
                <w:szCs w:val="22"/>
              </w:rPr>
            </w:pPr>
          </w:p>
          <w:p w14:paraId="4A8A733C" w14:textId="32F2664D" w:rsidR="000548BF" w:rsidRPr="000548BF" w:rsidRDefault="000548BF" w:rsidP="00B80DFE">
            <w:pPr>
              <w:pStyle w:val="ListParagraph"/>
              <w:numPr>
                <w:ilvl w:val="0"/>
                <w:numId w:val="43"/>
              </w:numPr>
              <w:ind w:left="357" w:hanging="294"/>
              <w:contextualSpacing w:val="0"/>
              <w:jc w:val="left"/>
              <w:rPr>
                <w:rFonts w:cs="Arial"/>
                <w:color w:val="000000" w:themeColor="text1"/>
                <w:szCs w:val="22"/>
              </w:rPr>
            </w:pPr>
            <w:r w:rsidRPr="000548BF">
              <w:rPr>
                <w:rFonts w:cs="Arial"/>
                <w:color w:val="000000" w:themeColor="text1"/>
                <w:szCs w:val="22"/>
              </w:rPr>
              <w:t xml:space="preserve">Prior to commencement of use </w:t>
            </w:r>
          </w:p>
        </w:tc>
      </w:tr>
      <w:tr w:rsidR="004E63BF" w:rsidRPr="00693A46" w14:paraId="52FA8D29" w14:textId="77777777" w:rsidTr="00C569EC">
        <w:tc>
          <w:tcPr>
            <w:tcW w:w="1130" w:type="dxa"/>
            <w:shd w:val="clear" w:color="auto" w:fill="F2F2F2" w:themeFill="background1" w:themeFillShade="F2"/>
          </w:tcPr>
          <w:p w14:paraId="1FF25256" w14:textId="77777777" w:rsidR="004E63BF" w:rsidRPr="001C7EE6" w:rsidRDefault="004E63BF" w:rsidP="00B80DFE">
            <w:pPr>
              <w:pStyle w:val="ListParagraph"/>
              <w:numPr>
                <w:ilvl w:val="0"/>
                <w:numId w:val="7"/>
              </w:numPr>
              <w:rPr>
                <w:rFonts w:cs="Arial"/>
                <w:b/>
                <w:szCs w:val="22"/>
              </w:rPr>
            </w:pPr>
          </w:p>
        </w:tc>
        <w:tc>
          <w:tcPr>
            <w:tcW w:w="5540" w:type="dxa"/>
            <w:shd w:val="clear" w:color="auto" w:fill="F2F2F2" w:themeFill="background1" w:themeFillShade="F2"/>
          </w:tcPr>
          <w:p w14:paraId="4784588C" w14:textId="77777777" w:rsidR="004E63BF" w:rsidRPr="00324843" w:rsidRDefault="004E63BF" w:rsidP="00B80DFE">
            <w:pPr>
              <w:rPr>
                <w:rFonts w:cs="Arial"/>
                <w:b/>
                <w:color w:val="000000" w:themeColor="text1"/>
                <w:szCs w:val="22"/>
              </w:rPr>
            </w:pPr>
            <w:r w:rsidRPr="001C014C">
              <w:rPr>
                <w:rFonts w:cs="Arial"/>
                <w:b/>
                <w:color w:val="000000" w:themeColor="text1"/>
                <w:szCs w:val="22"/>
              </w:rPr>
              <w:t>T</w:t>
            </w:r>
            <w:r w:rsidRPr="00324843">
              <w:rPr>
                <w:rFonts w:cs="Arial"/>
                <w:b/>
                <w:color w:val="000000" w:themeColor="text1"/>
                <w:szCs w:val="22"/>
              </w:rPr>
              <w:t>elecommunications</w:t>
            </w:r>
          </w:p>
          <w:p w14:paraId="3B45DD68" w14:textId="0889647A" w:rsidR="004E63BF" w:rsidRDefault="004E63BF" w:rsidP="00B80DFE">
            <w:pPr>
              <w:pStyle w:val="ListParagraph"/>
              <w:numPr>
                <w:ilvl w:val="0"/>
                <w:numId w:val="44"/>
              </w:numPr>
              <w:ind w:left="321" w:hanging="287"/>
              <w:contextualSpacing w:val="0"/>
              <w:jc w:val="left"/>
              <w:rPr>
                <w:rFonts w:cs="Arial"/>
                <w:color w:val="000000" w:themeColor="text1"/>
                <w:szCs w:val="22"/>
              </w:rPr>
            </w:pPr>
            <w:r w:rsidRPr="00324843">
              <w:rPr>
                <w:rFonts w:cs="Arial"/>
                <w:color w:val="000000" w:themeColor="text1"/>
                <w:szCs w:val="22"/>
              </w:rPr>
              <w:t xml:space="preserve">Submit to </w:t>
            </w:r>
            <w:r w:rsidRPr="00324843">
              <w:rPr>
                <w:rFonts w:eastAsia="Arial" w:cs="Arial"/>
                <w:color w:val="000000" w:themeColor="text1"/>
                <w:szCs w:val="22"/>
              </w:rPr>
              <w:t xml:space="preserve">EDQ TS </w:t>
            </w:r>
            <w:r w:rsidRPr="00324843">
              <w:rPr>
                <w:rFonts w:cs="Arial"/>
                <w:color w:val="000000" w:themeColor="text1"/>
                <w:szCs w:val="22"/>
              </w:rPr>
              <w:t>documentation from an authorised telecommunication service provider confirming that an agreement has been entered into for the provision of underground telecommunication services to the approved development</w:t>
            </w:r>
            <w:r>
              <w:rPr>
                <w:rFonts w:cs="Arial"/>
                <w:color w:val="000000" w:themeColor="text1"/>
                <w:szCs w:val="22"/>
              </w:rPr>
              <w:t>.</w:t>
            </w:r>
          </w:p>
          <w:p w14:paraId="19E05B43" w14:textId="77777777" w:rsidR="004E63BF" w:rsidRDefault="004E63BF" w:rsidP="00B80DFE">
            <w:pPr>
              <w:pStyle w:val="ListParagraph"/>
              <w:ind w:left="321"/>
              <w:contextualSpacing w:val="0"/>
              <w:jc w:val="left"/>
              <w:rPr>
                <w:rFonts w:cs="Arial"/>
                <w:color w:val="000000" w:themeColor="text1"/>
                <w:szCs w:val="22"/>
              </w:rPr>
            </w:pPr>
          </w:p>
          <w:p w14:paraId="2E4D6BCF" w14:textId="2FA5AA09" w:rsidR="004E63BF" w:rsidRPr="004E63BF" w:rsidRDefault="004E63BF" w:rsidP="00B80DFE">
            <w:pPr>
              <w:pStyle w:val="ListParagraph"/>
              <w:numPr>
                <w:ilvl w:val="0"/>
                <w:numId w:val="44"/>
              </w:numPr>
              <w:ind w:left="321" w:hanging="287"/>
              <w:contextualSpacing w:val="0"/>
              <w:jc w:val="left"/>
              <w:rPr>
                <w:rFonts w:cs="Arial"/>
                <w:color w:val="000000" w:themeColor="text1"/>
                <w:szCs w:val="22"/>
              </w:rPr>
            </w:pPr>
            <w:r w:rsidRPr="004E63BF">
              <w:rPr>
                <w:rFonts w:cs="Arial"/>
                <w:color w:val="000000" w:themeColor="text1"/>
                <w:szCs w:val="22"/>
              </w:rPr>
              <w:t>Connect the approved development in accordance with the documentation submitted under part a) of this condition.</w:t>
            </w:r>
          </w:p>
        </w:tc>
        <w:tc>
          <w:tcPr>
            <w:tcW w:w="2555" w:type="dxa"/>
            <w:shd w:val="clear" w:color="auto" w:fill="F2F2F2" w:themeFill="background1" w:themeFillShade="F2"/>
          </w:tcPr>
          <w:p w14:paraId="7631C744" w14:textId="77777777" w:rsidR="000E7D05" w:rsidRDefault="000E7D05" w:rsidP="00B80DFE">
            <w:pPr>
              <w:pStyle w:val="ListParagraph"/>
              <w:ind w:left="322"/>
              <w:contextualSpacing w:val="0"/>
              <w:jc w:val="left"/>
              <w:rPr>
                <w:color w:val="000000" w:themeColor="text1"/>
                <w:szCs w:val="22"/>
              </w:rPr>
            </w:pPr>
          </w:p>
          <w:p w14:paraId="0178F052" w14:textId="7E329958" w:rsidR="004E63BF" w:rsidRPr="00F86132" w:rsidRDefault="004E63BF" w:rsidP="00B80DFE">
            <w:pPr>
              <w:pStyle w:val="ListParagraph"/>
              <w:numPr>
                <w:ilvl w:val="0"/>
                <w:numId w:val="45"/>
              </w:numPr>
              <w:ind w:left="322" w:hanging="284"/>
              <w:contextualSpacing w:val="0"/>
              <w:jc w:val="left"/>
              <w:rPr>
                <w:color w:val="000000" w:themeColor="text1"/>
                <w:szCs w:val="22"/>
              </w:rPr>
            </w:pPr>
            <w:r w:rsidRPr="00F86132">
              <w:rPr>
                <w:color w:val="000000" w:themeColor="text1"/>
                <w:szCs w:val="22"/>
              </w:rPr>
              <w:t xml:space="preserve">Prior to commencement of use </w:t>
            </w:r>
          </w:p>
          <w:p w14:paraId="17A82420" w14:textId="6EB6771C" w:rsidR="004E63BF" w:rsidRDefault="004E63BF" w:rsidP="00B80DFE">
            <w:pPr>
              <w:ind w:left="322" w:hanging="284"/>
              <w:rPr>
                <w:color w:val="000000" w:themeColor="text1"/>
                <w:szCs w:val="22"/>
              </w:rPr>
            </w:pPr>
          </w:p>
          <w:p w14:paraId="69044D4D" w14:textId="651684F9" w:rsidR="000E7D05" w:rsidRDefault="000E7D05" w:rsidP="00B80DFE">
            <w:pPr>
              <w:ind w:left="322" w:hanging="284"/>
              <w:rPr>
                <w:color w:val="000000" w:themeColor="text1"/>
                <w:szCs w:val="22"/>
              </w:rPr>
            </w:pPr>
          </w:p>
          <w:p w14:paraId="2BF823EB" w14:textId="77777777" w:rsidR="000E7D05" w:rsidRDefault="000E7D05" w:rsidP="00B80DFE">
            <w:pPr>
              <w:ind w:left="322" w:hanging="284"/>
              <w:rPr>
                <w:color w:val="000000" w:themeColor="text1"/>
                <w:szCs w:val="22"/>
              </w:rPr>
            </w:pPr>
          </w:p>
          <w:p w14:paraId="6B2DB160" w14:textId="34487492" w:rsidR="004E63BF" w:rsidRPr="00693A46" w:rsidRDefault="004E63BF" w:rsidP="00B80DFE">
            <w:pPr>
              <w:pStyle w:val="ListParagraph"/>
              <w:numPr>
                <w:ilvl w:val="0"/>
                <w:numId w:val="45"/>
              </w:numPr>
              <w:ind w:left="322" w:hanging="284"/>
              <w:contextualSpacing w:val="0"/>
              <w:jc w:val="left"/>
              <w:rPr>
                <w:rFonts w:cs="Arial"/>
                <w:b/>
                <w:szCs w:val="22"/>
              </w:rPr>
            </w:pPr>
            <w:r w:rsidRPr="00F86132">
              <w:rPr>
                <w:color w:val="000000" w:themeColor="text1"/>
                <w:szCs w:val="22"/>
              </w:rPr>
              <w:t xml:space="preserve">Prior to commencement of use </w:t>
            </w:r>
          </w:p>
        </w:tc>
      </w:tr>
      <w:tr w:rsidR="004E63BF" w:rsidRPr="00693A46" w14:paraId="69DF2478" w14:textId="77777777" w:rsidTr="00C569EC">
        <w:tc>
          <w:tcPr>
            <w:tcW w:w="1130" w:type="dxa"/>
            <w:shd w:val="clear" w:color="auto" w:fill="F2F2F2" w:themeFill="background1" w:themeFillShade="F2"/>
          </w:tcPr>
          <w:p w14:paraId="459AB86A" w14:textId="77777777" w:rsidR="004E63BF" w:rsidRPr="001C7EE6" w:rsidRDefault="004E63BF" w:rsidP="00B80DFE">
            <w:pPr>
              <w:pStyle w:val="ListParagraph"/>
              <w:numPr>
                <w:ilvl w:val="0"/>
                <w:numId w:val="7"/>
              </w:numPr>
              <w:rPr>
                <w:rFonts w:cs="Arial"/>
                <w:b/>
                <w:szCs w:val="22"/>
              </w:rPr>
            </w:pPr>
          </w:p>
        </w:tc>
        <w:tc>
          <w:tcPr>
            <w:tcW w:w="5540" w:type="dxa"/>
            <w:shd w:val="clear" w:color="auto" w:fill="F2F2F2" w:themeFill="background1" w:themeFillShade="F2"/>
          </w:tcPr>
          <w:p w14:paraId="41116D6C" w14:textId="77777777" w:rsidR="004E63BF" w:rsidRPr="00147D35" w:rsidRDefault="004E63BF" w:rsidP="00B80DFE">
            <w:pPr>
              <w:rPr>
                <w:rFonts w:cs="Arial"/>
                <w:b/>
                <w:szCs w:val="22"/>
              </w:rPr>
            </w:pPr>
            <w:r w:rsidRPr="00147D35">
              <w:rPr>
                <w:rFonts w:cs="Arial"/>
                <w:b/>
                <w:szCs w:val="22"/>
              </w:rPr>
              <w:t>Broadband</w:t>
            </w:r>
          </w:p>
          <w:p w14:paraId="549FA299" w14:textId="2F64C4C6" w:rsidR="004E63BF" w:rsidRDefault="004E63BF" w:rsidP="00B80DFE">
            <w:pPr>
              <w:pStyle w:val="NormalWeb"/>
              <w:numPr>
                <w:ilvl w:val="0"/>
                <w:numId w:val="46"/>
              </w:numPr>
              <w:spacing w:after="0"/>
              <w:ind w:left="321" w:hanging="284"/>
              <w:jc w:val="left"/>
              <w:rPr>
                <w:rFonts w:ascii="Arial" w:hAnsi="Arial" w:cs="Arial"/>
                <w:sz w:val="22"/>
                <w:szCs w:val="22"/>
              </w:rPr>
            </w:pPr>
            <w:r w:rsidRPr="00AA1AFF">
              <w:rPr>
                <w:rFonts w:ascii="Arial" w:hAnsi="Arial" w:cs="Arial"/>
                <w:sz w:val="22"/>
                <w:szCs w:val="22"/>
              </w:rPr>
              <w:t xml:space="preserve">Submit to </w:t>
            </w:r>
            <w:r w:rsidRPr="00AA1AFF">
              <w:rPr>
                <w:rFonts w:ascii="Arial" w:eastAsia="Arial" w:hAnsi="Arial" w:cs="Arial"/>
                <w:sz w:val="22"/>
                <w:szCs w:val="22"/>
              </w:rPr>
              <w:t xml:space="preserve">EDQ </w:t>
            </w:r>
            <w:r>
              <w:rPr>
                <w:rFonts w:ascii="Arial" w:eastAsia="Arial" w:hAnsi="Arial" w:cs="Arial"/>
                <w:sz w:val="22"/>
                <w:szCs w:val="22"/>
              </w:rPr>
              <w:t>TS</w:t>
            </w:r>
            <w:r w:rsidRPr="00AA1AFF">
              <w:rPr>
                <w:rFonts w:ascii="Arial" w:hAnsi="Arial" w:cs="Arial"/>
                <w:sz w:val="22"/>
                <w:szCs w:val="22"/>
              </w:rPr>
              <w:t xml:space="preserve"> written agreement</w:t>
            </w:r>
            <w:r>
              <w:rPr>
                <w:rFonts w:ascii="Arial" w:hAnsi="Arial" w:cs="Arial"/>
                <w:sz w:val="22"/>
                <w:szCs w:val="22"/>
              </w:rPr>
              <w:t>,</w:t>
            </w:r>
            <w:r w:rsidRPr="00AA1AFF">
              <w:rPr>
                <w:rFonts w:ascii="Arial" w:hAnsi="Arial" w:cs="Arial"/>
                <w:sz w:val="22"/>
                <w:szCs w:val="22"/>
              </w:rPr>
              <w:t xml:space="preserve"> from an authorised telecommunications service provider</w:t>
            </w:r>
            <w:r>
              <w:rPr>
                <w:rFonts w:ascii="Arial" w:hAnsi="Arial" w:cs="Arial"/>
                <w:sz w:val="22"/>
                <w:szCs w:val="22"/>
              </w:rPr>
              <w:t>,</w:t>
            </w:r>
            <w:r w:rsidRPr="00AA1AFF">
              <w:rPr>
                <w:rFonts w:ascii="Arial" w:hAnsi="Arial" w:cs="Arial"/>
                <w:sz w:val="22"/>
                <w:szCs w:val="22"/>
              </w:rPr>
              <w:t xml:space="preserve"> </w:t>
            </w:r>
            <w:r>
              <w:rPr>
                <w:rFonts w:ascii="Arial" w:hAnsi="Arial" w:cs="Arial"/>
                <w:sz w:val="22"/>
                <w:szCs w:val="22"/>
              </w:rPr>
              <w:t xml:space="preserve">confirming </w:t>
            </w:r>
            <w:r w:rsidRPr="00AA1AFF">
              <w:rPr>
                <w:rFonts w:ascii="Arial" w:hAnsi="Arial" w:cs="Arial"/>
                <w:sz w:val="22"/>
                <w:szCs w:val="22"/>
              </w:rPr>
              <w:t xml:space="preserve">that </w:t>
            </w:r>
            <w:r>
              <w:rPr>
                <w:rFonts w:ascii="Arial" w:hAnsi="Arial" w:cs="Arial"/>
                <w:sz w:val="22"/>
                <w:szCs w:val="22"/>
              </w:rPr>
              <w:t xml:space="preserve">fibre-ready pit and pipe </w:t>
            </w:r>
            <w:r w:rsidRPr="00AA1AFF">
              <w:rPr>
                <w:rFonts w:ascii="Arial" w:hAnsi="Arial" w:cs="Arial"/>
                <w:sz w:val="22"/>
                <w:szCs w:val="22"/>
              </w:rPr>
              <w:t>infrastructure</w:t>
            </w:r>
            <w:r>
              <w:rPr>
                <w:rFonts w:ascii="Arial" w:hAnsi="Arial" w:cs="Arial"/>
                <w:sz w:val="22"/>
                <w:szCs w:val="22"/>
              </w:rPr>
              <w:t xml:space="preserve"> designed</w:t>
            </w:r>
            <w:r w:rsidRPr="00AA1AFF">
              <w:rPr>
                <w:rFonts w:ascii="Arial" w:hAnsi="Arial" w:cs="Arial"/>
                <w:sz w:val="22"/>
                <w:szCs w:val="22"/>
              </w:rPr>
              <w:t xml:space="preserve"> </w:t>
            </w:r>
            <w:r>
              <w:rPr>
                <w:rFonts w:ascii="Arial" w:hAnsi="Arial" w:cs="Arial"/>
                <w:sz w:val="22"/>
                <w:szCs w:val="22"/>
              </w:rPr>
              <w:t>to service</w:t>
            </w:r>
            <w:r w:rsidRPr="00AA1AFF">
              <w:rPr>
                <w:rFonts w:ascii="Arial" w:hAnsi="Arial" w:cs="Arial"/>
                <w:sz w:val="22"/>
                <w:szCs w:val="22"/>
              </w:rPr>
              <w:t xml:space="preserve"> the </w:t>
            </w:r>
            <w:r>
              <w:rPr>
                <w:rFonts w:ascii="Arial" w:hAnsi="Arial" w:cs="Arial"/>
                <w:sz w:val="22"/>
                <w:szCs w:val="22"/>
              </w:rPr>
              <w:t xml:space="preserve">approved </w:t>
            </w:r>
            <w:r w:rsidRPr="00AA1AFF">
              <w:rPr>
                <w:rFonts w:ascii="Arial" w:hAnsi="Arial" w:cs="Arial"/>
                <w:sz w:val="22"/>
                <w:szCs w:val="22"/>
              </w:rPr>
              <w:t>development</w:t>
            </w:r>
            <w:r>
              <w:rPr>
                <w:rFonts w:ascii="Arial" w:hAnsi="Arial" w:cs="Arial"/>
                <w:sz w:val="22"/>
                <w:szCs w:val="22"/>
              </w:rPr>
              <w:t xml:space="preserve"> can</w:t>
            </w:r>
            <w:r w:rsidRPr="00AA1AFF">
              <w:rPr>
                <w:rFonts w:ascii="Arial" w:hAnsi="Arial" w:cs="Arial"/>
                <w:sz w:val="22"/>
                <w:szCs w:val="22"/>
              </w:rPr>
              <w:t xml:space="preserve"> accommodate services</w:t>
            </w:r>
            <w:r>
              <w:rPr>
                <w:rFonts w:ascii="Arial" w:hAnsi="Arial" w:cs="Arial"/>
                <w:sz w:val="22"/>
                <w:szCs w:val="22"/>
              </w:rPr>
              <w:t xml:space="preserve"> </w:t>
            </w:r>
            <w:r w:rsidRPr="00AA1AFF">
              <w:rPr>
                <w:rFonts w:ascii="Arial" w:hAnsi="Arial" w:cs="Arial"/>
                <w:sz w:val="22"/>
                <w:szCs w:val="22"/>
              </w:rPr>
              <w:t>compliant with</w:t>
            </w:r>
            <w:r>
              <w:rPr>
                <w:rFonts w:ascii="Arial" w:hAnsi="Arial" w:cs="Arial"/>
                <w:sz w:val="22"/>
                <w:szCs w:val="22"/>
              </w:rPr>
              <w:t xml:space="preserve"> </w:t>
            </w:r>
            <w:r w:rsidRPr="00324843">
              <w:rPr>
                <w:rFonts w:ascii="Arial" w:hAnsi="Arial" w:cs="Arial"/>
                <w:i/>
                <w:iCs/>
                <w:sz w:val="22"/>
                <w:szCs w:val="22"/>
              </w:rPr>
              <w:t>Industry Guideline G645:2017 Fibre-Ready Pit and Pipe Specification for Real Estate Development Projects</w:t>
            </w:r>
            <w:r>
              <w:rPr>
                <w:rFonts w:ascii="Arial" w:hAnsi="Arial" w:cs="Arial"/>
                <w:sz w:val="22"/>
                <w:szCs w:val="22"/>
              </w:rPr>
              <w:t>.</w:t>
            </w:r>
          </w:p>
          <w:p w14:paraId="47DD9A73" w14:textId="77777777" w:rsidR="004E63BF" w:rsidRDefault="004E63BF" w:rsidP="00B80DFE">
            <w:pPr>
              <w:pStyle w:val="NormalWeb"/>
              <w:spacing w:after="0"/>
              <w:ind w:left="321"/>
              <w:jc w:val="left"/>
              <w:rPr>
                <w:rFonts w:ascii="Arial" w:hAnsi="Arial" w:cs="Arial"/>
                <w:sz w:val="22"/>
                <w:szCs w:val="22"/>
              </w:rPr>
            </w:pPr>
          </w:p>
          <w:p w14:paraId="5BA19698" w14:textId="70ECBA06" w:rsidR="004E63BF" w:rsidRPr="004E63BF" w:rsidRDefault="004E63BF" w:rsidP="00B80DFE">
            <w:pPr>
              <w:pStyle w:val="NormalWeb"/>
              <w:numPr>
                <w:ilvl w:val="0"/>
                <w:numId w:val="46"/>
              </w:numPr>
              <w:spacing w:after="0"/>
              <w:ind w:left="321" w:hanging="284"/>
              <w:jc w:val="left"/>
              <w:rPr>
                <w:rFonts w:ascii="Arial" w:hAnsi="Arial" w:cs="Arial"/>
                <w:sz w:val="22"/>
                <w:szCs w:val="22"/>
              </w:rPr>
            </w:pPr>
            <w:r w:rsidRPr="004E63BF">
              <w:rPr>
                <w:rFonts w:ascii="Arial" w:hAnsi="Arial" w:cs="Arial"/>
                <w:sz w:val="22"/>
                <w:szCs w:val="22"/>
              </w:rPr>
              <w:t>Construct the fibre-ready pit and pipe infrastructure specified in the agreement submitted under part a) of this condition.</w:t>
            </w:r>
            <w:r w:rsidRPr="004E63BF">
              <w:rPr>
                <w:rFonts w:cs="Arial"/>
                <w:szCs w:val="22"/>
              </w:rPr>
              <w:t xml:space="preserve"> </w:t>
            </w:r>
          </w:p>
        </w:tc>
        <w:tc>
          <w:tcPr>
            <w:tcW w:w="2555" w:type="dxa"/>
            <w:shd w:val="clear" w:color="auto" w:fill="F2F2F2" w:themeFill="background1" w:themeFillShade="F2"/>
          </w:tcPr>
          <w:p w14:paraId="6F577858" w14:textId="77777777" w:rsidR="000E7D05" w:rsidRDefault="000E7D05" w:rsidP="00B80DFE">
            <w:pPr>
              <w:pStyle w:val="ListParagraph"/>
              <w:ind w:left="322"/>
              <w:contextualSpacing w:val="0"/>
              <w:jc w:val="left"/>
              <w:rPr>
                <w:rFonts w:eastAsia="Calibri"/>
              </w:rPr>
            </w:pPr>
          </w:p>
          <w:p w14:paraId="4297934A" w14:textId="6986B194" w:rsidR="004E63BF" w:rsidRDefault="004E63BF" w:rsidP="00B80DFE">
            <w:pPr>
              <w:pStyle w:val="ListParagraph"/>
              <w:numPr>
                <w:ilvl w:val="0"/>
                <w:numId w:val="47"/>
              </w:numPr>
              <w:ind w:left="322" w:hanging="284"/>
              <w:contextualSpacing w:val="0"/>
              <w:jc w:val="left"/>
              <w:rPr>
                <w:rFonts w:eastAsia="Calibri"/>
              </w:rPr>
            </w:pPr>
            <w:r w:rsidRPr="00925C97">
              <w:rPr>
                <w:rFonts w:eastAsia="Calibri"/>
              </w:rPr>
              <w:t xml:space="preserve">Prior to commencement of use </w:t>
            </w:r>
          </w:p>
          <w:p w14:paraId="29E8D4E8" w14:textId="6E37AC1F" w:rsidR="004E63BF" w:rsidRDefault="004E63BF" w:rsidP="00B80DFE">
            <w:pPr>
              <w:pStyle w:val="ListParagraph"/>
              <w:ind w:left="322"/>
              <w:contextualSpacing w:val="0"/>
              <w:jc w:val="left"/>
              <w:rPr>
                <w:rFonts w:eastAsia="Calibri"/>
              </w:rPr>
            </w:pPr>
          </w:p>
          <w:p w14:paraId="68D31121" w14:textId="0445002D" w:rsidR="00AF145F" w:rsidRDefault="00AF145F" w:rsidP="00B80DFE">
            <w:pPr>
              <w:pStyle w:val="ListParagraph"/>
              <w:ind w:left="322"/>
              <w:contextualSpacing w:val="0"/>
              <w:jc w:val="left"/>
              <w:rPr>
                <w:rFonts w:eastAsia="Calibri"/>
              </w:rPr>
            </w:pPr>
          </w:p>
          <w:p w14:paraId="66246203" w14:textId="1CD0F89D" w:rsidR="00AF145F" w:rsidRDefault="00AF145F" w:rsidP="00B80DFE">
            <w:pPr>
              <w:pStyle w:val="ListParagraph"/>
              <w:ind w:left="322"/>
              <w:contextualSpacing w:val="0"/>
              <w:jc w:val="left"/>
              <w:rPr>
                <w:rFonts w:eastAsia="Calibri"/>
              </w:rPr>
            </w:pPr>
          </w:p>
          <w:p w14:paraId="17DE6B9D" w14:textId="77777777" w:rsidR="00AF145F" w:rsidRDefault="00AF145F" w:rsidP="00B80DFE">
            <w:pPr>
              <w:pStyle w:val="ListParagraph"/>
              <w:ind w:left="322"/>
              <w:contextualSpacing w:val="0"/>
              <w:jc w:val="left"/>
              <w:rPr>
                <w:rFonts w:eastAsia="Calibri"/>
              </w:rPr>
            </w:pPr>
          </w:p>
          <w:p w14:paraId="7FF44CAE" w14:textId="77777777" w:rsidR="004E63BF" w:rsidRDefault="004E63BF" w:rsidP="00B80DFE">
            <w:pPr>
              <w:pStyle w:val="ListParagraph"/>
              <w:ind w:left="322"/>
              <w:contextualSpacing w:val="0"/>
              <w:jc w:val="left"/>
              <w:rPr>
                <w:rFonts w:eastAsia="Calibri"/>
              </w:rPr>
            </w:pPr>
          </w:p>
          <w:p w14:paraId="611B281F" w14:textId="4BE672F8" w:rsidR="004E63BF" w:rsidRPr="004E63BF" w:rsidRDefault="004E63BF" w:rsidP="00B80DFE">
            <w:pPr>
              <w:pStyle w:val="ListParagraph"/>
              <w:numPr>
                <w:ilvl w:val="0"/>
                <w:numId w:val="47"/>
              </w:numPr>
              <w:ind w:left="322" w:hanging="284"/>
              <w:contextualSpacing w:val="0"/>
              <w:jc w:val="left"/>
              <w:rPr>
                <w:rFonts w:eastAsia="Calibri"/>
              </w:rPr>
            </w:pPr>
            <w:r w:rsidRPr="00925C97">
              <w:rPr>
                <w:rFonts w:eastAsia="Calibri"/>
              </w:rPr>
              <w:t xml:space="preserve"> </w:t>
            </w:r>
            <w:r w:rsidRPr="004E63BF">
              <w:rPr>
                <w:color w:val="000000" w:themeColor="text1"/>
                <w:szCs w:val="22"/>
              </w:rPr>
              <w:t xml:space="preserve">Prior to commencement of use </w:t>
            </w:r>
          </w:p>
        </w:tc>
      </w:tr>
      <w:tr w:rsidR="004E63BF" w:rsidRPr="00693A46" w14:paraId="117E85F7" w14:textId="77777777" w:rsidTr="00C569EC">
        <w:tc>
          <w:tcPr>
            <w:tcW w:w="1130" w:type="dxa"/>
            <w:shd w:val="clear" w:color="auto" w:fill="F2F2F2" w:themeFill="background1" w:themeFillShade="F2"/>
          </w:tcPr>
          <w:p w14:paraId="0DB2BB19" w14:textId="77777777" w:rsidR="004E63BF" w:rsidRPr="001C7EE6" w:rsidRDefault="004E63BF" w:rsidP="00B80DFE">
            <w:pPr>
              <w:pStyle w:val="ListParagraph"/>
              <w:numPr>
                <w:ilvl w:val="0"/>
                <w:numId w:val="7"/>
              </w:numPr>
              <w:rPr>
                <w:rFonts w:cs="Arial"/>
                <w:b/>
                <w:szCs w:val="22"/>
              </w:rPr>
            </w:pPr>
          </w:p>
        </w:tc>
        <w:tc>
          <w:tcPr>
            <w:tcW w:w="5540" w:type="dxa"/>
            <w:shd w:val="clear" w:color="auto" w:fill="F2F2F2" w:themeFill="background1" w:themeFillShade="F2"/>
          </w:tcPr>
          <w:p w14:paraId="56BA62C2" w14:textId="77777777" w:rsidR="004E63BF" w:rsidRPr="00A65604" w:rsidRDefault="004E63BF" w:rsidP="00B80DFE">
            <w:pPr>
              <w:pStyle w:val="NormalWeb"/>
              <w:spacing w:after="0"/>
              <w:rPr>
                <w:rFonts w:ascii="Arial" w:hAnsi="Arial" w:cs="Arial"/>
                <w:b/>
                <w:bCs/>
                <w:sz w:val="22"/>
                <w:szCs w:val="22"/>
              </w:rPr>
            </w:pPr>
            <w:r w:rsidRPr="002A5646">
              <w:rPr>
                <w:rFonts w:ascii="Arial" w:hAnsi="Arial" w:cs="Arial"/>
                <w:b/>
                <w:bCs/>
                <w:sz w:val="22"/>
                <w:szCs w:val="22"/>
              </w:rPr>
              <w:t>Landscape works</w:t>
            </w:r>
          </w:p>
          <w:p w14:paraId="476BA290" w14:textId="0B0E04AB" w:rsidR="004E63BF" w:rsidRPr="00913621" w:rsidRDefault="00DA45FE" w:rsidP="00B80DFE">
            <w:pPr>
              <w:pStyle w:val="ListParagraph"/>
              <w:numPr>
                <w:ilvl w:val="0"/>
                <w:numId w:val="48"/>
              </w:numPr>
              <w:ind w:left="397" w:hanging="397"/>
              <w:jc w:val="left"/>
              <w:rPr>
                <w:rFonts w:cs="Arial"/>
                <w:bCs/>
                <w:i/>
                <w:iCs/>
                <w:szCs w:val="22"/>
              </w:rPr>
            </w:pPr>
            <w:r>
              <w:rPr>
                <w:rFonts w:cs="Arial"/>
                <w:bCs/>
                <w:szCs w:val="22"/>
              </w:rPr>
              <w:t xml:space="preserve">Submit to EDQ TS detailed landscape plans certified by an AILA </w:t>
            </w:r>
            <w:r w:rsidR="004E63BF" w:rsidRPr="00223E11">
              <w:rPr>
                <w:rFonts w:cs="Arial"/>
                <w:bCs/>
                <w:szCs w:val="22"/>
              </w:rPr>
              <w:t xml:space="preserve">generally in accordance with the following approved landscape concept plans </w:t>
            </w:r>
            <w:r w:rsidR="004E63BF" w:rsidRPr="00913621">
              <w:rPr>
                <w:rFonts w:cs="Arial"/>
                <w:bCs/>
                <w:i/>
                <w:iCs/>
                <w:szCs w:val="22"/>
              </w:rPr>
              <w:t>prepared by Urbis dated 7 September 2021;</w:t>
            </w:r>
          </w:p>
          <w:p w14:paraId="07485258" w14:textId="77777777" w:rsidR="004E63BF" w:rsidRPr="009F1DF3" w:rsidRDefault="004E63BF" w:rsidP="00B80DFE">
            <w:pPr>
              <w:pStyle w:val="CR-3"/>
              <w:numPr>
                <w:ilvl w:val="0"/>
                <w:numId w:val="4"/>
              </w:numPr>
              <w:tabs>
                <w:tab w:val="left" w:pos="0"/>
              </w:tabs>
              <w:rPr>
                <w:rFonts w:ascii="Arial" w:hAnsi="Arial" w:cs="Arial"/>
                <w:bCs/>
                <w:sz w:val="22"/>
                <w:szCs w:val="22"/>
              </w:rPr>
            </w:pPr>
            <w:r w:rsidRPr="009F1DF3">
              <w:rPr>
                <w:rFonts w:ascii="Arial" w:hAnsi="Arial" w:cs="Arial"/>
                <w:bCs/>
                <w:sz w:val="22"/>
                <w:szCs w:val="22"/>
              </w:rPr>
              <w:t>Stage 1 Site Plan</w:t>
            </w:r>
          </w:p>
          <w:p w14:paraId="7C8BC040" w14:textId="77777777" w:rsidR="004E63BF" w:rsidRPr="004E63BF" w:rsidRDefault="004E63BF" w:rsidP="00B80DFE">
            <w:pPr>
              <w:pStyle w:val="CR-3"/>
              <w:numPr>
                <w:ilvl w:val="0"/>
                <w:numId w:val="4"/>
              </w:numPr>
              <w:tabs>
                <w:tab w:val="left" w:pos="0"/>
              </w:tabs>
              <w:rPr>
                <w:rFonts w:ascii="Arial" w:hAnsi="Arial" w:cs="Arial"/>
                <w:bCs/>
                <w:sz w:val="22"/>
                <w:szCs w:val="22"/>
              </w:rPr>
            </w:pPr>
            <w:r w:rsidRPr="004E63BF">
              <w:rPr>
                <w:rFonts w:ascii="Arial" w:hAnsi="Arial" w:cs="Arial"/>
                <w:bCs/>
                <w:sz w:val="22"/>
                <w:szCs w:val="22"/>
              </w:rPr>
              <w:t>Site Plan</w:t>
            </w:r>
          </w:p>
          <w:p w14:paraId="185B3FA1" w14:textId="77777777" w:rsidR="004E63BF" w:rsidRPr="004E63BF" w:rsidRDefault="004E63BF" w:rsidP="00B80DFE">
            <w:pPr>
              <w:pStyle w:val="CR-3"/>
              <w:numPr>
                <w:ilvl w:val="0"/>
                <w:numId w:val="4"/>
              </w:numPr>
              <w:tabs>
                <w:tab w:val="left" w:pos="0"/>
              </w:tabs>
              <w:rPr>
                <w:rFonts w:ascii="Arial" w:hAnsi="Arial" w:cs="Arial"/>
                <w:bCs/>
                <w:sz w:val="22"/>
                <w:szCs w:val="22"/>
              </w:rPr>
            </w:pPr>
            <w:r w:rsidRPr="004E63BF">
              <w:rPr>
                <w:rFonts w:ascii="Arial" w:hAnsi="Arial" w:cs="Arial"/>
                <w:bCs/>
                <w:sz w:val="22"/>
                <w:szCs w:val="22"/>
              </w:rPr>
              <w:t>Sections – Section AA</w:t>
            </w:r>
          </w:p>
          <w:p w14:paraId="7FA4B802" w14:textId="77777777" w:rsidR="004E63BF" w:rsidRPr="004E63BF" w:rsidRDefault="004E63BF" w:rsidP="00B80DFE">
            <w:pPr>
              <w:pStyle w:val="CR-3"/>
              <w:numPr>
                <w:ilvl w:val="0"/>
                <w:numId w:val="4"/>
              </w:numPr>
              <w:tabs>
                <w:tab w:val="left" w:pos="0"/>
              </w:tabs>
              <w:rPr>
                <w:rFonts w:ascii="Arial" w:hAnsi="Arial" w:cs="Arial"/>
                <w:bCs/>
                <w:sz w:val="22"/>
                <w:szCs w:val="22"/>
              </w:rPr>
            </w:pPr>
            <w:r w:rsidRPr="004E63BF">
              <w:rPr>
                <w:rFonts w:ascii="Arial" w:hAnsi="Arial" w:cs="Arial"/>
                <w:bCs/>
                <w:sz w:val="22"/>
                <w:szCs w:val="22"/>
              </w:rPr>
              <w:t>Sections – Section BB</w:t>
            </w:r>
          </w:p>
          <w:p w14:paraId="6D343197" w14:textId="77777777" w:rsidR="004E63BF" w:rsidRPr="004E63BF" w:rsidRDefault="004E63BF" w:rsidP="00B80DFE">
            <w:pPr>
              <w:pStyle w:val="CR-3"/>
              <w:numPr>
                <w:ilvl w:val="0"/>
                <w:numId w:val="4"/>
              </w:numPr>
              <w:tabs>
                <w:tab w:val="left" w:pos="0"/>
              </w:tabs>
              <w:rPr>
                <w:rFonts w:ascii="Arial" w:hAnsi="Arial" w:cs="Arial"/>
                <w:bCs/>
                <w:sz w:val="22"/>
                <w:szCs w:val="22"/>
              </w:rPr>
            </w:pPr>
            <w:r w:rsidRPr="004E63BF">
              <w:rPr>
                <w:rFonts w:ascii="Arial" w:hAnsi="Arial" w:cs="Arial"/>
                <w:bCs/>
                <w:sz w:val="22"/>
                <w:szCs w:val="22"/>
              </w:rPr>
              <w:t>Sections – Section Elevation CC</w:t>
            </w:r>
          </w:p>
          <w:p w14:paraId="065F5A48" w14:textId="1597DC43" w:rsidR="004E63BF" w:rsidRDefault="004E63BF" w:rsidP="00B80DFE">
            <w:pPr>
              <w:pStyle w:val="CR-3"/>
              <w:numPr>
                <w:ilvl w:val="0"/>
                <w:numId w:val="4"/>
              </w:numPr>
              <w:tabs>
                <w:tab w:val="left" w:pos="0"/>
              </w:tabs>
              <w:rPr>
                <w:rFonts w:ascii="Arial" w:hAnsi="Arial" w:cs="Arial"/>
                <w:bCs/>
                <w:sz w:val="22"/>
                <w:szCs w:val="22"/>
              </w:rPr>
            </w:pPr>
            <w:r w:rsidRPr="004E63BF">
              <w:rPr>
                <w:rFonts w:ascii="Arial" w:hAnsi="Arial" w:cs="Arial"/>
                <w:bCs/>
                <w:sz w:val="22"/>
                <w:szCs w:val="22"/>
              </w:rPr>
              <w:t xml:space="preserve">Softscape Palette </w:t>
            </w:r>
          </w:p>
          <w:p w14:paraId="3A3ACD90" w14:textId="77777777" w:rsidR="007A6849" w:rsidRPr="007A6849" w:rsidRDefault="004E63BF" w:rsidP="00B80DFE">
            <w:pPr>
              <w:pStyle w:val="CR-3"/>
              <w:numPr>
                <w:ilvl w:val="0"/>
                <w:numId w:val="4"/>
              </w:numPr>
              <w:tabs>
                <w:tab w:val="left" w:pos="0"/>
              </w:tabs>
              <w:rPr>
                <w:rFonts w:ascii="Arial" w:hAnsi="Arial" w:cs="Arial"/>
                <w:bCs/>
                <w:sz w:val="22"/>
                <w:szCs w:val="22"/>
              </w:rPr>
            </w:pPr>
            <w:r w:rsidRPr="007A6849">
              <w:rPr>
                <w:rFonts w:cs="Arial"/>
                <w:bCs/>
                <w:szCs w:val="22"/>
              </w:rPr>
              <w:t>Planting Types</w:t>
            </w:r>
          </w:p>
          <w:p w14:paraId="59C2CFD9" w14:textId="0A935D8B" w:rsidR="00DA45FE" w:rsidRPr="007A6849" w:rsidRDefault="00DA45FE" w:rsidP="00B80DFE">
            <w:pPr>
              <w:pStyle w:val="ListParagraph"/>
              <w:ind w:left="397"/>
              <w:jc w:val="left"/>
              <w:rPr>
                <w:rFonts w:cs="Arial"/>
                <w:bCs/>
                <w:szCs w:val="22"/>
              </w:rPr>
            </w:pPr>
            <w:r w:rsidRPr="007A6849">
              <w:rPr>
                <w:rFonts w:cs="Arial"/>
                <w:bCs/>
                <w:szCs w:val="22"/>
              </w:rPr>
              <w:t xml:space="preserve">The certified landscape plans </w:t>
            </w:r>
            <w:r w:rsidR="002B3950" w:rsidRPr="007A6849">
              <w:rPr>
                <w:rFonts w:cs="Arial"/>
                <w:bCs/>
                <w:szCs w:val="22"/>
              </w:rPr>
              <w:t>are to ensure the</w:t>
            </w:r>
            <w:r w:rsidR="007A6849">
              <w:rPr>
                <w:rFonts w:cs="Arial"/>
                <w:bCs/>
                <w:szCs w:val="22"/>
              </w:rPr>
              <w:t xml:space="preserve"> </w:t>
            </w:r>
            <w:r w:rsidR="002B3950" w:rsidRPr="007A6849">
              <w:rPr>
                <w:rFonts w:cs="Arial"/>
                <w:bCs/>
                <w:szCs w:val="22"/>
              </w:rPr>
              <w:t xml:space="preserve">location of the vegetation does not impact on the underground water tank identified on </w:t>
            </w:r>
            <w:r w:rsidR="009F1DF3" w:rsidRPr="00F96DC1">
              <w:rPr>
                <w:rFonts w:cs="Arial"/>
                <w:i/>
                <w:iCs/>
              </w:rPr>
              <w:t>Proposed Site Plan – Stage 2, Drawing No. DA-A006, Revision F dated 10 September 2021</w:t>
            </w:r>
            <w:r w:rsidR="00EB2D5D" w:rsidRPr="007A6849">
              <w:rPr>
                <w:rFonts w:cs="Arial"/>
                <w:bCs/>
                <w:szCs w:val="22"/>
              </w:rPr>
              <w:t>and enables access for maintenance</w:t>
            </w:r>
            <w:r w:rsidR="002B3950" w:rsidRPr="007A6849">
              <w:rPr>
                <w:rFonts w:cs="Arial"/>
                <w:bCs/>
                <w:szCs w:val="22"/>
              </w:rPr>
              <w:t xml:space="preserve">. </w:t>
            </w:r>
          </w:p>
          <w:p w14:paraId="667039D6" w14:textId="26F3F549" w:rsidR="00223E11" w:rsidRPr="00DA45FE" w:rsidRDefault="00223E11" w:rsidP="00B80DFE">
            <w:pPr>
              <w:pStyle w:val="CR-3"/>
              <w:tabs>
                <w:tab w:val="left" w:pos="0"/>
              </w:tabs>
              <w:ind w:left="1004" w:firstLine="0"/>
              <w:rPr>
                <w:rFonts w:cs="Arial"/>
                <w:bCs/>
                <w:szCs w:val="22"/>
              </w:rPr>
            </w:pPr>
          </w:p>
          <w:p w14:paraId="1CC05E43" w14:textId="6B3A41CA" w:rsidR="00223E11" w:rsidRPr="00223E11" w:rsidRDefault="00150636" w:rsidP="00B80DFE">
            <w:pPr>
              <w:pStyle w:val="ListParagraph"/>
              <w:numPr>
                <w:ilvl w:val="0"/>
                <w:numId w:val="48"/>
              </w:numPr>
              <w:ind w:left="397" w:hanging="397"/>
              <w:jc w:val="left"/>
              <w:rPr>
                <w:rFonts w:cs="Arial"/>
                <w:bCs/>
                <w:szCs w:val="22"/>
              </w:rPr>
            </w:pPr>
            <w:r>
              <w:rPr>
                <w:rFonts w:cs="Arial"/>
                <w:bCs/>
                <w:szCs w:val="22"/>
              </w:rPr>
              <w:t xml:space="preserve">Construct </w:t>
            </w:r>
            <w:r w:rsidR="00035012" w:rsidRPr="001E76CC">
              <w:rPr>
                <w:rFonts w:cs="Arial"/>
                <w:bCs/>
                <w:szCs w:val="22"/>
              </w:rPr>
              <w:t xml:space="preserve">the </w:t>
            </w:r>
            <w:r w:rsidR="00223E11" w:rsidRPr="001E76CC">
              <w:rPr>
                <w:rFonts w:cs="Arial"/>
                <w:bCs/>
                <w:szCs w:val="22"/>
              </w:rPr>
              <w:t>landscape works</w:t>
            </w:r>
            <w:r w:rsidR="00AA64D9">
              <w:rPr>
                <w:rFonts w:cs="Arial"/>
                <w:bCs/>
                <w:szCs w:val="22"/>
              </w:rPr>
              <w:t xml:space="preserve"> generally in accordance with</w:t>
            </w:r>
            <w:r w:rsidR="00223E11" w:rsidRPr="001E76CC">
              <w:rPr>
                <w:rFonts w:cs="Arial"/>
                <w:bCs/>
                <w:szCs w:val="22"/>
              </w:rPr>
              <w:t xml:space="preserve"> </w:t>
            </w:r>
            <w:r w:rsidR="00AA64D9">
              <w:rPr>
                <w:rFonts w:cs="Arial"/>
                <w:bCs/>
                <w:szCs w:val="22"/>
              </w:rPr>
              <w:t xml:space="preserve">the certified plans submitted under </w:t>
            </w:r>
            <w:r w:rsidR="00223E11" w:rsidRPr="001E76CC">
              <w:rPr>
                <w:rFonts w:cs="Arial"/>
                <w:bCs/>
                <w:szCs w:val="22"/>
              </w:rPr>
              <w:t>part a)</w:t>
            </w:r>
            <w:r w:rsidR="00FD1105" w:rsidRPr="001E76CC">
              <w:rPr>
                <w:rFonts w:cs="Arial"/>
                <w:bCs/>
                <w:szCs w:val="22"/>
              </w:rPr>
              <w:t xml:space="preserve"> of this condition</w:t>
            </w:r>
            <w:r w:rsidR="00223E11" w:rsidRPr="001E76CC">
              <w:rPr>
                <w:rFonts w:cs="Arial"/>
                <w:bCs/>
                <w:szCs w:val="22"/>
              </w:rPr>
              <w:t xml:space="preserve">. </w:t>
            </w:r>
          </w:p>
        </w:tc>
        <w:tc>
          <w:tcPr>
            <w:tcW w:w="2555" w:type="dxa"/>
            <w:shd w:val="clear" w:color="auto" w:fill="F2F2F2" w:themeFill="background1" w:themeFillShade="F2"/>
          </w:tcPr>
          <w:p w14:paraId="75F6CE40" w14:textId="77777777" w:rsidR="004E63BF" w:rsidRPr="00F01B8A" w:rsidRDefault="004E63BF" w:rsidP="00B80DFE">
            <w:pPr>
              <w:pStyle w:val="ListParagraph"/>
              <w:ind w:left="264"/>
              <w:rPr>
                <w:rFonts w:cs="Arial"/>
                <w:szCs w:val="22"/>
              </w:rPr>
            </w:pPr>
          </w:p>
          <w:p w14:paraId="427FE635" w14:textId="77777777" w:rsidR="004E63BF" w:rsidRPr="00F01B8A" w:rsidRDefault="004E63BF" w:rsidP="00B80DFE">
            <w:pPr>
              <w:pStyle w:val="ListParagraph"/>
              <w:numPr>
                <w:ilvl w:val="0"/>
                <w:numId w:val="76"/>
              </w:numPr>
              <w:jc w:val="left"/>
              <w:rPr>
                <w:rFonts w:cs="Arial"/>
                <w:szCs w:val="22"/>
              </w:rPr>
            </w:pPr>
            <w:r w:rsidRPr="00F01B8A">
              <w:rPr>
                <w:rFonts w:cs="Arial"/>
                <w:szCs w:val="22"/>
              </w:rPr>
              <w:t xml:space="preserve">Prior to commencement of use </w:t>
            </w:r>
          </w:p>
          <w:p w14:paraId="53B3DAFF" w14:textId="77777777" w:rsidR="0086042C" w:rsidRPr="00F01B8A" w:rsidRDefault="0086042C" w:rsidP="00B80DFE">
            <w:pPr>
              <w:jc w:val="left"/>
              <w:rPr>
                <w:rFonts w:cs="Arial"/>
                <w:szCs w:val="22"/>
              </w:rPr>
            </w:pPr>
          </w:p>
          <w:p w14:paraId="3B44A52D" w14:textId="77777777" w:rsidR="0086042C" w:rsidRPr="00F01B8A" w:rsidRDefault="0086042C" w:rsidP="00B80DFE">
            <w:pPr>
              <w:jc w:val="left"/>
              <w:rPr>
                <w:rFonts w:cs="Arial"/>
                <w:szCs w:val="22"/>
              </w:rPr>
            </w:pPr>
          </w:p>
          <w:p w14:paraId="2C0E4163" w14:textId="77777777" w:rsidR="0086042C" w:rsidRPr="00F01B8A" w:rsidRDefault="0086042C" w:rsidP="00B80DFE">
            <w:pPr>
              <w:jc w:val="left"/>
              <w:rPr>
                <w:rFonts w:cs="Arial"/>
                <w:szCs w:val="22"/>
              </w:rPr>
            </w:pPr>
          </w:p>
          <w:p w14:paraId="28F2B415" w14:textId="77777777" w:rsidR="0086042C" w:rsidRPr="00F01B8A" w:rsidRDefault="0086042C" w:rsidP="00B80DFE">
            <w:pPr>
              <w:jc w:val="left"/>
              <w:rPr>
                <w:rFonts w:cs="Arial"/>
                <w:szCs w:val="22"/>
              </w:rPr>
            </w:pPr>
          </w:p>
          <w:p w14:paraId="706CCD93" w14:textId="77777777" w:rsidR="0086042C" w:rsidRPr="00F01B8A" w:rsidRDefault="0086042C" w:rsidP="00B80DFE">
            <w:pPr>
              <w:jc w:val="left"/>
              <w:rPr>
                <w:rFonts w:cs="Arial"/>
                <w:szCs w:val="22"/>
              </w:rPr>
            </w:pPr>
          </w:p>
          <w:p w14:paraId="723ACE2A" w14:textId="77777777" w:rsidR="0086042C" w:rsidRPr="00F01B8A" w:rsidRDefault="0086042C" w:rsidP="00B80DFE">
            <w:pPr>
              <w:jc w:val="left"/>
              <w:rPr>
                <w:rFonts w:cs="Arial"/>
                <w:szCs w:val="22"/>
              </w:rPr>
            </w:pPr>
          </w:p>
          <w:p w14:paraId="17991F3E" w14:textId="77777777" w:rsidR="0086042C" w:rsidRPr="00F01B8A" w:rsidRDefault="0086042C" w:rsidP="00B80DFE">
            <w:pPr>
              <w:jc w:val="left"/>
              <w:rPr>
                <w:rFonts w:cs="Arial"/>
                <w:szCs w:val="22"/>
              </w:rPr>
            </w:pPr>
          </w:p>
          <w:p w14:paraId="6A6D0813" w14:textId="77777777" w:rsidR="0086042C" w:rsidRPr="00F01B8A" w:rsidRDefault="0086042C" w:rsidP="00B80DFE">
            <w:pPr>
              <w:jc w:val="left"/>
              <w:rPr>
                <w:rFonts w:cs="Arial"/>
                <w:szCs w:val="22"/>
              </w:rPr>
            </w:pPr>
          </w:p>
          <w:p w14:paraId="4DBA7AF1" w14:textId="77777777" w:rsidR="0086042C" w:rsidRPr="00F01B8A" w:rsidRDefault="0086042C" w:rsidP="00B80DFE">
            <w:pPr>
              <w:jc w:val="left"/>
              <w:rPr>
                <w:rFonts w:cs="Arial"/>
                <w:szCs w:val="22"/>
              </w:rPr>
            </w:pPr>
          </w:p>
          <w:p w14:paraId="79C6561A" w14:textId="77777777" w:rsidR="0086042C" w:rsidRPr="00F01B8A" w:rsidRDefault="0086042C" w:rsidP="00B80DFE">
            <w:pPr>
              <w:jc w:val="left"/>
              <w:rPr>
                <w:rFonts w:cs="Arial"/>
                <w:szCs w:val="22"/>
              </w:rPr>
            </w:pPr>
          </w:p>
          <w:p w14:paraId="240045C4" w14:textId="77777777" w:rsidR="0086042C" w:rsidRPr="00F01B8A" w:rsidRDefault="0086042C" w:rsidP="00B80DFE">
            <w:pPr>
              <w:jc w:val="left"/>
              <w:rPr>
                <w:rFonts w:cs="Arial"/>
                <w:szCs w:val="22"/>
              </w:rPr>
            </w:pPr>
          </w:p>
          <w:p w14:paraId="2A5C7AB8" w14:textId="77777777" w:rsidR="0086042C" w:rsidRPr="00F01B8A" w:rsidRDefault="0086042C" w:rsidP="00B80DFE">
            <w:pPr>
              <w:jc w:val="left"/>
              <w:rPr>
                <w:rFonts w:cs="Arial"/>
                <w:szCs w:val="22"/>
              </w:rPr>
            </w:pPr>
          </w:p>
          <w:p w14:paraId="07ABAFD4" w14:textId="77777777" w:rsidR="0086042C" w:rsidRPr="00F01B8A" w:rsidRDefault="0086042C" w:rsidP="00B80DFE">
            <w:pPr>
              <w:jc w:val="left"/>
              <w:rPr>
                <w:rFonts w:cs="Arial"/>
                <w:szCs w:val="22"/>
              </w:rPr>
            </w:pPr>
          </w:p>
          <w:p w14:paraId="69FA1F3F" w14:textId="77777777" w:rsidR="0086042C" w:rsidRPr="00F01B8A" w:rsidRDefault="0086042C" w:rsidP="00B80DFE">
            <w:pPr>
              <w:jc w:val="left"/>
              <w:rPr>
                <w:rFonts w:cs="Arial"/>
                <w:szCs w:val="22"/>
              </w:rPr>
            </w:pPr>
          </w:p>
          <w:p w14:paraId="4417E0FD" w14:textId="77777777" w:rsidR="0086042C" w:rsidRPr="00F01B8A" w:rsidRDefault="0086042C" w:rsidP="00B80DFE">
            <w:pPr>
              <w:jc w:val="left"/>
              <w:rPr>
                <w:rFonts w:cs="Arial"/>
                <w:szCs w:val="22"/>
              </w:rPr>
            </w:pPr>
          </w:p>
          <w:p w14:paraId="1AED0250" w14:textId="22F45627" w:rsidR="0086042C" w:rsidRPr="0086042C" w:rsidRDefault="0086042C" w:rsidP="00B80DFE">
            <w:pPr>
              <w:pStyle w:val="ListParagraph"/>
              <w:numPr>
                <w:ilvl w:val="0"/>
                <w:numId w:val="78"/>
              </w:numPr>
              <w:jc w:val="left"/>
              <w:rPr>
                <w:rFonts w:cs="Arial"/>
                <w:bCs/>
                <w:szCs w:val="22"/>
              </w:rPr>
            </w:pPr>
            <w:r w:rsidRPr="00F01B8A">
              <w:rPr>
                <w:rFonts w:cs="Arial"/>
                <w:szCs w:val="22"/>
              </w:rPr>
              <w:t>Prior to commencement of use</w:t>
            </w:r>
          </w:p>
        </w:tc>
      </w:tr>
      <w:tr w:rsidR="00F83224" w:rsidRPr="00693A46" w14:paraId="0F7D6E3C" w14:textId="77777777" w:rsidTr="00C569EC">
        <w:tc>
          <w:tcPr>
            <w:tcW w:w="1130" w:type="dxa"/>
            <w:shd w:val="clear" w:color="auto" w:fill="F2F2F2" w:themeFill="background1" w:themeFillShade="F2"/>
          </w:tcPr>
          <w:p w14:paraId="06587AD3" w14:textId="77777777" w:rsidR="00F83224" w:rsidRPr="001C7EE6" w:rsidRDefault="00F83224" w:rsidP="00B80DFE">
            <w:pPr>
              <w:pStyle w:val="ListParagraph"/>
              <w:numPr>
                <w:ilvl w:val="0"/>
                <w:numId w:val="7"/>
              </w:numPr>
              <w:rPr>
                <w:rFonts w:cs="Arial"/>
                <w:b/>
                <w:szCs w:val="22"/>
              </w:rPr>
            </w:pPr>
          </w:p>
        </w:tc>
        <w:tc>
          <w:tcPr>
            <w:tcW w:w="5540" w:type="dxa"/>
            <w:shd w:val="clear" w:color="auto" w:fill="F2F2F2" w:themeFill="background1" w:themeFillShade="F2"/>
          </w:tcPr>
          <w:p w14:paraId="0BEDBD81" w14:textId="77777777" w:rsidR="00F83224" w:rsidRPr="00147D35" w:rsidRDefault="00F83224" w:rsidP="00B80DFE">
            <w:pPr>
              <w:rPr>
                <w:rFonts w:cs="Arial"/>
                <w:b/>
                <w:bCs/>
                <w:szCs w:val="22"/>
              </w:rPr>
            </w:pPr>
            <w:r w:rsidRPr="00147D35">
              <w:rPr>
                <w:rFonts w:cs="Arial"/>
                <w:b/>
                <w:bCs/>
                <w:szCs w:val="22"/>
              </w:rPr>
              <w:t xml:space="preserve">Refuse </w:t>
            </w:r>
            <w:r>
              <w:rPr>
                <w:rFonts w:cs="Arial"/>
                <w:b/>
                <w:bCs/>
                <w:szCs w:val="22"/>
              </w:rPr>
              <w:t>c</w:t>
            </w:r>
            <w:r w:rsidRPr="00147D35">
              <w:rPr>
                <w:rFonts w:cs="Arial"/>
                <w:b/>
                <w:bCs/>
                <w:szCs w:val="22"/>
              </w:rPr>
              <w:t>ollection</w:t>
            </w:r>
          </w:p>
          <w:p w14:paraId="3A8BAA4C" w14:textId="77777777" w:rsidR="00F83224" w:rsidRDefault="00F83224" w:rsidP="00B80DFE">
            <w:pPr>
              <w:pStyle w:val="ListParagraph"/>
              <w:numPr>
                <w:ilvl w:val="0"/>
                <w:numId w:val="75"/>
              </w:numPr>
              <w:ind w:left="397" w:hanging="397"/>
              <w:jc w:val="left"/>
              <w:rPr>
                <w:rFonts w:cs="Arial"/>
                <w:bCs/>
                <w:szCs w:val="22"/>
              </w:rPr>
            </w:pPr>
            <w:r w:rsidRPr="00C750C2">
              <w:rPr>
                <w:rFonts w:cs="Arial"/>
                <w:bCs/>
                <w:szCs w:val="22"/>
              </w:rPr>
              <w:t xml:space="preserve">Submit to EDQ </w:t>
            </w:r>
            <w:r>
              <w:rPr>
                <w:rFonts w:cs="Arial"/>
                <w:bCs/>
                <w:szCs w:val="22"/>
              </w:rPr>
              <w:t>TS</w:t>
            </w:r>
            <w:r w:rsidRPr="00C750C2">
              <w:rPr>
                <w:rFonts w:cs="Arial"/>
                <w:bCs/>
                <w:szCs w:val="22"/>
              </w:rPr>
              <w:t xml:space="preserve"> </w:t>
            </w:r>
            <w:r>
              <w:rPr>
                <w:rFonts w:cs="Arial"/>
                <w:bCs/>
                <w:szCs w:val="22"/>
              </w:rPr>
              <w:t xml:space="preserve">evidence of approved refuse </w:t>
            </w:r>
            <w:r w:rsidRPr="00C750C2">
              <w:rPr>
                <w:rFonts w:cs="Arial"/>
                <w:bCs/>
                <w:szCs w:val="22"/>
              </w:rPr>
              <w:t>collection</w:t>
            </w:r>
            <w:r>
              <w:rPr>
                <w:rFonts w:cs="Arial"/>
                <w:bCs/>
                <w:szCs w:val="22"/>
              </w:rPr>
              <w:t xml:space="preserve"> arrangements, from Council or a private waste contractor, for the approved development</w:t>
            </w:r>
            <w:r w:rsidRPr="00C750C2">
              <w:rPr>
                <w:rFonts w:cs="Arial"/>
                <w:bCs/>
                <w:szCs w:val="22"/>
              </w:rPr>
              <w:t>.</w:t>
            </w:r>
          </w:p>
          <w:p w14:paraId="1B10F470" w14:textId="61F04B37" w:rsidR="00F83224" w:rsidRDefault="00F83224" w:rsidP="00B80DFE">
            <w:pPr>
              <w:pStyle w:val="ListParagraph"/>
              <w:ind w:left="397"/>
              <w:rPr>
                <w:rFonts w:cs="Arial"/>
                <w:bCs/>
                <w:szCs w:val="22"/>
              </w:rPr>
            </w:pPr>
          </w:p>
          <w:p w14:paraId="0B6C961F" w14:textId="747E2375" w:rsidR="00F83224" w:rsidRPr="00693A46" w:rsidRDefault="00F83224" w:rsidP="00B80DFE">
            <w:pPr>
              <w:pStyle w:val="ListParagraph"/>
              <w:numPr>
                <w:ilvl w:val="0"/>
                <w:numId w:val="75"/>
              </w:numPr>
              <w:ind w:left="397" w:hanging="397"/>
              <w:jc w:val="left"/>
              <w:rPr>
                <w:rFonts w:cs="Arial"/>
                <w:b/>
                <w:szCs w:val="22"/>
              </w:rPr>
            </w:pPr>
            <w:r w:rsidRPr="00F83224">
              <w:rPr>
                <w:rFonts w:cs="Arial"/>
                <w:bCs/>
                <w:szCs w:val="22"/>
              </w:rPr>
              <w:t>Implement the refuse collection arrangements submitted under part a) of this condition.</w:t>
            </w:r>
            <w:r>
              <w:rPr>
                <w:rFonts w:cs="Arial"/>
                <w:bCs/>
                <w:szCs w:val="22"/>
              </w:rPr>
              <w:t xml:space="preserve"> </w:t>
            </w:r>
          </w:p>
        </w:tc>
        <w:tc>
          <w:tcPr>
            <w:tcW w:w="2555" w:type="dxa"/>
            <w:shd w:val="clear" w:color="auto" w:fill="F2F2F2" w:themeFill="background1" w:themeFillShade="F2"/>
          </w:tcPr>
          <w:p w14:paraId="5AB4B77E" w14:textId="77777777" w:rsidR="000E7D05" w:rsidRDefault="000E7D05" w:rsidP="00B80DFE">
            <w:pPr>
              <w:pStyle w:val="ListParagraph"/>
              <w:ind w:left="322"/>
              <w:contextualSpacing w:val="0"/>
              <w:jc w:val="left"/>
              <w:rPr>
                <w:rFonts w:cs="Arial"/>
                <w:szCs w:val="22"/>
              </w:rPr>
            </w:pPr>
          </w:p>
          <w:p w14:paraId="3C2413AC" w14:textId="09B0B24C" w:rsidR="00223E11" w:rsidRDefault="00F83224" w:rsidP="00B80DFE">
            <w:pPr>
              <w:pStyle w:val="ListParagraph"/>
              <w:numPr>
                <w:ilvl w:val="0"/>
                <w:numId w:val="49"/>
              </w:numPr>
              <w:ind w:left="322" w:hanging="284"/>
              <w:contextualSpacing w:val="0"/>
              <w:jc w:val="left"/>
              <w:rPr>
                <w:rFonts w:cs="Arial"/>
                <w:szCs w:val="22"/>
              </w:rPr>
            </w:pPr>
            <w:r w:rsidRPr="00925C97">
              <w:rPr>
                <w:rFonts w:cs="Arial"/>
                <w:szCs w:val="22"/>
              </w:rPr>
              <w:t xml:space="preserve">Prior to commencement of use </w:t>
            </w:r>
          </w:p>
          <w:p w14:paraId="13D1AF1D" w14:textId="77777777" w:rsidR="00AF145F" w:rsidRDefault="00AF145F" w:rsidP="00B80DFE">
            <w:pPr>
              <w:pStyle w:val="ListParagraph"/>
              <w:ind w:left="322"/>
              <w:contextualSpacing w:val="0"/>
              <w:jc w:val="left"/>
              <w:rPr>
                <w:rFonts w:cs="Arial"/>
                <w:szCs w:val="22"/>
              </w:rPr>
            </w:pPr>
          </w:p>
          <w:p w14:paraId="5FC7CFD8" w14:textId="4F138992" w:rsidR="00F83224" w:rsidRPr="00223E11" w:rsidRDefault="00F83224" w:rsidP="00B80DFE">
            <w:pPr>
              <w:pStyle w:val="ListParagraph"/>
              <w:numPr>
                <w:ilvl w:val="0"/>
                <w:numId w:val="49"/>
              </w:numPr>
              <w:ind w:left="322" w:hanging="284"/>
              <w:contextualSpacing w:val="0"/>
              <w:jc w:val="left"/>
              <w:rPr>
                <w:rFonts w:cs="Arial"/>
                <w:szCs w:val="22"/>
              </w:rPr>
            </w:pPr>
            <w:r w:rsidRPr="00223E11">
              <w:rPr>
                <w:rFonts w:cs="Arial"/>
                <w:szCs w:val="22"/>
              </w:rPr>
              <w:t>At all times following commencement of use</w:t>
            </w:r>
          </w:p>
        </w:tc>
      </w:tr>
      <w:tr w:rsidR="00F83224" w:rsidRPr="00693A46" w14:paraId="38347212" w14:textId="77777777" w:rsidTr="00C569EC">
        <w:tc>
          <w:tcPr>
            <w:tcW w:w="1130" w:type="dxa"/>
            <w:shd w:val="clear" w:color="auto" w:fill="F2F2F2" w:themeFill="background1" w:themeFillShade="F2"/>
          </w:tcPr>
          <w:p w14:paraId="3C9C1311" w14:textId="77777777" w:rsidR="00F83224" w:rsidRPr="001C7EE6" w:rsidRDefault="00F83224" w:rsidP="00B80DFE">
            <w:pPr>
              <w:pStyle w:val="ListParagraph"/>
              <w:numPr>
                <w:ilvl w:val="0"/>
                <w:numId w:val="7"/>
              </w:numPr>
              <w:rPr>
                <w:rFonts w:cs="Arial"/>
                <w:b/>
                <w:szCs w:val="22"/>
              </w:rPr>
            </w:pPr>
          </w:p>
        </w:tc>
        <w:tc>
          <w:tcPr>
            <w:tcW w:w="5540" w:type="dxa"/>
            <w:shd w:val="clear" w:color="auto" w:fill="F2F2F2" w:themeFill="background1" w:themeFillShade="F2"/>
          </w:tcPr>
          <w:p w14:paraId="3A112A1A" w14:textId="77777777" w:rsidR="00F83224" w:rsidRPr="00F01B8A" w:rsidRDefault="00F83224" w:rsidP="00B80DFE">
            <w:pPr>
              <w:pStyle w:val="NormalWeb"/>
              <w:spacing w:after="0"/>
              <w:rPr>
                <w:rFonts w:ascii="Arial" w:hAnsi="Arial" w:cs="Arial"/>
                <w:b/>
                <w:bCs/>
                <w:color w:val="auto"/>
                <w:sz w:val="22"/>
                <w:szCs w:val="22"/>
              </w:rPr>
            </w:pPr>
            <w:r w:rsidRPr="00F01B8A">
              <w:rPr>
                <w:rFonts w:ascii="Arial" w:hAnsi="Arial" w:cs="Arial"/>
                <w:b/>
                <w:bCs/>
                <w:color w:val="auto"/>
                <w:sz w:val="22"/>
                <w:szCs w:val="22"/>
              </w:rPr>
              <w:t>Outdoor lighting</w:t>
            </w:r>
          </w:p>
          <w:p w14:paraId="4A944153" w14:textId="3F88F8E5" w:rsidR="00F83224" w:rsidRPr="00F01B8A" w:rsidRDefault="00F83224" w:rsidP="00B80DFE">
            <w:pPr>
              <w:rPr>
                <w:rFonts w:cs="Arial"/>
                <w:b/>
                <w:szCs w:val="22"/>
              </w:rPr>
            </w:pPr>
            <w:r w:rsidRPr="00F01B8A">
              <w:rPr>
                <w:rFonts w:cs="Arial"/>
                <w:szCs w:val="22"/>
              </w:rPr>
              <w:t xml:space="preserve">Outdoor lighting within the site is to be designed and constructed in accordance with </w:t>
            </w:r>
            <w:r w:rsidRPr="00F01B8A">
              <w:rPr>
                <w:i/>
                <w:iCs/>
              </w:rPr>
              <w:t>Australian Standard</w:t>
            </w:r>
            <w:r w:rsidRPr="00F01B8A">
              <w:rPr>
                <w:rFonts w:cs="Arial"/>
                <w:szCs w:val="22"/>
              </w:rPr>
              <w:t xml:space="preserve"> </w:t>
            </w:r>
            <w:r w:rsidRPr="00F01B8A">
              <w:rPr>
                <w:rFonts w:cs="Arial"/>
                <w:i/>
                <w:szCs w:val="22"/>
              </w:rPr>
              <w:t xml:space="preserve">AS 4282:1997 Control of the Obtrusive Effects of Outdoor Lighting. </w:t>
            </w:r>
          </w:p>
        </w:tc>
        <w:tc>
          <w:tcPr>
            <w:tcW w:w="2555" w:type="dxa"/>
            <w:shd w:val="clear" w:color="auto" w:fill="F2F2F2" w:themeFill="background1" w:themeFillShade="F2"/>
          </w:tcPr>
          <w:p w14:paraId="54EA1C6D" w14:textId="77777777" w:rsidR="000E7D05" w:rsidRDefault="000E7D05" w:rsidP="00B80DFE">
            <w:pPr>
              <w:rPr>
                <w:rFonts w:eastAsia="Calibri" w:cs="Arial"/>
                <w:szCs w:val="22"/>
              </w:rPr>
            </w:pPr>
          </w:p>
          <w:p w14:paraId="349AF84D" w14:textId="59881713" w:rsidR="00F83224" w:rsidRPr="00693A46" w:rsidRDefault="00F83224" w:rsidP="00B80DFE">
            <w:pPr>
              <w:rPr>
                <w:rFonts w:cs="Arial"/>
                <w:b/>
                <w:szCs w:val="22"/>
              </w:rPr>
            </w:pPr>
            <w:r w:rsidRPr="00925C97">
              <w:rPr>
                <w:rFonts w:eastAsia="Calibri" w:cs="Arial"/>
                <w:szCs w:val="22"/>
              </w:rPr>
              <w:t xml:space="preserve">Prior to commencement of use </w:t>
            </w:r>
          </w:p>
        </w:tc>
      </w:tr>
      <w:tr w:rsidR="00926FBE" w:rsidRPr="00693A46" w14:paraId="49DD24CD" w14:textId="77777777" w:rsidTr="005A4612">
        <w:tc>
          <w:tcPr>
            <w:tcW w:w="1130" w:type="dxa"/>
            <w:shd w:val="clear" w:color="auto" w:fill="F2F2F2" w:themeFill="background1" w:themeFillShade="F2"/>
          </w:tcPr>
          <w:p w14:paraId="20A98CA8" w14:textId="77777777" w:rsidR="00926FBE" w:rsidRPr="001C7EE6"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7F5CD673" w14:textId="5B853F84" w:rsidR="00926FBE" w:rsidRPr="00F01B8A" w:rsidRDefault="00926FBE" w:rsidP="00B80DFE">
            <w:pPr>
              <w:rPr>
                <w:b/>
                <w:bCs/>
                <w:w w:val="110"/>
              </w:rPr>
            </w:pPr>
            <w:r w:rsidRPr="00F01B8A">
              <w:rPr>
                <w:rFonts w:cs="Arial"/>
                <w:b/>
                <w:bCs/>
                <w:szCs w:val="22"/>
              </w:rPr>
              <w:t xml:space="preserve">Street lighting - Relocation </w:t>
            </w:r>
          </w:p>
          <w:p w14:paraId="22F7C4C8" w14:textId="73BB05FE" w:rsidR="00926FBE" w:rsidRPr="00F01B8A" w:rsidRDefault="0099323A" w:rsidP="00B80DFE">
            <w:pPr>
              <w:numPr>
                <w:ilvl w:val="0"/>
                <w:numId w:val="66"/>
              </w:numPr>
              <w:ind w:left="462" w:hanging="425"/>
              <w:contextualSpacing/>
              <w:jc w:val="left"/>
              <w:rPr>
                <w:rFonts w:eastAsia="Calibri" w:cs="Arial"/>
                <w:szCs w:val="22"/>
                <w:lang w:eastAsia="en-US"/>
              </w:rPr>
            </w:pPr>
            <w:r w:rsidRPr="00F01B8A">
              <w:rPr>
                <w:rFonts w:eastAsia="Calibri" w:cs="Arial"/>
                <w:szCs w:val="22"/>
                <w:lang w:eastAsia="en-US"/>
              </w:rPr>
              <w:t>Submit to EDQ TS detailed engineering design plans certified by a</w:t>
            </w:r>
            <w:r w:rsidR="00692517" w:rsidRPr="00F01B8A">
              <w:rPr>
                <w:rFonts w:eastAsia="Calibri" w:cs="Arial"/>
                <w:szCs w:val="22"/>
                <w:lang w:eastAsia="en-US"/>
              </w:rPr>
              <w:t xml:space="preserve"> suitably qualified and experienced </w:t>
            </w:r>
            <w:r w:rsidRPr="00F01B8A">
              <w:rPr>
                <w:rFonts w:eastAsia="Calibri" w:cs="Arial"/>
                <w:szCs w:val="22"/>
                <w:lang w:eastAsia="en-US"/>
              </w:rPr>
              <w:t>RPEQ – electrical</w:t>
            </w:r>
            <w:r w:rsidR="00692517" w:rsidRPr="00F01B8A">
              <w:rPr>
                <w:rFonts w:eastAsia="Calibri" w:cs="Arial"/>
                <w:szCs w:val="22"/>
                <w:lang w:eastAsia="en-US"/>
              </w:rPr>
              <w:t>,</w:t>
            </w:r>
            <w:r w:rsidRPr="00F01B8A">
              <w:rPr>
                <w:rFonts w:eastAsia="Calibri" w:cs="Arial"/>
                <w:szCs w:val="22"/>
                <w:lang w:eastAsia="en-US"/>
              </w:rPr>
              <w:t xml:space="preserve"> </w:t>
            </w:r>
            <w:r w:rsidR="00692517" w:rsidRPr="00F01B8A">
              <w:rPr>
                <w:rFonts w:eastAsia="Calibri" w:cs="Arial"/>
                <w:szCs w:val="22"/>
                <w:lang w:eastAsia="en-US"/>
              </w:rPr>
              <w:t>for relocation of Rate 3 (Council owned) s</w:t>
            </w:r>
            <w:r w:rsidR="00926FBE" w:rsidRPr="00F01B8A">
              <w:rPr>
                <w:rFonts w:eastAsia="Calibri" w:cs="Arial"/>
                <w:szCs w:val="22"/>
                <w:lang w:eastAsia="en-US"/>
              </w:rPr>
              <w:t>treet light</w:t>
            </w:r>
            <w:r w:rsidR="00D96C83" w:rsidRPr="00F01B8A">
              <w:rPr>
                <w:rFonts w:eastAsia="Calibri" w:cs="Arial"/>
                <w:szCs w:val="22"/>
                <w:lang w:eastAsia="en-US"/>
              </w:rPr>
              <w:t>ing</w:t>
            </w:r>
            <w:r w:rsidR="00692517" w:rsidRPr="00F01B8A">
              <w:rPr>
                <w:rFonts w:eastAsia="Calibri" w:cs="Arial"/>
                <w:szCs w:val="22"/>
                <w:lang w:eastAsia="en-US"/>
              </w:rPr>
              <w:t>. T</w:t>
            </w:r>
            <w:r w:rsidR="00926FBE" w:rsidRPr="00F01B8A">
              <w:rPr>
                <w:rFonts w:eastAsia="Calibri" w:cs="Arial"/>
                <w:szCs w:val="22"/>
                <w:lang w:eastAsia="en-US"/>
              </w:rPr>
              <w:t xml:space="preserve">he design </w:t>
            </w:r>
            <w:r w:rsidR="00926FBE" w:rsidRPr="00F01B8A">
              <w:rPr>
                <w:rFonts w:cs="Arial"/>
                <w:szCs w:val="22"/>
              </w:rPr>
              <w:t>of the street lighting system must:</w:t>
            </w:r>
          </w:p>
          <w:p w14:paraId="1644F198" w14:textId="77777777" w:rsidR="00926FBE" w:rsidRPr="00F01B8A" w:rsidRDefault="00926FBE" w:rsidP="00B80DFE">
            <w:pPr>
              <w:numPr>
                <w:ilvl w:val="0"/>
                <w:numId w:val="68"/>
              </w:numPr>
              <w:tabs>
                <w:tab w:val="left" w:pos="1169"/>
              </w:tabs>
              <w:ind w:left="886" w:hanging="426"/>
              <w:contextualSpacing/>
              <w:jc w:val="left"/>
              <w:textAlignment w:val="center"/>
              <w:rPr>
                <w:rFonts w:eastAsia="Calibri" w:cs="Arial"/>
                <w:szCs w:val="22"/>
                <w:lang w:eastAsia="en-US"/>
              </w:rPr>
            </w:pPr>
            <w:r w:rsidRPr="00F01B8A">
              <w:rPr>
                <w:rFonts w:eastAsia="Calibri" w:cs="Arial"/>
                <w:szCs w:val="22"/>
                <w:lang w:eastAsia="en-US"/>
              </w:rPr>
              <w:lastRenderedPageBreak/>
              <w:t xml:space="preserve">be in accordance with </w:t>
            </w:r>
            <w:r w:rsidRPr="00F01B8A">
              <w:rPr>
                <w:rFonts w:eastAsia="Calibri" w:cs="Arial"/>
                <w:i/>
                <w:iCs/>
                <w:szCs w:val="22"/>
                <w:lang w:eastAsia="en-US"/>
              </w:rPr>
              <w:t>Australian Standards AS1158 – ‘Lighting for Roads and Public Spaces’</w:t>
            </w:r>
          </w:p>
          <w:p w14:paraId="6DF50BE3" w14:textId="13C894CD" w:rsidR="00926FBE" w:rsidRPr="00F01B8A" w:rsidRDefault="00926FBE" w:rsidP="00B80DFE">
            <w:pPr>
              <w:numPr>
                <w:ilvl w:val="0"/>
                <w:numId w:val="68"/>
              </w:numPr>
              <w:tabs>
                <w:tab w:val="left" w:pos="746"/>
                <w:tab w:val="left" w:pos="1169"/>
              </w:tabs>
              <w:ind w:left="744" w:hanging="284"/>
              <w:contextualSpacing/>
              <w:jc w:val="left"/>
              <w:textAlignment w:val="center"/>
              <w:rPr>
                <w:rFonts w:eastAsia="Calibri" w:cs="Arial"/>
                <w:szCs w:val="22"/>
                <w:lang w:eastAsia="en-US"/>
              </w:rPr>
            </w:pPr>
            <w:r w:rsidRPr="00F01B8A">
              <w:rPr>
                <w:rFonts w:eastAsia="Calibri" w:cs="Arial"/>
                <w:szCs w:val="22"/>
                <w:lang w:eastAsia="en-US"/>
              </w:rPr>
              <w:t>meet the requirements of</w:t>
            </w:r>
            <w:r w:rsidRPr="00F01B8A">
              <w:rPr>
                <w:rFonts w:eastAsia="Calibri" w:cs="Arial"/>
                <w:i/>
                <w:iCs/>
                <w:szCs w:val="22"/>
                <w:lang w:eastAsia="en-US"/>
              </w:rPr>
              <w:t xml:space="preserve"> </w:t>
            </w:r>
            <w:r w:rsidRPr="00F01B8A">
              <w:rPr>
                <w:rFonts w:eastAsia="Calibri" w:cs="Arial"/>
                <w:szCs w:val="22"/>
                <w:lang w:eastAsia="en-US"/>
              </w:rPr>
              <w:t>AS3000 – ‘</w:t>
            </w:r>
            <w:r w:rsidRPr="00F01B8A">
              <w:rPr>
                <w:rFonts w:eastAsia="Calibri" w:cs="Arial"/>
                <w:i/>
                <w:iCs/>
                <w:szCs w:val="22"/>
                <w:lang w:eastAsia="en-US"/>
              </w:rPr>
              <w:t>SAA Wiring Rules’.</w:t>
            </w:r>
          </w:p>
          <w:p w14:paraId="6CD60217" w14:textId="5A07F713" w:rsidR="00926FBE" w:rsidRPr="00F01B8A" w:rsidRDefault="00926FBE" w:rsidP="00B80DFE">
            <w:pPr>
              <w:numPr>
                <w:ilvl w:val="0"/>
                <w:numId w:val="68"/>
              </w:numPr>
              <w:tabs>
                <w:tab w:val="left" w:pos="746"/>
                <w:tab w:val="left" w:pos="1169"/>
              </w:tabs>
              <w:ind w:left="744" w:hanging="284"/>
              <w:contextualSpacing/>
              <w:jc w:val="left"/>
              <w:textAlignment w:val="center"/>
              <w:rPr>
                <w:rFonts w:eastAsia="Calibri" w:cs="Arial"/>
                <w:szCs w:val="22"/>
                <w:lang w:eastAsia="en-US"/>
              </w:rPr>
            </w:pPr>
            <w:r w:rsidRPr="00F01B8A">
              <w:rPr>
                <w:rFonts w:eastAsia="Calibri" w:cs="Arial"/>
                <w:i/>
                <w:iCs/>
                <w:szCs w:val="22"/>
                <w:lang w:eastAsia="en-US"/>
              </w:rPr>
              <w:t xml:space="preserve">  </w:t>
            </w:r>
            <w:r w:rsidRPr="00F01B8A">
              <w:rPr>
                <w:rFonts w:eastAsia="Calibri" w:cs="Arial"/>
                <w:szCs w:val="22"/>
                <w:lang w:eastAsia="en-US"/>
              </w:rPr>
              <w:t>meet the requirements of</w:t>
            </w:r>
            <w:r w:rsidRPr="00F01B8A">
              <w:rPr>
                <w:rFonts w:eastAsia="Calibri" w:cs="Arial"/>
                <w:i/>
                <w:iCs/>
                <w:szCs w:val="22"/>
                <w:lang w:eastAsia="en-US"/>
              </w:rPr>
              <w:t xml:space="preserve"> </w:t>
            </w:r>
            <w:r w:rsidRPr="00F01B8A">
              <w:rPr>
                <w:rFonts w:eastAsia="Calibri" w:cs="Arial"/>
                <w:szCs w:val="22"/>
                <w:lang w:eastAsia="en-US"/>
              </w:rPr>
              <w:t>Energex for unmetered supply</w:t>
            </w:r>
          </w:p>
          <w:p w14:paraId="691B2BA8" w14:textId="495A2AEA" w:rsidR="00926FBE" w:rsidRPr="00F01B8A" w:rsidRDefault="00926FBE" w:rsidP="00B80DFE">
            <w:pPr>
              <w:numPr>
                <w:ilvl w:val="0"/>
                <w:numId w:val="68"/>
              </w:numPr>
              <w:tabs>
                <w:tab w:val="left" w:pos="746"/>
                <w:tab w:val="left" w:pos="1169"/>
              </w:tabs>
              <w:ind w:left="744" w:hanging="284"/>
              <w:contextualSpacing/>
              <w:jc w:val="left"/>
              <w:textAlignment w:val="center"/>
              <w:rPr>
                <w:rFonts w:eastAsia="Calibri" w:cs="Arial"/>
                <w:szCs w:val="22"/>
                <w:lang w:eastAsia="en-US"/>
              </w:rPr>
            </w:pPr>
            <w:r w:rsidRPr="00F01B8A">
              <w:rPr>
                <w:rFonts w:eastAsia="Calibri" w:cs="Arial"/>
                <w:szCs w:val="22"/>
                <w:lang w:eastAsia="en-US"/>
              </w:rPr>
              <w:t xml:space="preserve">  be endorsed by the relevant ownership authority.</w:t>
            </w:r>
          </w:p>
          <w:p w14:paraId="232D2E59" w14:textId="77777777" w:rsidR="00A175CE" w:rsidRPr="00F01B8A" w:rsidRDefault="00A175CE" w:rsidP="00B80DFE">
            <w:pPr>
              <w:tabs>
                <w:tab w:val="left" w:pos="746"/>
                <w:tab w:val="left" w:pos="1169"/>
              </w:tabs>
              <w:ind w:left="744"/>
              <w:contextualSpacing/>
              <w:jc w:val="left"/>
              <w:textAlignment w:val="center"/>
              <w:rPr>
                <w:rFonts w:eastAsia="Calibri" w:cs="Arial"/>
                <w:szCs w:val="22"/>
                <w:lang w:eastAsia="en-US"/>
              </w:rPr>
            </w:pPr>
          </w:p>
          <w:p w14:paraId="2543D8E7" w14:textId="5F916F90" w:rsidR="00692517" w:rsidRPr="00F01B8A" w:rsidRDefault="00692517" w:rsidP="00B80DFE">
            <w:pPr>
              <w:numPr>
                <w:ilvl w:val="0"/>
                <w:numId w:val="66"/>
              </w:numPr>
              <w:contextualSpacing/>
              <w:jc w:val="left"/>
              <w:rPr>
                <w:rFonts w:eastAsia="Calibri" w:cs="Arial"/>
                <w:szCs w:val="22"/>
                <w:lang w:eastAsia="en-US"/>
              </w:rPr>
            </w:pPr>
            <w:r w:rsidRPr="00F01B8A">
              <w:rPr>
                <w:rFonts w:eastAsia="Calibri" w:cs="Arial"/>
                <w:szCs w:val="22"/>
                <w:lang w:eastAsia="en-US"/>
              </w:rPr>
              <w:t xml:space="preserve">Install street lighting generally in accordance with the certified plans required under part </w:t>
            </w:r>
            <w:r w:rsidR="00FF1894" w:rsidRPr="00F01B8A">
              <w:rPr>
                <w:rFonts w:eastAsia="Calibri" w:cs="Arial"/>
                <w:szCs w:val="22"/>
                <w:lang w:eastAsia="en-US"/>
              </w:rPr>
              <w:t>a</w:t>
            </w:r>
            <w:r w:rsidRPr="00F01B8A">
              <w:rPr>
                <w:rFonts w:eastAsia="Calibri" w:cs="Arial"/>
                <w:szCs w:val="22"/>
                <w:lang w:eastAsia="en-US"/>
              </w:rPr>
              <w:t>) of this condition.</w:t>
            </w:r>
          </w:p>
          <w:p w14:paraId="6971DE12" w14:textId="77777777" w:rsidR="000E7D05" w:rsidRPr="00F01B8A" w:rsidRDefault="000E7D05" w:rsidP="00B80DFE">
            <w:pPr>
              <w:ind w:left="720"/>
              <w:contextualSpacing/>
              <w:jc w:val="left"/>
              <w:rPr>
                <w:rFonts w:eastAsia="Calibri" w:cs="Arial"/>
                <w:szCs w:val="22"/>
                <w:lang w:eastAsia="en-US"/>
              </w:rPr>
            </w:pPr>
          </w:p>
          <w:p w14:paraId="2385D28A" w14:textId="649A7B06" w:rsidR="00926FBE" w:rsidRPr="00F01B8A" w:rsidRDefault="00926FBE" w:rsidP="00B80DFE">
            <w:pPr>
              <w:numPr>
                <w:ilvl w:val="0"/>
                <w:numId w:val="66"/>
              </w:numPr>
              <w:contextualSpacing/>
              <w:jc w:val="left"/>
              <w:rPr>
                <w:rFonts w:eastAsia="Calibri" w:cs="Arial"/>
                <w:szCs w:val="22"/>
              </w:rPr>
            </w:pPr>
            <w:r w:rsidRPr="00F01B8A">
              <w:rPr>
                <w:rFonts w:eastAsia="Calibri" w:cs="Arial"/>
                <w:szCs w:val="22"/>
              </w:rPr>
              <w:t xml:space="preserve">Submit to </w:t>
            </w:r>
            <w:r w:rsidRPr="00F01B8A">
              <w:rPr>
                <w:rFonts w:cs="Arial"/>
                <w:w w:val="105"/>
                <w:szCs w:val="22"/>
              </w:rPr>
              <w:t>EDQ TS</w:t>
            </w:r>
            <w:r w:rsidRPr="00F01B8A">
              <w:rPr>
                <w:rFonts w:eastAsia="Calibri" w:cs="Arial"/>
                <w:szCs w:val="22"/>
              </w:rPr>
              <w:t xml:space="preserve"> ‘as-constructed’ plans and test documentation, certified by a RPEQ</w:t>
            </w:r>
            <w:r w:rsidR="00692517" w:rsidRPr="00F01B8A">
              <w:rPr>
                <w:rFonts w:eastAsia="Calibri" w:cs="Arial"/>
                <w:szCs w:val="22"/>
              </w:rPr>
              <w:t xml:space="preserve"> - electrical</w:t>
            </w:r>
            <w:r w:rsidRPr="00F01B8A">
              <w:rPr>
                <w:rFonts w:eastAsia="Calibri" w:cs="Arial"/>
                <w:szCs w:val="22"/>
              </w:rPr>
              <w:t>, in a format acceptable to Council.</w:t>
            </w:r>
          </w:p>
        </w:tc>
        <w:tc>
          <w:tcPr>
            <w:tcW w:w="2555" w:type="dxa"/>
            <w:shd w:val="clear" w:color="auto" w:fill="F2F2F2" w:themeFill="background1" w:themeFillShade="F2"/>
          </w:tcPr>
          <w:p w14:paraId="18D5DD24" w14:textId="77777777" w:rsidR="000E7D05" w:rsidRPr="000E7D05" w:rsidRDefault="000E7D05" w:rsidP="00B80DFE">
            <w:pPr>
              <w:pStyle w:val="ListParagraph"/>
              <w:ind w:left="377" w:right="151"/>
              <w:jc w:val="left"/>
              <w:rPr>
                <w:rFonts w:eastAsia="Arial" w:cs="Arial"/>
                <w:szCs w:val="22"/>
              </w:rPr>
            </w:pPr>
          </w:p>
          <w:p w14:paraId="4A9D9937" w14:textId="34516A59" w:rsidR="00D96C83" w:rsidRPr="00A175CE" w:rsidRDefault="00D96C83" w:rsidP="00B80DFE">
            <w:pPr>
              <w:pStyle w:val="ListParagraph"/>
              <w:numPr>
                <w:ilvl w:val="0"/>
                <w:numId w:val="69"/>
              </w:numPr>
              <w:ind w:left="377" w:right="151" w:hanging="377"/>
              <w:jc w:val="left"/>
              <w:rPr>
                <w:rFonts w:eastAsia="Arial" w:cs="Arial"/>
                <w:szCs w:val="22"/>
              </w:rPr>
            </w:pPr>
            <w:r w:rsidRPr="00D44D7A">
              <w:rPr>
                <w:rFonts w:cs="Arial"/>
                <w:szCs w:val="22"/>
              </w:rPr>
              <w:t xml:space="preserve">Prior to commencement of </w:t>
            </w:r>
            <w:r>
              <w:rPr>
                <w:rFonts w:cs="Arial"/>
                <w:szCs w:val="22"/>
              </w:rPr>
              <w:t>site works</w:t>
            </w:r>
          </w:p>
          <w:p w14:paraId="7B2F8790" w14:textId="69708882" w:rsidR="00A175CE" w:rsidRDefault="00A175CE" w:rsidP="00B80DFE">
            <w:pPr>
              <w:pStyle w:val="ListParagraph"/>
              <w:ind w:left="377" w:right="151"/>
              <w:jc w:val="left"/>
              <w:rPr>
                <w:rFonts w:eastAsia="Arial" w:cs="Arial"/>
                <w:szCs w:val="22"/>
              </w:rPr>
            </w:pPr>
          </w:p>
          <w:p w14:paraId="1D31E455" w14:textId="1E114315" w:rsidR="00A175CE" w:rsidRDefault="00A175CE" w:rsidP="00B80DFE">
            <w:pPr>
              <w:pStyle w:val="ListParagraph"/>
              <w:ind w:left="377" w:right="151"/>
              <w:jc w:val="left"/>
              <w:rPr>
                <w:rFonts w:eastAsia="Arial" w:cs="Arial"/>
                <w:szCs w:val="22"/>
              </w:rPr>
            </w:pPr>
          </w:p>
          <w:p w14:paraId="17474AEF" w14:textId="25125F2F" w:rsidR="00A175CE" w:rsidRDefault="00A175CE" w:rsidP="00B80DFE">
            <w:pPr>
              <w:pStyle w:val="ListParagraph"/>
              <w:ind w:left="377" w:right="151"/>
              <w:jc w:val="left"/>
              <w:rPr>
                <w:rFonts w:eastAsia="Arial" w:cs="Arial"/>
                <w:szCs w:val="22"/>
              </w:rPr>
            </w:pPr>
          </w:p>
          <w:p w14:paraId="4CDA55EE" w14:textId="6F1F6CB7" w:rsidR="00A175CE" w:rsidRDefault="00A175CE" w:rsidP="00B80DFE">
            <w:pPr>
              <w:pStyle w:val="ListParagraph"/>
              <w:ind w:left="377" w:right="151"/>
              <w:jc w:val="left"/>
              <w:rPr>
                <w:rFonts w:eastAsia="Arial" w:cs="Arial"/>
                <w:szCs w:val="22"/>
              </w:rPr>
            </w:pPr>
          </w:p>
          <w:p w14:paraId="239A9FD8" w14:textId="7DF2E294" w:rsidR="00A175CE" w:rsidRDefault="00A175CE" w:rsidP="00B80DFE">
            <w:pPr>
              <w:pStyle w:val="ListParagraph"/>
              <w:ind w:left="377" w:right="151"/>
              <w:jc w:val="left"/>
              <w:rPr>
                <w:rFonts w:eastAsia="Arial" w:cs="Arial"/>
                <w:szCs w:val="22"/>
              </w:rPr>
            </w:pPr>
          </w:p>
          <w:p w14:paraId="69EB420C" w14:textId="0151B0FD" w:rsidR="00A175CE" w:rsidRDefault="00A175CE" w:rsidP="00B80DFE">
            <w:pPr>
              <w:pStyle w:val="ListParagraph"/>
              <w:ind w:left="377" w:right="151"/>
              <w:jc w:val="left"/>
              <w:rPr>
                <w:rFonts w:eastAsia="Arial" w:cs="Arial"/>
                <w:szCs w:val="22"/>
              </w:rPr>
            </w:pPr>
          </w:p>
          <w:p w14:paraId="35FF793B" w14:textId="24DAA36E" w:rsidR="00A175CE" w:rsidRDefault="00A175CE" w:rsidP="00B80DFE">
            <w:pPr>
              <w:pStyle w:val="ListParagraph"/>
              <w:ind w:left="377" w:right="151"/>
              <w:jc w:val="left"/>
              <w:rPr>
                <w:rFonts w:eastAsia="Arial" w:cs="Arial"/>
                <w:szCs w:val="22"/>
              </w:rPr>
            </w:pPr>
          </w:p>
          <w:p w14:paraId="72BC6D7A" w14:textId="41C0DC34" w:rsidR="00A175CE" w:rsidRDefault="00A175CE" w:rsidP="00B80DFE">
            <w:pPr>
              <w:pStyle w:val="ListParagraph"/>
              <w:ind w:left="377" w:right="151"/>
              <w:jc w:val="left"/>
              <w:rPr>
                <w:rFonts w:eastAsia="Arial" w:cs="Arial"/>
                <w:szCs w:val="22"/>
              </w:rPr>
            </w:pPr>
          </w:p>
          <w:p w14:paraId="1ECC8C89" w14:textId="28382ED9" w:rsidR="00A175CE" w:rsidRDefault="00A175CE" w:rsidP="00B80DFE">
            <w:pPr>
              <w:pStyle w:val="ListParagraph"/>
              <w:ind w:left="377" w:right="151"/>
              <w:jc w:val="left"/>
              <w:rPr>
                <w:rFonts w:eastAsia="Arial" w:cs="Arial"/>
                <w:szCs w:val="22"/>
              </w:rPr>
            </w:pPr>
          </w:p>
          <w:p w14:paraId="0E6A14D3" w14:textId="7AD52CF2" w:rsidR="00A175CE" w:rsidRDefault="00A175CE" w:rsidP="00B80DFE">
            <w:pPr>
              <w:pStyle w:val="ListParagraph"/>
              <w:ind w:left="377" w:right="151"/>
              <w:jc w:val="left"/>
              <w:rPr>
                <w:rFonts w:eastAsia="Arial" w:cs="Arial"/>
                <w:szCs w:val="22"/>
              </w:rPr>
            </w:pPr>
          </w:p>
          <w:p w14:paraId="5F2A3A0C" w14:textId="77777777" w:rsidR="00F01B8A" w:rsidRDefault="00F01B8A" w:rsidP="00B80DFE">
            <w:pPr>
              <w:pStyle w:val="ListParagraph"/>
              <w:ind w:left="377" w:right="151"/>
              <w:jc w:val="left"/>
              <w:rPr>
                <w:rFonts w:eastAsia="Arial" w:cs="Arial"/>
                <w:szCs w:val="22"/>
              </w:rPr>
            </w:pPr>
          </w:p>
          <w:p w14:paraId="1D4297B4" w14:textId="1EC2A35E" w:rsidR="00A175CE" w:rsidRDefault="00A175CE" w:rsidP="00B80DFE">
            <w:pPr>
              <w:pStyle w:val="ListParagraph"/>
              <w:ind w:left="377" w:right="151"/>
              <w:jc w:val="left"/>
              <w:rPr>
                <w:rFonts w:eastAsia="Arial" w:cs="Arial"/>
                <w:szCs w:val="22"/>
              </w:rPr>
            </w:pPr>
          </w:p>
          <w:p w14:paraId="2C0211DC" w14:textId="6673EE0D" w:rsidR="00A175CE" w:rsidRDefault="00A175CE" w:rsidP="00B80DFE">
            <w:pPr>
              <w:pStyle w:val="ListParagraph"/>
              <w:ind w:left="377" w:right="151"/>
              <w:jc w:val="left"/>
              <w:rPr>
                <w:rFonts w:eastAsia="Arial" w:cs="Arial"/>
                <w:szCs w:val="22"/>
              </w:rPr>
            </w:pPr>
          </w:p>
          <w:p w14:paraId="4DDBA87B" w14:textId="759EB006" w:rsidR="00692517" w:rsidRPr="00A175CE" w:rsidRDefault="00692517" w:rsidP="00B80DFE">
            <w:pPr>
              <w:pStyle w:val="ListParagraph"/>
              <w:numPr>
                <w:ilvl w:val="0"/>
                <w:numId w:val="69"/>
              </w:numPr>
              <w:ind w:left="377" w:right="151" w:hanging="377"/>
              <w:jc w:val="left"/>
              <w:rPr>
                <w:rFonts w:eastAsia="Arial" w:cs="Arial"/>
                <w:szCs w:val="22"/>
              </w:rPr>
            </w:pPr>
            <w:r>
              <w:rPr>
                <w:rFonts w:cs="Arial"/>
                <w:szCs w:val="22"/>
              </w:rPr>
              <w:t>Prior to commencement of use</w:t>
            </w:r>
          </w:p>
          <w:p w14:paraId="63D3CD04" w14:textId="77777777" w:rsidR="00A175CE" w:rsidRPr="005A4612" w:rsidRDefault="00A175CE" w:rsidP="00B80DFE">
            <w:pPr>
              <w:pStyle w:val="ListParagraph"/>
              <w:ind w:left="377" w:right="151"/>
              <w:jc w:val="left"/>
              <w:rPr>
                <w:rFonts w:eastAsia="Arial" w:cs="Arial"/>
                <w:szCs w:val="22"/>
              </w:rPr>
            </w:pPr>
          </w:p>
          <w:p w14:paraId="5FEAB2E0" w14:textId="483C4130" w:rsidR="00926FBE" w:rsidRPr="005A4612" w:rsidRDefault="00D96C83" w:rsidP="00B80DFE">
            <w:pPr>
              <w:pStyle w:val="ListParagraph"/>
              <w:numPr>
                <w:ilvl w:val="0"/>
                <w:numId w:val="69"/>
              </w:numPr>
              <w:ind w:left="377" w:right="151" w:hanging="377"/>
              <w:jc w:val="left"/>
              <w:rPr>
                <w:rFonts w:eastAsia="Arial" w:cs="Arial"/>
                <w:szCs w:val="22"/>
              </w:rPr>
            </w:pPr>
            <w:r w:rsidRPr="005A4612">
              <w:rPr>
                <w:rFonts w:cs="Arial"/>
                <w:szCs w:val="22"/>
              </w:rPr>
              <w:t>Prior to commencement of use</w:t>
            </w:r>
          </w:p>
        </w:tc>
      </w:tr>
      <w:tr w:rsidR="00926FBE" w:rsidRPr="00693A46" w14:paraId="14870418" w14:textId="77777777" w:rsidTr="00C569EC">
        <w:tc>
          <w:tcPr>
            <w:tcW w:w="1130" w:type="dxa"/>
            <w:shd w:val="clear" w:color="auto" w:fill="F2F2F2" w:themeFill="background1" w:themeFillShade="F2"/>
          </w:tcPr>
          <w:p w14:paraId="37C682A9" w14:textId="77777777" w:rsidR="00926FBE" w:rsidRPr="001C7EE6"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5097B8E5" w14:textId="77777777" w:rsidR="00926FBE" w:rsidRPr="00AA1AFF" w:rsidRDefault="00926FBE" w:rsidP="00B80DFE">
            <w:pPr>
              <w:pStyle w:val="NormalWeb"/>
              <w:spacing w:after="0"/>
              <w:rPr>
                <w:rFonts w:ascii="Arial" w:hAnsi="Arial" w:cs="Arial"/>
                <w:b/>
                <w:sz w:val="22"/>
                <w:szCs w:val="22"/>
              </w:rPr>
            </w:pPr>
            <w:r w:rsidRPr="00AA1AFF">
              <w:rPr>
                <w:rFonts w:ascii="Arial" w:hAnsi="Arial" w:cs="Arial"/>
                <w:b/>
                <w:sz w:val="22"/>
                <w:szCs w:val="22"/>
              </w:rPr>
              <w:t xml:space="preserve">Easements over </w:t>
            </w:r>
            <w:r>
              <w:rPr>
                <w:rFonts w:ascii="Arial" w:hAnsi="Arial" w:cs="Arial"/>
                <w:b/>
                <w:sz w:val="22"/>
                <w:szCs w:val="22"/>
              </w:rPr>
              <w:t>i</w:t>
            </w:r>
            <w:r w:rsidRPr="00AA1AFF">
              <w:rPr>
                <w:rFonts w:ascii="Arial" w:hAnsi="Arial" w:cs="Arial"/>
                <w:b/>
                <w:sz w:val="22"/>
                <w:szCs w:val="22"/>
              </w:rPr>
              <w:t>nfrastructure</w:t>
            </w:r>
          </w:p>
          <w:p w14:paraId="679D0068" w14:textId="77777777" w:rsidR="00926FBE" w:rsidRDefault="00926FBE" w:rsidP="00B80DFE">
            <w:pPr>
              <w:rPr>
                <w:rFonts w:cs="Arial"/>
                <w:szCs w:val="22"/>
              </w:rPr>
            </w:pPr>
            <w:r>
              <w:rPr>
                <w:rFonts w:cs="Arial"/>
                <w:szCs w:val="22"/>
              </w:rPr>
              <w:t>Provide p</w:t>
            </w:r>
            <w:r w:rsidRPr="00147D35">
              <w:rPr>
                <w:rFonts w:cs="Arial"/>
                <w:szCs w:val="22"/>
              </w:rPr>
              <w:t xml:space="preserve">ublic utility easements, in favour of and at no cost to the grantee, over infrastructure located in land </w:t>
            </w:r>
            <w:r>
              <w:rPr>
                <w:rFonts w:cs="Arial"/>
                <w:szCs w:val="22"/>
              </w:rPr>
              <w:t>(other than road) for</w:t>
            </w:r>
            <w:r w:rsidRPr="00147D35">
              <w:rPr>
                <w:rFonts w:cs="Arial"/>
                <w:szCs w:val="22"/>
              </w:rPr>
              <w:t xml:space="preserve"> </w:t>
            </w:r>
            <w:r>
              <w:rPr>
                <w:rFonts w:cs="Arial"/>
                <w:szCs w:val="22"/>
              </w:rPr>
              <w:t>C</w:t>
            </w:r>
            <w:r w:rsidRPr="00147D35">
              <w:rPr>
                <w:rFonts w:cs="Arial"/>
                <w:szCs w:val="22"/>
              </w:rPr>
              <w:t xml:space="preserve">ontributed </w:t>
            </w:r>
            <w:r>
              <w:rPr>
                <w:rFonts w:cs="Arial"/>
                <w:szCs w:val="22"/>
              </w:rPr>
              <w:t>A</w:t>
            </w:r>
            <w:r w:rsidRPr="00147D35">
              <w:rPr>
                <w:rFonts w:cs="Arial"/>
                <w:szCs w:val="22"/>
              </w:rPr>
              <w:t>ssets.</w:t>
            </w:r>
            <w:r>
              <w:rPr>
                <w:rFonts w:cs="Arial"/>
                <w:szCs w:val="22"/>
              </w:rPr>
              <w:t xml:space="preserve"> </w:t>
            </w:r>
          </w:p>
          <w:p w14:paraId="0D25801C" w14:textId="77777777" w:rsidR="00926FBE" w:rsidRPr="00147D35" w:rsidRDefault="00926FBE" w:rsidP="00B80DFE">
            <w:pPr>
              <w:rPr>
                <w:rFonts w:cs="Arial"/>
                <w:szCs w:val="22"/>
              </w:rPr>
            </w:pPr>
          </w:p>
          <w:p w14:paraId="558F625D" w14:textId="72B05BFB" w:rsidR="00926FBE" w:rsidRPr="00693A46" w:rsidRDefault="00926FBE" w:rsidP="00B80DFE">
            <w:pPr>
              <w:rPr>
                <w:rFonts w:cs="Arial"/>
                <w:b/>
                <w:szCs w:val="22"/>
              </w:rPr>
            </w:pPr>
            <w:r w:rsidRPr="00147D35">
              <w:rPr>
                <w:rFonts w:cs="Arial"/>
                <w:szCs w:val="22"/>
              </w:rPr>
              <w:t xml:space="preserve">The terms of </w:t>
            </w:r>
            <w:r>
              <w:rPr>
                <w:rFonts w:cs="Arial"/>
                <w:szCs w:val="22"/>
              </w:rPr>
              <w:t xml:space="preserve">public utility </w:t>
            </w:r>
            <w:r w:rsidRPr="00147D35">
              <w:rPr>
                <w:rFonts w:cs="Arial"/>
                <w:szCs w:val="22"/>
              </w:rPr>
              <w:t xml:space="preserve">easements are to be to the satisfaction of the </w:t>
            </w:r>
            <w:r>
              <w:rPr>
                <w:rFonts w:cs="Arial"/>
                <w:szCs w:val="22"/>
              </w:rPr>
              <w:t xml:space="preserve">Chief Executive Officer of the </w:t>
            </w:r>
            <w:r w:rsidRPr="00147D35">
              <w:rPr>
                <w:rFonts w:cs="Arial"/>
                <w:szCs w:val="22"/>
              </w:rPr>
              <w:t xml:space="preserve">authority which is to </w:t>
            </w:r>
            <w:r>
              <w:rPr>
                <w:rFonts w:cs="Arial"/>
                <w:szCs w:val="22"/>
              </w:rPr>
              <w:t>accept</w:t>
            </w:r>
            <w:r w:rsidRPr="00147D35">
              <w:rPr>
                <w:rFonts w:cs="Arial"/>
                <w:szCs w:val="22"/>
              </w:rPr>
              <w:t xml:space="preserve"> and maintain the </w:t>
            </w:r>
            <w:r>
              <w:rPr>
                <w:rFonts w:cs="Arial"/>
                <w:szCs w:val="22"/>
              </w:rPr>
              <w:t>C</w:t>
            </w:r>
            <w:r w:rsidRPr="00147D35">
              <w:rPr>
                <w:rFonts w:cs="Arial"/>
                <w:szCs w:val="22"/>
              </w:rPr>
              <w:t xml:space="preserve">ontributed </w:t>
            </w:r>
            <w:r>
              <w:rPr>
                <w:rFonts w:cs="Arial"/>
                <w:szCs w:val="22"/>
              </w:rPr>
              <w:t>A</w:t>
            </w:r>
            <w:r w:rsidRPr="00147D35">
              <w:rPr>
                <w:rFonts w:cs="Arial"/>
                <w:szCs w:val="22"/>
              </w:rPr>
              <w:t>ssets.</w:t>
            </w:r>
          </w:p>
        </w:tc>
        <w:tc>
          <w:tcPr>
            <w:tcW w:w="2555" w:type="dxa"/>
            <w:shd w:val="clear" w:color="auto" w:fill="F2F2F2" w:themeFill="background1" w:themeFillShade="F2"/>
          </w:tcPr>
          <w:p w14:paraId="4103A94B" w14:textId="77777777" w:rsidR="000E7D05" w:rsidRDefault="000E7D05" w:rsidP="00B80DFE">
            <w:pPr>
              <w:rPr>
                <w:rFonts w:cs="Arial"/>
                <w:szCs w:val="22"/>
              </w:rPr>
            </w:pPr>
          </w:p>
          <w:p w14:paraId="78BD62DF" w14:textId="448267A1" w:rsidR="00926FBE" w:rsidRPr="00693A46" w:rsidRDefault="00926FBE" w:rsidP="00B80DFE">
            <w:pPr>
              <w:rPr>
                <w:rFonts w:cs="Arial"/>
                <w:b/>
                <w:szCs w:val="22"/>
              </w:rPr>
            </w:pPr>
            <w:r w:rsidRPr="00147D35">
              <w:rPr>
                <w:rFonts w:cs="Arial"/>
                <w:szCs w:val="22"/>
              </w:rPr>
              <w:t xml:space="preserve">Prior to commencement of use </w:t>
            </w:r>
          </w:p>
        </w:tc>
      </w:tr>
      <w:tr w:rsidR="00926FBE" w:rsidRPr="00693A46" w14:paraId="24864AF7" w14:textId="77777777" w:rsidTr="00270284">
        <w:tc>
          <w:tcPr>
            <w:tcW w:w="9225" w:type="dxa"/>
            <w:gridSpan w:val="3"/>
            <w:shd w:val="clear" w:color="auto" w:fill="F2F2F2" w:themeFill="background1" w:themeFillShade="F2"/>
          </w:tcPr>
          <w:p w14:paraId="7B9BD6A4" w14:textId="1A40DAE4" w:rsidR="00926FBE" w:rsidRPr="009E6BD5" w:rsidRDefault="00926FBE" w:rsidP="00B80DFE">
            <w:pPr>
              <w:rPr>
                <w:rFonts w:cs="Arial"/>
                <w:b/>
                <w:szCs w:val="22"/>
              </w:rPr>
            </w:pPr>
            <w:r w:rsidRPr="00F80663">
              <w:rPr>
                <w:rFonts w:cs="Arial"/>
                <w:b/>
                <w:szCs w:val="22"/>
              </w:rPr>
              <w:t xml:space="preserve">Infrastructure charges </w:t>
            </w:r>
          </w:p>
        </w:tc>
      </w:tr>
      <w:tr w:rsidR="00926FBE" w:rsidRPr="00693A46" w14:paraId="5DC3039D" w14:textId="77777777" w:rsidTr="00C569EC">
        <w:tc>
          <w:tcPr>
            <w:tcW w:w="1130" w:type="dxa"/>
            <w:shd w:val="clear" w:color="auto" w:fill="F2F2F2" w:themeFill="background1" w:themeFillShade="F2"/>
          </w:tcPr>
          <w:p w14:paraId="48676BEF" w14:textId="77777777" w:rsidR="00926FBE" w:rsidRPr="009E6BD5"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1EED06B7" w14:textId="77777777" w:rsidR="00926FBE" w:rsidRDefault="00926FBE" w:rsidP="00B80DFE">
            <w:pPr>
              <w:rPr>
                <w:b/>
                <w:bCs/>
              </w:rPr>
            </w:pPr>
            <w:r w:rsidRPr="00F80663">
              <w:rPr>
                <w:b/>
                <w:bCs/>
              </w:rPr>
              <w:t>Sub-Regional (water and sewer) Charge</w:t>
            </w:r>
          </w:p>
          <w:p w14:paraId="42A486BE" w14:textId="49497B7A" w:rsidR="00926FBE" w:rsidRPr="00F80663" w:rsidRDefault="00926FBE" w:rsidP="00B80DFE">
            <w:pPr>
              <w:rPr>
                <w:rFonts w:cs="Arial"/>
                <w:b/>
                <w:szCs w:val="22"/>
              </w:rPr>
            </w:pPr>
            <w:r w:rsidRPr="00F80663">
              <w:rPr>
                <w:rFonts w:cs="Arial"/>
                <w:szCs w:val="22"/>
              </w:rPr>
              <w:t xml:space="preserve">In lieu of paying the sub-regional (water and sewer) infrastructure charges, </w:t>
            </w:r>
            <w:r>
              <w:rPr>
                <w:rFonts w:cs="Arial"/>
                <w:szCs w:val="22"/>
              </w:rPr>
              <w:t>p</w:t>
            </w:r>
            <w:r w:rsidRPr="00F80663">
              <w:rPr>
                <w:rFonts w:cs="Arial"/>
                <w:szCs w:val="22"/>
              </w:rPr>
              <w:t>rovide the MEDQ a copy of the Payment Certificate in accordance with clause W25.8 of the</w:t>
            </w:r>
            <w:r w:rsidR="000A3491">
              <w:rPr>
                <w:rFonts w:cs="Arial"/>
                <w:szCs w:val="22"/>
              </w:rPr>
              <w:t xml:space="preserve"> Water Infrastructure Agreement.</w:t>
            </w:r>
          </w:p>
        </w:tc>
        <w:tc>
          <w:tcPr>
            <w:tcW w:w="2555" w:type="dxa"/>
            <w:shd w:val="clear" w:color="auto" w:fill="F2F2F2" w:themeFill="background1" w:themeFillShade="F2"/>
          </w:tcPr>
          <w:p w14:paraId="4418DEBF" w14:textId="77777777" w:rsidR="00F4348C" w:rsidRDefault="00F4348C" w:rsidP="00B80DFE">
            <w:pPr>
              <w:rPr>
                <w:rFonts w:cs="Arial"/>
                <w:b/>
                <w:szCs w:val="22"/>
              </w:rPr>
            </w:pPr>
          </w:p>
          <w:p w14:paraId="3CD1F579" w14:textId="29012079" w:rsidR="00926FBE" w:rsidRPr="00F4348C" w:rsidRDefault="00F4348C" w:rsidP="00B80DFE">
            <w:pPr>
              <w:rPr>
                <w:rFonts w:cs="Arial"/>
                <w:bCs/>
                <w:szCs w:val="22"/>
              </w:rPr>
            </w:pPr>
            <w:r w:rsidRPr="00F4348C">
              <w:rPr>
                <w:rFonts w:cs="Arial"/>
                <w:bCs/>
                <w:szCs w:val="22"/>
              </w:rPr>
              <w:t>Prior to commencement of use</w:t>
            </w:r>
          </w:p>
        </w:tc>
      </w:tr>
      <w:tr w:rsidR="00926FBE" w:rsidRPr="00693A46" w14:paraId="5E36C373" w14:textId="77777777" w:rsidTr="00270284">
        <w:tc>
          <w:tcPr>
            <w:tcW w:w="9225" w:type="dxa"/>
            <w:gridSpan w:val="3"/>
            <w:shd w:val="clear" w:color="auto" w:fill="F2F2F2" w:themeFill="background1" w:themeFillShade="F2"/>
          </w:tcPr>
          <w:p w14:paraId="13D7F09F" w14:textId="12708BE5" w:rsidR="00926FBE" w:rsidRPr="009E6BD5" w:rsidRDefault="00926FBE" w:rsidP="00B80DFE">
            <w:pPr>
              <w:rPr>
                <w:rFonts w:cs="Arial"/>
                <w:b/>
                <w:szCs w:val="22"/>
              </w:rPr>
            </w:pPr>
            <w:r w:rsidRPr="009E6BD5">
              <w:rPr>
                <w:rFonts w:cs="Arial"/>
                <w:b/>
                <w:szCs w:val="22"/>
              </w:rPr>
              <w:t xml:space="preserve">Operational Works </w:t>
            </w:r>
            <w:r>
              <w:rPr>
                <w:rFonts w:cs="Arial"/>
                <w:b/>
                <w:szCs w:val="22"/>
              </w:rPr>
              <w:t>– Advertising Devices</w:t>
            </w:r>
          </w:p>
        </w:tc>
      </w:tr>
      <w:tr w:rsidR="00926FBE" w:rsidRPr="00693A46" w14:paraId="2A87F4C5" w14:textId="77777777" w:rsidTr="00C569EC">
        <w:tc>
          <w:tcPr>
            <w:tcW w:w="1130" w:type="dxa"/>
            <w:shd w:val="clear" w:color="auto" w:fill="F2F2F2" w:themeFill="background1" w:themeFillShade="F2"/>
          </w:tcPr>
          <w:p w14:paraId="7F418C22" w14:textId="77777777" w:rsidR="00926FBE" w:rsidRPr="009E6BD5"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21AE6765" w14:textId="7201BB31" w:rsidR="00926FBE" w:rsidRPr="00F82D82" w:rsidRDefault="00926FBE" w:rsidP="00B80DFE">
            <w:pPr>
              <w:pStyle w:val="NormalWeb"/>
              <w:spacing w:after="0"/>
              <w:rPr>
                <w:rFonts w:ascii="Arial" w:hAnsi="Arial" w:cs="Arial"/>
                <w:b/>
                <w:sz w:val="22"/>
                <w:szCs w:val="22"/>
              </w:rPr>
            </w:pPr>
            <w:r w:rsidRPr="00F82D82">
              <w:rPr>
                <w:rFonts w:ascii="Arial" w:hAnsi="Arial" w:cs="Arial"/>
                <w:b/>
                <w:sz w:val="22"/>
                <w:szCs w:val="22"/>
              </w:rPr>
              <w:t>Advertising Devices</w:t>
            </w:r>
          </w:p>
          <w:p w14:paraId="10A9F84E" w14:textId="74B0796C" w:rsidR="00926FBE" w:rsidRPr="00693A46" w:rsidRDefault="00926FBE" w:rsidP="00B80DFE">
            <w:pPr>
              <w:ind w:left="37"/>
              <w:rPr>
                <w:rFonts w:cs="Arial"/>
                <w:b/>
                <w:szCs w:val="22"/>
              </w:rPr>
            </w:pPr>
            <w:r w:rsidRPr="00F82D82">
              <w:rPr>
                <w:rFonts w:cs="Arial"/>
                <w:szCs w:val="22"/>
              </w:rPr>
              <w:t xml:space="preserve">Advertising devices are to be designed, located and installed generally in accordance with </w:t>
            </w:r>
            <w:r w:rsidRPr="00F96DC1">
              <w:rPr>
                <w:rFonts w:cs="Arial"/>
                <w:i/>
                <w:iCs/>
                <w:szCs w:val="22"/>
              </w:rPr>
              <w:t>Proposed Signage Site Plan, Drawing No. DA-A801, Revision D dated 31</w:t>
            </w:r>
            <w:r w:rsidRPr="00F96DC1">
              <w:rPr>
                <w:rFonts w:cs="Arial"/>
                <w:i/>
                <w:iCs/>
                <w:szCs w:val="22"/>
                <w:vertAlign w:val="superscript"/>
              </w:rPr>
              <w:t>st</w:t>
            </w:r>
            <w:r w:rsidRPr="00F96DC1">
              <w:rPr>
                <w:rFonts w:cs="Arial"/>
                <w:i/>
                <w:iCs/>
                <w:szCs w:val="22"/>
              </w:rPr>
              <w:t xml:space="preserve"> August 2021</w:t>
            </w:r>
            <w:r>
              <w:rPr>
                <w:rFonts w:cs="Arial"/>
                <w:i/>
                <w:iCs/>
                <w:szCs w:val="22"/>
              </w:rPr>
              <w:t xml:space="preserve">. </w:t>
            </w:r>
          </w:p>
        </w:tc>
        <w:tc>
          <w:tcPr>
            <w:tcW w:w="2555" w:type="dxa"/>
            <w:shd w:val="clear" w:color="auto" w:fill="F2F2F2" w:themeFill="background1" w:themeFillShade="F2"/>
          </w:tcPr>
          <w:p w14:paraId="592CC467" w14:textId="77777777" w:rsidR="00926FBE" w:rsidRPr="00F82D82" w:rsidRDefault="00926FBE" w:rsidP="00B80DFE">
            <w:pPr>
              <w:rPr>
                <w:rFonts w:cs="Arial"/>
                <w:szCs w:val="22"/>
              </w:rPr>
            </w:pPr>
          </w:p>
          <w:p w14:paraId="63A776DD" w14:textId="0F6C5A81" w:rsidR="00926FBE" w:rsidRPr="00693A46" w:rsidRDefault="00926FBE" w:rsidP="00B80DFE">
            <w:pPr>
              <w:rPr>
                <w:rFonts w:cs="Arial"/>
                <w:b/>
                <w:szCs w:val="22"/>
              </w:rPr>
            </w:pPr>
            <w:r w:rsidRPr="00F82D82">
              <w:rPr>
                <w:rFonts w:cs="Arial"/>
                <w:szCs w:val="22"/>
              </w:rPr>
              <w:t>Ongoing</w:t>
            </w:r>
          </w:p>
        </w:tc>
      </w:tr>
      <w:tr w:rsidR="00926FBE" w:rsidRPr="00693A46" w14:paraId="5752CA12" w14:textId="77777777" w:rsidTr="00C569EC">
        <w:tc>
          <w:tcPr>
            <w:tcW w:w="1130" w:type="dxa"/>
            <w:shd w:val="clear" w:color="auto" w:fill="F2F2F2" w:themeFill="background1" w:themeFillShade="F2"/>
          </w:tcPr>
          <w:p w14:paraId="6FF3AE37" w14:textId="77777777" w:rsidR="00926FBE" w:rsidRPr="009E6BD5"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34822FDF" w14:textId="77777777" w:rsidR="00926FBE" w:rsidRPr="00F82D82" w:rsidRDefault="00926FBE" w:rsidP="00B80DFE">
            <w:pPr>
              <w:rPr>
                <w:rFonts w:cs="Arial"/>
                <w:b/>
                <w:szCs w:val="22"/>
              </w:rPr>
            </w:pPr>
            <w:r w:rsidRPr="00F82D82">
              <w:rPr>
                <w:rFonts w:cs="Arial"/>
                <w:b/>
                <w:szCs w:val="22"/>
              </w:rPr>
              <w:t>Structural Design</w:t>
            </w:r>
          </w:p>
          <w:p w14:paraId="4251489B" w14:textId="4A85CC88" w:rsidR="00926FBE" w:rsidRPr="00F82D82" w:rsidRDefault="00926FBE" w:rsidP="00B80DFE">
            <w:pPr>
              <w:pStyle w:val="CR-2"/>
              <w:numPr>
                <w:ilvl w:val="0"/>
                <w:numId w:val="60"/>
              </w:numPr>
              <w:ind w:left="318" w:hanging="318"/>
              <w:rPr>
                <w:rFonts w:ascii="Arial" w:hAnsi="Arial" w:cs="Arial"/>
                <w:sz w:val="22"/>
                <w:szCs w:val="22"/>
                <w:lang w:eastAsia="en-US"/>
              </w:rPr>
            </w:pPr>
            <w:r w:rsidRPr="00F82D82">
              <w:rPr>
                <w:rFonts w:ascii="Arial" w:hAnsi="Arial" w:cs="Arial"/>
                <w:sz w:val="22"/>
                <w:szCs w:val="22"/>
                <w:lang w:eastAsia="en-US"/>
              </w:rPr>
              <w:t xml:space="preserve">Submit to EDQ </w:t>
            </w:r>
            <w:r>
              <w:rPr>
                <w:rFonts w:ascii="Arial" w:hAnsi="Arial" w:cs="Arial"/>
                <w:sz w:val="22"/>
                <w:szCs w:val="22"/>
                <w:lang w:eastAsia="en-US"/>
              </w:rPr>
              <w:t>TS</w:t>
            </w:r>
            <w:r w:rsidRPr="00F82D82">
              <w:rPr>
                <w:rFonts w:ascii="Arial" w:hAnsi="Arial" w:cs="Arial"/>
                <w:sz w:val="22"/>
                <w:szCs w:val="22"/>
                <w:lang w:eastAsia="en-US"/>
              </w:rPr>
              <w:t xml:space="preserve"> detailed structural plans, certified by an RPEQ, for all proposed free standing advertising devices.</w:t>
            </w:r>
          </w:p>
          <w:p w14:paraId="435B4823" w14:textId="77777777" w:rsidR="00926FBE" w:rsidRDefault="00926FBE" w:rsidP="00B80DFE">
            <w:pPr>
              <w:rPr>
                <w:rFonts w:cs="Arial"/>
                <w:szCs w:val="22"/>
              </w:rPr>
            </w:pPr>
          </w:p>
          <w:p w14:paraId="1FEB4640" w14:textId="47774907" w:rsidR="00926FBE" w:rsidRDefault="00926FBE" w:rsidP="00B80DFE">
            <w:pPr>
              <w:rPr>
                <w:rFonts w:cs="Arial"/>
                <w:szCs w:val="22"/>
              </w:rPr>
            </w:pPr>
          </w:p>
          <w:p w14:paraId="46395FB1" w14:textId="77777777" w:rsidR="00F01B8A" w:rsidRPr="00F82D82" w:rsidRDefault="00F01B8A" w:rsidP="00B80DFE">
            <w:pPr>
              <w:rPr>
                <w:rFonts w:cs="Arial"/>
                <w:szCs w:val="22"/>
              </w:rPr>
            </w:pPr>
          </w:p>
          <w:p w14:paraId="726F6C50" w14:textId="1FF2CF6E" w:rsidR="00926FBE" w:rsidRPr="00F82D82" w:rsidRDefault="00926FBE" w:rsidP="00B80DFE">
            <w:pPr>
              <w:pStyle w:val="CR-2"/>
              <w:numPr>
                <w:ilvl w:val="0"/>
                <w:numId w:val="60"/>
              </w:numPr>
              <w:ind w:left="318" w:hanging="318"/>
              <w:rPr>
                <w:rFonts w:ascii="Arial" w:hAnsi="Arial" w:cs="Arial"/>
                <w:b/>
                <w:sz w:val="22"/>
                <w:szCs w:val="22"/>
              </w:rPr>
            </w:pPr>
            <w:r w:rsidRPr="00F82D82">
              <w:rPr>
                <w:rFonts w:ascii="Arial" w:hAnsi="Arial" w:cs="Arial"/>
                <w:sz w:val="22"/>
                <w:szCs w:val="22"/>
                <w:lang w:eastAsia="en-US"/>
              </w:rPr>
              <w:t>Construct the works generally in accordance with the certified plans required under part a) of this condition.</w:t>
            </w:r>
          </w:p>
        </w:tc>
        <w:tc>
          <w:tcPr>
            <w:tcW w:w="2555" w:type="dxa"/>
            <w:shd w:val="clear" w:color="auto" w:fill="F2F2F2" w:themeFill="background1" w:themeFillShade="F2"/>
          </w:tcPr>
          <w:p w14:paraId="410C820F" w14:textId="77777777" w:rsidR="00926FBE" w:rsidRPr="00F82D82" w:rsidRDefault="00926FBE" w:rsidP="00B80DFE">
            <w:pPr>
              <w:rPr>
                <w:rFonts w:cs="Arial"/>
                <w:szCs w:val="22"/>
              </w:rPr>
            </w:pPr>
          </w:p>
          <w:p w14:paraId="76DD14AB" w14:textId="77777777" w:rsidR="00926FBE" w:rsidRPr="00F82D82" w:rsidRDefault="00926FBE" w:rsidP="00B80DFE">
            <w:pPr>
              <w:pStyle w:val="ListParagraph"/>
              <w:numPr>
                <w:ilvl w:val="0"/>
                <w:numId w:val="61"/>
              </w:numPr>
              <w:contextualSpacing w:val="0"/>
              <w:jc w:val="left"/>
              <w:rPr>
                <w:rFonts w:cs="Arial"/>
              </w:rPr>
            </w:pPr>
            <w:r w:rsidRPr="00F82D82">
              <w:rPr>
                <w:rFonts w:cs="Arial"/>
              </w:rPr>
              <w:t xml:space="preserve">Prior to commencement of construction of the relevant advertising device </w:t>
            </w:r>
          </w:p>
          <w:p w14:paraId="1A6EDD5C" w14:textId="77777777" w:rsidR="00926FBE" w:rsidRPr="00F82D82" w:rsidRDefault="00926FBE" w:rsidP="00B80DFE">
            <w:pPr>
              <w:pStyle w:val="ListParagraph"/>
              <w:ind w:left="360"/>
              <w:contextualSpacing w:val="0"/>
              <w:jc w:val="left"/>
              <w:rPr>
                <w:rFonts w:cs="Arial"/>
              </w:rPr>
            </w:pPr>
          </w:p>
          <w:p w14:paraId="379B2E7A" w14:textId="2A2EC201" w:rsidR="00926FBE" w:rsidRPr="00F82D82" w:rsidRDefault="00926FBE" w:rsidP="00B80DFE">
            <w:pPr>
              <w:pStyle w:val="ListParagraph"/>
              <w:numPr>
                <w:ilvl w:val="0"/>
                <w:numId w:val="61"/>
              </w:numPr>
              <w:contextualSpacing w:val="0"/>
              <w:jc w:val="left"/>
              <w:rPr>
                <w:rFonts w:cs="Arial"/>
                <w:szCs w:val="22"/>
              </w:rPr>
            </w:pPr>
            <w:r w:rsidRPr="00F82D82">
              <w:rPr>
                <w:rFonts w:cs="Arial"/>
              </w:rPr>
              <w:t>As indicated</w:t>
            </w:r>
          </w:p>
        </w:tc>
      </w:tr>
      <w:tr w:rsidR="00926FBE" w:rsidRPr="00693A46" w14:paraId="4D591D47" w14:textId="77777777" w:rsidTr="00C569EC">
        <w:tc>
          <w:tcPr>
            <w:tcW w:w="1130" w:type="dxa"/>
            <w:shd w:val="clear" w:color="auto" w:fill="F2F2F2" w:themeFill="background1" w:themeFillShade="F2"/>
          </w:tcPr>
          <w:p w14:paraId="37D55BC3" w14:textId="77777777" w:rsidR="00926FBE" w:rsidRPr="009E6BD5"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124EE0C7" w14:textId="77777777" w:rsidR="00926FBE" w:rsidRDefault="00926FBE" w:rsidP="00B80DFE">
            <w:pPr>
              <w:autoSpaceDE w:val="0"/>
              <w:autoSpaceDN w:val="0"/>
              <w:adjustRightInd w:val="0"/>
              <w:ind w:right="34"/>
              <w:rPr>
                <w:rFonts w:cs="Arial"/>
                <w:b/>
                <w:color w:val="000000" w:themeColor="text1"/>
                <w:szCs w:val="22"/>
              </w:rPr>
            </w:pPr>
            <w:r w:rsidRPr="003379D1">
              <w:rPr>
                <w:rFonts w:cs="Arial"/>
                <w:b/>
                <w:color w:val="000000" w:themeColor="text1"/>
                <w:szCs w:val="22"/>
              </w:rPr>
              <w:t xml:space="preserve">Hours of work - construction </w:t>
            </w:r>
          </w:p>
          <w:p w14:paraId="0F2E0F53" w14:textId="7711FD98" w:rsidR="00926FBE" w:rsidRPr="00693A46" w:rsidRDefault="00926FBE" w:rsidP="00B80DFE">
            <w:pPr>
              <w:rPr>
                <w:rFonts w:cs="Arial"/>
                <w:b/>
                <w:szCs w:val="22"/>
              </w:rPr>
            </w:pPr>
            <w:r w:rsidRPr="003379D1">
              <w:rPr>
                <w:rFonts w:cs="Arial"/>
                <w:color w:val="000000" w:themeColor="text1"/>
                <w:szCs w:val="22"/>
              </w:rPr>
              <w:t xml:space="preserve">Unless otherwise endorsed, via </w:t>
            </w:r>
            <w:r>
              <w:rPr>
                <w:rFonts w:cs="Arial"/>
                <w:color w:val="000000" w:themeColor="text1"/>
                <w:szCs w:val="22"/>
              </w:rPr>
              <w:t>Compliance Assessment</w:t>
            </w:r>
            <w:r w:rsidRPr="003379D1">
              <w:rPr>
                <w:rFonts w:cs="Arial"/>
                <w:color w:val="000000" w:themeColor="text1"/>
                <w:szCs w:val="22"/>
              </w:rPr>
              <w:t xml:space="preserve"> for out of hours work</w:t>
            </w:r>
            <w:r w:rsidRPr="003379D1">
              <w:rPr>
                <w:rFonts w:cs="Arial"/>
                <w:i/>
                <w:color w:val="000000" w:themeColor="text1"/>
                <w:szCs w:val="22"/>
              </w:rPr>
              <w:t xml:space="preserve">, </w:t>
            </w:r>
            <w:r w:rsidRPr="003379D1">
              <w:rPr>
                <w:rFonts w:cs="Arial"/>
                <w:color w:val="000000" w:themeColor="text1"/>
                <w:szCs w:val="22"/>
              </w:rPr>
              <w:t xml:space="preserve">construction hours for the approved development are limited to Monday to Saturday between 6:30am to 6:30pm, excluding public holidays. </w:t>
            </w:r>
          </w:p>
        </w:tc>
        <w:tc>
          <w:tcPr>
            <w:tcW w:w="2555" w:type="dxa"/>
            <w:shd w:val="clear" w:color="auto" w:fill="F2F2F2" w:themeFill="background1" w:themeFillShade="F2"/>
          </w:tcPr>
          <w:p w14:paraId="50E8E6EF" w14:textId="77777777" w:rsidR="00F4348C" w:rsidRDefault="00F4348C" w:rsidP="00F01B8A">
            <w:pPr>
              <w:jc w:val="left"/>
              <w:rPr>
                <w:rFonts w:cs="Arial"/>
                <w:szCs w:val="22"/>
              </w:rPr>
            </w:pPr>
          </w:p>
          <w:p w14:paraId="750EA191" w14:textId="174BC59D" w:rsidR="00926FBE" w:rsidRPr="00693A46" w:rsidRDefault="00926FBE" w:rsidP="00F01B8A">
            <w:pPr>
              <w:jc w:val="left"/>
              <w:rPr>
                <w:rFonts w:cs="Arial"/>
                <w:b/>
                <w:szCs w:val="22"/>
              </w:rPr>
            </w:pPr>
            <w:r>
              <w:rPr>
                <w:rFonts w:cs="Arial"/>
                <w:szCs w:val="22"/>
              </w:rPr>
              <w:t>During construction unless otherwise endorsed</w:t>
            </w:r>
          </w:p>
        </w:tc>
      </w:tr>
      <w:tr w:rsidR="00926FBE" w:rsidRPr="00693A46" w14:paraId="00B42C63" w14:textId="77777777" w:rsidTr="00C569EC">
        <w:tc>
          <w:tcPr>
            <w:tcW w:w="1130" w:type="dxa"/>
            <w:shd w:val="clear" w:color="auto" w:fill="F2F2F2" w:themeFill="background1" w:themeFillShade="F2"/>
          </w:tcPr>
          <w:p w14:paraId="211F93AD" w14:textId="77777777" w:rsidR="00926FBE" w:rsidRPr="009E6BD5"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0119FE6F" w14:textId="6A39D861" w:rsidR="00926FBE" w:rsidRDefault="00926FBE" w:rsidP="00B80DFE">
            <w:pPr>
              <w:autoSpaceDE w:val="0"/>
              <w:autoSpaceDN w:val="0"/>
              <w:adjustRightInd w:val="0"/>
              <w:rPr>
                <w:rFonts w:eastAsia="Calibri" w:cs="Arial"/>
                <w:b/>
                <w:szCs w:val="22"/>
              </w:rPr>
            </w:pPr>
            <w:r w:rsidRPr="00147D35">
              <w:rPr>
                <w:rFonts w:eastAsia="Calibri" w:cs="Arial"/>
                <w:b/>
                <w:szCs w:val="22"/>
              </w:rPr>
              <w:t xml:space="preserve">Certification of </w:t>
            </w:r>
            <w:r>
              <w:rPr>
                <w:rFonts w:eastAsia="Calibri" w:cs="Arial"/>
                <w:b/>
                <w:szCs w:val="22"/>
              </w:rPr>
              <w:t xml:space="preserve">Operational Work </w:t>
            </w:r>
          </w:p>
          <w:p w14:paraId="537123DF" w14:textId="5D4286AB" w:rsidR="00926FBE" w:rsidRPr="003379D1" w:rsidRDefault="00926FBE" w:rsidP="00B80DFE">
            <w:pPr>
              <w:autoSpaceDE w:val="0"/>
              <w:autoSpaceDN w:val="0"/>
              <w:adjustRightInd w:val="0"/>
              <w:ind w:right="34"/>
              <w:rPr>
                <w:rFonts w:cs="Arial"/>
                <w:b/>
                <w:color w:val="000000" w:themeColor="text1"/>
                <w:szCs w:val="22"/>
              </w:rPr>
            </w:pPr>
            <w:r>
              <w:rPr>
                <w:rFonts w:cs="Arial"/>
                <w:bCs/>
                <w:szCs w:val="22"/>
              </w:rPr>
              <w:t>Carry out all</w:t>
            </w:r>
            <w:r w:rsidRPr="00147D35">
              <w:rPr>
                <w:rFonts w:cs="Arial"/>
                <w:bCs/>
                <w:szCs w:val="22"/>
              </w:rPr>
              <w:t xml:space="preserve"> </w:t>
            </w:r>
            <w:r>
              <w:rPr>
                <w:rFonts w:cs="Arial"/>
                <w:bCs/>
                <w:szCs w:val="22"/>
              </w:rPr>
              <w:t xml:space="preserve">Operational Work under this approval in accordance </w:t>
            </w:r>
            <w:r w:rsidRPr="00147D35">
              <w:rPr>
                <w:rFonts w:cs="Arial"/>
                <w:bCs/>
                <w:szCs w:val="22"/>
              </w:rPr>
              <w:t xml:space="preserve">with </w:t>
            </w:r>
            <w:r>
              <w:rPr>
                <w:rFonts w:cs="Arial"/>
                <w:bCs/>
                <w:szCs w:val="22"/>
              </w:rPr>
              <w:t>the</w:t>
            </w:r>
            <w:r w:rsidRPr="00147D35">
              <w:rPr>
                <w:rFonts w:cs="Arial"/>
                <w:bCs/>
                <w:szCs w:val="22"/>
              </w:rPr>
              <w:t xml:space="preserve"> </w:t>
            </w:r>
            <w:r w:rsidRPr="00F22DB4">
              <w:rPr>
                <w:rFonts w:cs="Arial"/>
                <w:bCs/>
                <w:i/>
                <w:szCs w:val="22"/>
              </w:rPr>
              <w:t>Certification Procedures Manual</w:t>
            </w:r>
            <w:r w:rsidRPr="00147D35">
              <w:rPr>
                <w:rFonts w:cs="Arial"/>
                <w:bCs/>
                <w:i/>
                <w:szCs w:val="22"/>
              </w:rPr>
              <w:t xml:space="preserve">. </w:t>
            </w:r>
          </w:p>
        </w:tc>
        <w:tc>
          <w:tcPr>
            <w:tcW w:w="2555" w:type="dxa"/>
            <w:shd w:val="clear" w:color="auto" w:fill="F2F2F2" w:themeFill="background1" w:themeFillShade="F2"/>
          </w:tcPr>
          <w:p w14:paraId="494471B6" w14:textId="77777777" w:rsidR="00F4348C" w:rsidRDefault="00F4348C" w:rsidP="00B80DFE">
            <w:pPr>
              <w:rPr>
                <w:rFonts w:eastAsia="Calibri" w:cs="Arial"/>
                <w:szCs w:val="22"/>
              </w:rPr>
            </w:pPr>
          </w:p>
          <w:p w14:paraId="3679FB8D" w14:textId="11F042EE" w:rsidR="00926FBE" w:rsidRDefault="00926FBE" w:rsidP="00B80DFE">
            <w:pPr>
              <w:rPr>
                <w:rFonts w:cs="Arial"/>
                <w:szCs w:val="22"/>
              </w:rPr>
            </w:pPr>
            <w:r>
              <w:rPr>
                <w:rFonts w:eastAsia="Calibri" w:cs="Arial"/>
                <w:szCs w:val="22"/>
              </w:rPr>
              <w:t>At all times</w:t>
            </w:r>
          </w:p>
        </w:tc>
      </w:tr>
      <w:tr w:rsidR="00926FBE" w:rsidRPr="00693A46" w14:paraId="4D4A46C5" w14:textId="77777777" w:rsidTr="00C569EC">
        <w:tc>
          <w:tcPr>
            <w:tcW w:w="1130" w:type="dxa"/>
            <w:shd w:val="clear" w:color="auto" w:fill="F2F2F2" w:themeFill="background1" w:themeFillShade="F2"/>
          </w:tcPr>
          <w:p w14:paraId="05CDB929" w14:textId="77777777" w:rsidR="00926FBE" w:rsidRPr="009E6BD5" w:rsidRDefault="00926FBE" w:rsidP="00B80DFE">
            <w:pPr>
              <w:pStyle w:val="ListParagraph"/>
              <w:numPr>
                <w:ilvl w:val="0"/>
                <w:numId w:val="7"/>
              </w:numPr>
              <w:rPr>
                <w:rFonts w:cs="Arial"/>
                <w:b/>
                <w:szCs w:val="22"/>
              </w:rPr>
            </w:pPr>
          </w:p>
        </w:tc>
        <w:tc>
          <w:tcPr>
            <w:tcW w:w="5540" w:type="dxa"/>
            <w:shd w:val="clear" w:color="auto" w:fill="F2F2F2" w:themeFill="background1" w:themeFillShade="F2"/>
          </w:tcPr>
          <w:p w14:paraId="3507CB03" w14:textId="77777777" w:rsidR="00926FBE" w:rsidRPr="005A4612" w:rsidRDefault="00926FBE" w:rsidP="00B80DFE">
            <w:pPr>
              <w:pStyle w:val="NormalWeb"/>
              <w:spacing w:after="0"/>
              <w:ind w:right="69"/>
              <w:rPr>
                <w:rFonts w:ascii="Arial" w:hAnsi="Arial" w:cs="Arial"/>
                <w:b/>
                <w:bCs/>
                <w:sz w:val="22"/>
                <w:szCs w:val="22"/>
              </w:rPr>
            </w:pPr>
            <w:r w:rsidRPr="005A4612">
              <w:rPr>
                <w:rFonts w:ascii="Arial" w:hAnsi="Arial" w:cs="Arial"/>
                <w:b/>
                <w:bCs/>
                <w:sz w:val="22"/>
                <w:szCs w:val="22"/>
              </w:rPr>
              <w:t>Public infrastructure (damage, repairs and relocation)</w:t>
            </w:r>
          </w:p>
          <w:p w14:paraId="070413F3" w14:textId="77777777" w:rsidR="00926FBE" w:rsidRPr="005A4612" w:rsidRDefault="00926FBE" w:rsidP="00B80DFE">
            <w:pPr>
              <w:pStyle w:val="ListParagraph"/>
              <w:numPr>
                <w:ilvl w:val="0"/>
                <w:numId w:val="5"/>
              </w:numPr>
              <w:tabs>
                <w:tab w:val="center" w:pos="72"/>
              </w:tabs>
              <w:ind w:left="460" w:right="69" w:hanging="460"/>
              <w:contextualSpacing w:val="0"/>
              <w:jc w:val="left"/>
              <w:rPr>
                <w:rFonts w:cs="Arial"/>
                <w:color w:val="000000" w:themeColor="text1"/>
                <w:szCs w:val="22"/>
              </w:rPr>
            </w:pPr>
            <w:r w:rsidRPr="005A4612">
              <w:rPr>
                <w:rFonts w:cs="Arial"/>
                <w:color w:val="000000" w:themeColor="text1"/>
                <w:szCs w:val="22"/>
              </w:rPr>
              <w:t xml:space="preserve">Repair any damage to existing public infrastructure caused by works carried out in association with the approved development. </w:t>
            </w:r>
          </w:p>
          <w:p w14:paraId="427E0D4C" w14:textId="77777777" w:rsidR="00926FBE" w:rsidRPr="005A4612" w:rsidRDefault="00926FBE" w:rsidP="00B80DFE">
            <w:pPr>
              <w:pStyle w:val="ListParagraph"/>
              <w:tabs>
                <w:tab w:val="center" w:pos="72"/>
              </w:tabs>
              <w:ind w:left="397" w:right="69"/>
              <w:rPr>
                <w:rFonts w:cs="Arial"/>
                <w:color w:val="000000" w:themeColor="text1"/>
                <w:szCs w:val="22"/>
              </w:rPr>
            </w:pPr>
          </w:p>
          <w:p w14:paraId="78D0E30A" w14:textId="77777777" w:rsidR="00926FBE" w:rsidRPr="005A4612" w:rsidRDefault="00926FBE" w:rsidP="00B80DFE">
            <w:pPr>
              <w:pStyle w:val="ListParagraph"/>
              <w:numPr>
                <w:ilvl w:val="0"/>
                <w:numId w:val="5"/>
              </w:numPr>
              <w:tabs>
                <w:tab w:val="center" w:pos="72"/>
              </w:tabs>
              <w:ind w:left="397" w:right="69" w:hanging="397"/>
              <w:contextualSpacing w:val="0"/>
              <w:jc w:val="left"/>
              <w:rPr>
                <w:rFonts w:cs="Arial"/>
                <w:color w:val="000000" w:themeColor="text1"/>
                <w:szCs w:val="22"/>
              </w:rPr>
            </w:pPr>
            <w:r w:rsidRPr="005A4612">
              <w:rPr>
                <w:rFonts w:cs="Arial"/>
                <w:color w:val="000000" w:themeColor="text1"/>
                <w:szCs w:val="22"/>
              </w:rPr>
              <w:t>Should existing public infrastructure require repair or relocation, due to the approved development and/or works associated with the approved development, repair and/or relocate the public infrastructure at no cost to others and in accordance with statutory requirements and adopted design standards.</w:t>
            </w:r>
          </w:p>
          <w:p w14:paraId="00A2ECF3" w14:textId="77777777" w:rsidR="00926FBE" w:rsidRPr="005A4612" w:rsidRDefault="00926FBE" w:rsidP="00B80DFE">
            <w:pPr>
              <w:pStyle w:val="ListParagraph"/>
              <w:rPr>
                <w:rFonts w:cs="Arial"/>
                <w:bCs/>
                <w:i/>
                <w:sz w:val="18"/>
                <w:szCs w:val="18"/>
              </w:rPr>
            </w:pPr>
          </w:p>
          <w:p w14:paraId="404502E1" w14:textId="0568D290" w:rsidR="00926FBE" w:rsidRPr="005A4612" w:rsidRDefault="00926FBE" w:rsidP="00B80DFE">
            <w:pPr>
              <w:rPr>
                <w:rFonts w:cs="Arial"/>
                <w:b/>
                <w:szCs w:val="22"/>
              </w:rPr>
            </w:pPr>
            <w:r w:rsidRPr="005A4612">
              <w:rPr>
                <w:rFonts w:cs="Arial"/>
                <w:bCs/>
                <w:i/>
                <w:sz w:val="18"/>
                <w:szCs w:val="18"/>
              </w:rPr>
              <w:t>NOTE: It is recommended applicants record their own dated photographic evidence of the condition of relevant existing public infrastructure both before and after works carried out in association with the approved development.</w:t>
            </w:r>
          </w:p>
        </w:tc>
        <w:tc>
          <w:tcPr>
            <w:tcW w:w="2555" w:type="dxa"/>
            <w:shd w:val="clear" w:color="auto" w:fill="F2F2F2" w:themeFill="background1" w:themeFillShade="F2"/>
          </w:tcPr>
          <w:p w14:paraId="6EF1F98E" w14:textId="252AA7CF" w:rsidR="00A175CE" w:rsidRDefault="00A175CE" w:rsidP="00B80DFE">
            <w:pPr>
              <w:jc w:val="left"/>
              <w:rPr>
                <w:rFonts w:eastAsia="Calibri" w:cs="Arial"/>
                <w:szCs w:val="22"/>
              </w:rPr>
            </w:pPr>
          </w:p>
          <w:p w14:paraId="70747E46" w14:textId="77777777" w:rsidR="00A175CE" w:rsidRPr="00A175CE" w:rsidRDefault="00A175CE" w:rsidP="00B80DFE">
            <w:pPr>
              <w:jc w:val="left"/>
              <w:rPr>
                <w:rFonts w:eastAsia="Calibri" w:cs="Arial"/>
                <w:szCs w:val="22"/>
              </w:rPr>
            </w:pPr>
          </w:p>
          <w:p w14:paraId="21629F34" w14:textId="72457DA4" w:rsidR="00926FBE" w:rsidRDefault="00926FBE" w:rsidP="00B80DFE">
            <w:pPr>
              <w:pStyle w:val="ListParagraph"/>
              <w:numPr>
                <w:ilvl w:val="0"/>
                <w:numId w:val="6"/>
              </w:numPr>
              <w:ind w:left="317" w:hanging="317"/>
              <w:contextualSpacing w:val="0"/>
              <w:jc w:val="left"/>
              <w:rPr>
                <w:rFonts w:eastAsia="Calibri" w:cs="Arial"/>
                <w:szCs w:val="22"/>
              </w:rPr>
            </w:pPr>
            <w:r w:rsidRPr="005A4612">
              <w:rPr>
                <w:rFonts w:eastAsia="Calibri" w:cs="Arial"/>
                <w:szCs w:val="22"/>
              </w:rPr>
              <w:t>Prior to practical completion</w:t>
            </w:r>
          </w:p>
          <w:p w14:paraId="4D20CC1B" w14:textId="0C981501" w:rsidR="00A175CE" w:rsidRDefault="00A175CE" w:rsidP="00B80DFE">
            <w:pPr>
              <w:jc w:val="left"/>
              <w:rPr>
                <w:rFonts w:eastAsia="Calibri" w:cs="Arial"/>
                <w:szCs w:val="22"/>
              </w:rPr>
            </w:pPr>
          </w:p>
          <w:p w14:paraId="5F825867" w14:textId="77777777" w:rsidR="00926FBE" w:rsidRPr="00A175CE" w:rsidRDefault="00926FBE" w:rsidP="00B80DFE">
            <w:pPr>
              <w:rPr>
                <w:rFonts w:eastAsia="Calibri" w:cs="Arial"/>
                <w:szCs w:val="22"/>
              </w:rPr>
            </w:pPr>
          </w:p>
          <w:p w14:paraId="328C594A" w14:textId="26863F0C" w:rsidR="00926FBE" w:rsidRPr="005A4612" w:rsidRDefault="00926FBE" w:rsidP="00B80DFE">
            <w:pPr>
              <w:pStyle w:val="ListParagraph"/>
              <w:numPr>
                <w:ilvl w:val="0"/>
                <w:numId w:val="6"/>
              </w:numPr>
              <w:ind w:left="317" w:hanging="317"/>
              <w:contextualSpacing w:val="0"/>
              <w:jc w:val="left"/>
              <w:rPr>
                <w:rFonts w:cs="Arial"/>
                <w:b/>
                <w:szCs w:val="22"/>
              </w:rPr>
            </w:pPr>
            <w:r w:rsidRPr="005A4612">
              <w:rPr>
                <w:rFonts w:eastAsia="Calibri" w:cs="Arial"/>
                <w:szCs w:val="22"/>
              </w:rPr>
              <w:t>Prior to practical completion</w:t>
            </w:r>
          </w:p>
        </w:tc>
      </w:tr>
      <w:bookmarkEnd w:id="18"/>
    </w:tbl>
    <w:p w14:paraId="17A4A637" w14:textId="77777777" w:rsidR="00350DA5" w:rsidRPr="00693A46" w:rsidRDefault="00350DA5" w:rsidP="00B80DFE">
      <w:pPr>
        <w:pStyle w:val="ListParagraph"/>
        <w:autoSpaceDE w:val="0"/>
        <w:autoSpaceDN w:val="0"/>
        <w:adjustRightInd w:val="0"/>
        <w:ind w:left="0"/>
        <w:rPr>
          <w:rFonts w:cs="Arial"/>
        </w:rPr>
      </w:pPr>
    </w:p>
    <w:p w14:paraId="22893857" w14:textId="77777777" w:rsidR="00350DA5" w:rsidRPr="00693A46" w:rsidRDefault="00350DA5" w:rsidP="00B80DFE">
      <w:pPr>
        <w:rPr>
          <w:rFonts w:cs="Arial"/>
          <w:b/>
          <w:bCs/>
          <w:szCs w:val="22"/>
        </w:rPr>
      </w:pPr>
      <w:r w:rsidRPr="00693A46">
        <w:rPr>
          <w:rFonts w:cs="Arial"/>
          <w:b/>
          <w:bCs/>
          <w:szCs w:val="22"/>
        </w:rPr>
        <w:t>STANDARD ADVICE</w:t>
      </w:r>
    </w:p>
    <w:p w14:paraId="7C9A751F" w14:textId="163687F1" w:rsidR="00350DA5" w:rsidRPr="00693A46" w:rsidRDefault="00350DA5" w:rsidP="00B80DFE">
      <w:pPr>
        <w:rPr>
          <w:rFonts w:cs="Arial"/>
          <w:szCs w:val="22"/>
        </w:rPr>
      </w:pPr>
      <w:r w:rsidRPr="00693A46">
        <w:rPr>
          <w:rFonts w:cs="Arial"/>
          <w:szCs w:val="22"/>
        </w:rPr>
        <w:t>Please note that to lawfully undertake development, it may be necessary to obtain approvals other than this PDA development approval. For advice on other approvals that may be necessary in relation to your proposal, it is recommended that you seek professional advice.</w:t>
      </w:r>
    </w:p>
    <w:p w14:paraId="4C8C1D9F" w14:textId="77777777" w:rsidR="00350DA5" w:rsidRPr="00693A46" w:rsidRDefault="00350DA5" w:rsidP="00B80DFE">
      <w:pPr>
        <w:rPr>
          <w:rFonts w:cs="Arial"/>
          <w:szCs w:val="22"/>
        </w:rPr>
      </w:pPr>
    </w:p>
    <w:p w14:paraId="3659443D" w14:textId="77777777" w:rsidR="00350DA5" w:rsidRPr="00693A46" w:rsidRDefault="00350DA5" w:rsidP="00B80DFE">
      <w:pPr>
        <w:rPr>
          <w:rFonts w:cs="Arial"/>
          <w:szCs w:val="22"/>
        </w:rPr>
      </w:pPr>
    </w:p>
    <w:p w14:paraId="199BAC15" w14:textId="77777777" w:rsidR="00350DA5" w:rsidRPr="001175CD" w:rsidRDefault="00350DA5" w:rsidP="00B80DFE">
      <w:pPr>
        <w:jc w:val="center"/>
        <w:rPr>
          <w:rFonts w:cs="Arial"/>
          <w:b/>
          <w:szCs w:val="22"/>
        </w:rPr>
      </w:pPr>
      <w:r w:rsidRPr="001175CD">
        <w:rPr>
          <w:rFonts w:cs="Arial"/>
          <w:b/>
          <w:szCs w:val="22"/>
        </w:rPr>
        <w:t>** End of Package **</w:t>
      </w:r>
    </w:p>
    <w:sectPr w:rsidR="00350DA5" w:rsidRPr="001175CD" w:rsidSect="00305D1E">
      <w:headerReference w:type="first" r:id="rId22"/>
      <w:pgSz w:w="11906" w:h="16838" w:code="9"/>
      <w:pgMar w:top="851" w:right="1274" w:bottom="1134" w:left="1474" w:header="851"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CA9FB" w14:textId="77777777" w:rsidR="00B80DFE" w:rsidRDefault="00B80DFE">
      <w:r>
        <w:separator/>
      </w:r>
    </w:p>
  </w:endnote>
  <w:endnote w:type="continuationSeparator" w:id="0">
    <w:p w14:paraId="6B8035F4" w14:textId="77777777" w:rsidR="00B80DFE" w:rsidRDefault="00B80DFE">
      <w:r>
        <w:continuationSeparator/>
      </w:r>
    </w:p>
  </w:endnote>
  <w:endnote w:type="continuationNotice" w:id="1">
    <w:p w14:paraId="71815B67" w14:textId="77777777" w:rsidR="00B80DFE" w:rsidRDefault="00B80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44640" w14:textId="77777777" w:rsidR="00B80DFE" w:rsidRDefault="00B80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9414112"/>
      <w:docPartObj>
        <w:docPartGallery w:val="Page Numbers (Bottom of Page)"/>
        <w:docPartUnique/>
      </w:docPartObj>
    </w:sdtPr>
    <w:sdtEndPr/>
    <w:sdtContent>
      <w:sdt>
        <w:sdtPr>
          <w:id w:val="-1769616900"/>
          <w:docPartObj>
            <w:docPartGallery w:val="Page Numbers (Top of Page)"/>
            <w:docPartUnique/>
          </w:docPartObj>
        </w:sdtPr>
        <w:sdtEndPr/>
        <w:sdtContent>
          <w:p w14:paraId="56559D5C" w14:textId="77777777" w:rsidR="00B80DFE" w:rsidRDefault="00B80DFE">
            <w:pPr>
              <w:pStyle w:val="Footer"/>
              <w:jc w:val="right"/>
            </w:pPr>
            <w:r w:rsidRPr="006E70AC">
              <w:rPr>
                <w:sz w:val="18"/>
                <w:szCs w:val="18"/>
              </w:rPr>
              <w:t xml:space="preserve">Page </w:t>
            </w:r>
            <w:r w:rsidRPr="006E70AC">
              <w:rPr>
                <w:b/>
                <w:bCs/>
                <w:sz w:val="18"/>
                <w:szCs w:val="18"/>
              </w:rPr>
              <w:fldChar w:fldCharType="begin"/>
            </w:r>
            <w:r w:rsidRPr="006E70AC">
              <w:rPr>
                <w:b/>
                <w:bCs/>
                <w:sz w:val="18"/>
                <w:szCs w:val="18"/>
              </w:rPr>
              <w:instrText xml:space="preserve"> PAGE </w:instrText>
            </w:r>
            <w:r w:rsidRPr="006E70AC">
              <w:rPr>
                <w:b/>
                <w:bCs/>
                <w:sz w:val="18"/>
                <w:szCs w:val="18"/>
              </w:rPr>
              <w:fldChar w:fldCharType="separate"/>
            </w:r>
            <w:r w:rsidRPr="006E70AC">
              <w:rPr>
                <w:b/>
                <w:bCs/>
                <w:noProof/>
                <w:sz w:val="18"/>
                <w:szCs w:val="18"/>
              </w:rPr>
              <w:t>2</w:t>
            </w:r>
            <w:r w:rsidRPr="006E70AC">
              <w:rPr>
                <w:b/>
                <w:bCs/>
                <w:sz w:val="18"/>
                <w:szCs w:val="18"/>
              </w:rPr>
              <w:fldChar w:fldCharType="end"/>
            </w:r>
            <w:r w:rsidRPr="006E70AC">
              <w:rPr>
                <w:sz w:val="18"/>
                <w:szCs w:val="18"/>
              </w:rPr>
              <w:t xml:space="preserve"> of </w:t>
            </w:r>
            <w:r w:rsidRPr="006E70AC">
              <w:rPr>
                <w:b/>
                <w:bCs/>
                <w:sz w:val="18"/>
                <w:szCs w:val="18"/>
              </w:rPr>
              <w:fldChar w:fldCharType="begin"/>
            </w:r>
            <w:r w:rsidRPr="006E70AC">
              <w:rPr>
                <w:b/>
                <w:bCs/>
                <w:sz w:val="18"/>
                <w:szCs w:val="18"/>
              </w:rPr>
              <w:instrText xml:space="preserve"> NUMPAGES  </w:instrText>
            </w:r>
            <w:r w:rsidRPr="006E70AC">
              <w:rPr>
                <w:b/>
                <w:bCs/>
                <w:sz w:val="18"/>
                <w:szCs w:val="18"/>
              </w:rPr>
              <w:fldChar w:fldCharType="separate"/>
            </w:r>
            <w:r w:rsidRPr="006E70AC">
              <w:rPr>
                <w:b/>
                <w:bCs/>
                <w:noProof/>
                <w:sz w:val="18"/>
                <w:szCs w:val="18"/>
              </w:rPr>
              <w:t>2</w:t>
            </w:r>
            <w:r w:rsidRPr="006E70AC">
              <w:rPr>
                <w:b/>
                <w:bCs/>
                <w:sz w:val="18"/>
                <w:szCs w:val="18"/>
              </w:rPr>
              <w:fldChar w:fldCharType="end"/>
            </w:r>
          </w:p>
        </w:sdtContent>
      </w:sdt>
    </w:sdtContent>
  </w:sdt>
  <w:p w14:paraId="2D82B87A" w14:textId="77777777" w:rsidR="00B80DFE" w:rsidRPr="005834A8" w:rsidRDefault="00B80DFE" w:rsidP="005834A8">
    <w:pPr>
      <w:pStyle w:val="Footer"/>
      <w:tabs>
        <w:tab w:val="clear" w:pos="8306"/>
        <w:tab w:val="right" w:pos="8789"/>
      </w:tabs>
      <w:rPr>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3D22F" w14:textId="77777777" w:rsidR="00B80DFE" w:rsidRPr="00D2199C" w:rsidRDefault="00B80DFE" w:rsidP="00A03ABE">
    <w:pPr>
      <w:ind w:left="6521" w:right="-398"/>
      <w:rPr>
        <w:rFonts w:eastAsia="Calibri" w:cs="Arial"/>
        <w:sz w:val="16"/>
        <w:szCs w:val="16"/>
        <w:lang w:eastAsia="en-US"/>
      </w:rPr>
    </w:pPr>
    <w:r w:rsidRPr="00D2199C">
      <w:rPr>
        <w:rFonts w:eastAsia="Calibri" w:cs="Arial"/>
        <w:sz w:val="16"/>
        <w:szCs w:val="16"/>
        <w:lang w:eastAsia="en-US"/>
      </w:rPr>
      <w:t>Economic Development Queensland</w:t>
    </w:r>
  </w:p>
  <w:p w14:paraId="75B33701" w14:textId="77777777" w:rsidR="00B80DFE" w:rsidRPr="00D2199C" w:rsidRDefault="00B80DFE" w:rsidP="00A03ABE">
    <w:pPr>
      <w:ind w:left="6521" w:right="-398"/>
      <w:rPr>
        <w:rFonts w:eastAsia="Calibri" w:cs="Arial"/>
        <w:sz w:val="16"/>
        <w:szCs w:val="16"/>
        <w:lang w:eastAsia="en-US"/>
      </w:rPr>
    </w:pPr>
    <w:r w:rsidRPr="00D2199C">
      <w:rPr>
        <w:rFonts w:eastAsia="Calibri" w:cs="Arial"/>
        <w:sz w:val="16"/>
        <w:szCs w:val="16"/>
        <w:lang w:eastAsia="en-US"/>
      </w:rPr>
      <w:t xml:space="preserve">GPO Box 2202 </w:t>
    </w:r>
  </w:p>
  <w:p w14:paraId="77520AB6" w14:textId="77777777" w:rsidR="00B80DFE" w:rsidRPr="00D2199C" w:rsidRDefault="00B80DFE" w:rsidP="00A03ABE">
    <w:pPr>
      <w:ind w:left="6521" w:right="-398"/>
      <w:rPr>
        <w:rFonts w:eastAsia="Calibri" w:cs="Arial"/>
        <w:sz w:val="16"/>
        <w:szCs w:val="16"/>
        <w:lang w:eastAsia="en-US"/>
      </w:rPr>
    </w:pPr>
    <w:r>
      <w:rPr>
        <w:rFonts w:eastAsia="Calibri" w:cs="Arial"/>
        <w:sz w:val="16"/>
        <w:szCs w:val="16"/>
        <w:lang w:eastAsia="en-US"/>
      </w:rPr>
      <w:t xml:space="preserve">Brisbane Queensland </w:t>
    </w:r>
    <w:r w:rsidRPr="00D2199C">
      <w:rPr>
        <w:rFonts w:eastAsia="Calibri" w:cs="Arial"/>
        <w:sz w:val="16"/>
        <w:szCs w:val="16"/>
        <w:lang w:eastAsia="en-US"/>
      </w:rPr>
      <w:t>4001</w:t>
    </w:r>
    <w:r>
      <w:rPr>
        <w:rFonts w:eastAsia="Calibri" w:cs="Arial"/>
        <w:sz w:val="16"/>
        <w:szCs w:val="16"/>
        <w:lang w:eastAsia="en-US"/>
      </w:rPr>
      <w:t xml:space="preserve"> </w:t>
    </w:r>
    <w:r w:rsidRPr="00D2199C">
      <w:rPr>
        <w:rFonts w:eastAsia="Calibri" w:cs="Arial"/>
        <w:sz w:val="16"/>
        <w:szCs w:val="16"/>
        <w:lang w:eastAsia="en-US"/>
      </w:rPr>
      <w:t>Australia</w:t>
    </w:r>
  </w:p>
  <w:p w14:paraId="2171D0F2" w14:textId="77777777" w:rsidR="00B80DFE" w:rsidRPr="00D2199C" w:rsidRDefault="00B80DFE" w:rsidP="00A03ABE">
    <w:pPr>
      <w:ind w:left="6521" w:right="-398"/>
      <w:rPr>
        <w:rFonts w:eastAsia="Calibri" w:cs="Arial"/>
        <w:sz w:val="16"/>
        <w:szCs w:val="16"/>
        <w:lang w:eastAsia="en-US"/>
      </w:rPr>
    </w:pPr>
    <w:r w:rsidRPr="004C0FC0">
      <w:rPr>
        <w:rFonts w:eastAsia="Calibri" w:cs="Arial"/>
        <w:b/>
        <w:sz w:val="16"/>
        <w:szCs w:val="16"/>
        <w:lang w:eastAsia="en-US"/>
      </w:rPr>
      <w:t>Website</w:t>
    </w:r>
    <w:r w:rsidRPr="00D2199C">
      <w:rPr>
        <w:rFonts w:eastAsia="Calibri" w:cs="Arial"/>
        <w:sz w:val="16"/>
        <w:szCs w:val="16"/>
        <w:lang w:eastAsia="en-US"/>
      </w:rPr>
      <w:t xml:space="preserve"> </w:t>
    </w:r>
    <w:r w:rsidRPr="00B20A20">
      <w:rPr>
        <w:rFonts w:eastAsia="Calibri" w:cs="Arial"/>
        <w:color w:val="000000"/>
        <w:sz w:val="16"/>
        <w:szCs w:val="16"/>
        <w:lang w:eastAsia="en-US"/>
      </w:rPr>
      <w:t>www.edq.qld.gov.au</w:t>
    </w:r>
  </w:p>
  <w:p w14:paraId="26698BE3" w14:textId="77777777" w:rsidR="00B80DFE" w:rsidRDefault="00B80DFE" w:rsidP="00A03ABE">
    <w:pPr>
      <w:ind w:left="6521" w:right="-398"/>
      <w:rPr>
        <w:rFonts w:eastAsia="Calibri" w:cs="Arial"/>
        <w:sz w:val="16"/>
        <w:szCs w:val="16"/>
        <w:lang w:eastAsia="en-US"/>
      </w:rPr>
    </w:pPr>
    <w:r w:rsidRPr="009842F0">
      <w:rPr>
        <w:rFonts w:eastAsia="Calibri" w:cs="Arial"/>
        <w:sz w:val="16"/>
        <w:szCs w:val="16"/>
        <w:lang w:eastAsia="en-US"/>
      </w:rPr>
      <w:t>ABN</w:t>
    </w:r>
    <w:r w:rsidRPr="00D2199C">
      <w:rPr>
        <w:rFonts w:eastAsia="Calibri" w:cs="Arial"/>
        <w:sz w:val="16"/>
        <w:szCs w:val="16"/>
        <w:lang w:eastAsia="en-US"/>
      </w:rPr>
      <w:t xml:space="preserve"> 76 590 288 697</w:t>
    </w:r>
  </w:p>
  <w:p w14:paraId="059B078C" w14:textId="79E0FCEC" w:rsidR="00B80DFE" w:rsidRDefault="00B80DFE" w:rsidP="00A03A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22890" w14:textId="77777777" w:rsidR="00B80DFE" w:rsidRDefault="00B80DFE">
      <w:r>
        <w:separator/>
      </w:r>
    </w:p>
  </w:footnote>
  <w:footnote w:type="continuationSeparator" w:id="0">
    <w:p w14:paraId="29067DF5" w14:textId="77777777" w:rsidR="00B80DFE" w:rsidRDefault="00B80DFE">
      <w:r>
        <w:continuationSeparator/>
      </w:r>
    </w:p>
  </w:footnote>
  <w:footnote w:type="continuationNotice" w:id="1">
    <w:p w14:paraId="173DEFB1" w14:textId="77777777" w:rsidR="00B80DFE" w:rsidRDefault="00B80DFE"/>
  </w:footnote>
  <w:footnote w:id="2">
    <w:p w14:paraId="00949E84" w14:textId="77777777" w:rsidR="00B80DFE" w:rsidRPr="0046764C" w:rsidRDefault="00B80DFE" w:rsidP="008D60AA">
      <w:pPr>
        <w:pStyle w:val="FootnoteText"/>
        <w:rPr>
          <w:sz w:val="16"/>
          <w:szCs w:val="16"/>
        </w:rPr>
      </w:pPr>
      <w:r w:rsidRPr="0046764C">
        <w:rPr>
          <w:rStyle w:val="FootnoteReference"/>
          <w:sz w:val="16"/>
          <w:szCs w:val="16"/>
        </w:rPr>
        <w:footnoteRef/>
      </w:r>
      <w:r w:rsidRPr="0046764C">
        <w:rPr>
          <w:sz w:val="16"/>
          <w:szCs w:val="16"/>
        </w:rPr>
        <w:t xml:space="preserve"> The EDQ Development Assessment Fees and Charges Schedule is available at</w:t>
      </w:r>
      <w:r>
        <w:rPr>
          <w:sz w:val="16"/>
          <w:szCs w:val="16"/>
        </w:rPr>
        <w:t xml:space="preserve"> EDQ’s website.</w:t>
      </w:r>
      <w:r w:rsidRPr="0046764C">
        <w:rPr>
          <w:sz w:val="16"/>
          <w:szCs w:val="16"/>
        </w:rPr>
        <w:t xml:space="preserve"> </w:t>
      </w:r>
    </w:p>
    <w:p w14:paraId="6091CC13" w14:textId="77777777" w:rsidR="00B80DFE" w:rsidRPr="0046764C" w:rsidRDefault="00B80DFE" w:rsidP="008D60AA">
      <w:pPr>
        <w:pStyle w:val="FootnoteText"/>
        <w:rPr>
          <w:sz w:val="16"/>
          <w:szCs w:val="16"/>
        </w:rPr>
      </w:pPr>
    </w:p>
  </w:footnote>
  <w:footnote w:id="3">
    <w:p w14:paraId="544ECF7E" w14:textId="77777777" w:rsidR="00B80DFE" w:rsidRDefault="00B80DFE" w:rsidP="008D60AA">
      <w:pPr>
        <w:pStyle w:val="FootnoteText"/>
        <w:rPr>
          <w:sz w:val="16"/>
          <w:szCs w:val="16"/>
        </w:rPr>
      </w:pPr>
      <w:r w:rsidRPr="0046764C">
        <w:rPr>
          <w:rStyle w:val="FootnoteReference"/>
          <w:sz w:val="16"/>
          <w:szCs w:val="16"/>
        </w:rPr>
        <w:footnoteRef/>
      </w:r>
      <w:r w:rsidRPr="0046764C">
        <w:rPr>
          <w:sz w:val="16"/>
          <w:szCs w:val="16"/>
        </w:rPr>
        <w:t xml:space="preserve"> The Compliance Assessment form is available at</w:t>
      </w:r>
      <w:r>
        <w:rPr>
          <w:sz w:val="16"/>
          <w:szCs w:val="16"/>
        </w:rPr>
        <w:t xml:space="preserve"> EDQ’s website. It </w:t>
      </w:r>
      <w:r w:rsidRPr="0046764C">
        <w:rPr>
          <w:sz w:val="16"/>
          <w:szCs w:val="16"/>
        </w:rPr>
        <w:t xml:space="preserve">sets out how to submit documentation for </w:t>
      </w:r>
    </w:p>
    <w:p w14:paraId="6E7AEADD" w14:textId="77777777" w:rsidR="00B80DFE" w:rsidRDefault="00B80DFE" w:rsidP="008D60AA">
      <w:pPr>
        <w:pStyle w:val="FootnoteText"/>
      </w:pPr>
      <w:r>
        <w:rPr>
          <w:sz w:val="16"/>
          <w:szCs w:val="16"/>
        </w:rPr>
        <w:t xml:space="preserve">  </w:t>
      </w:r>
      <w:r w:rsidRPr="0046764C">
        <w:rPr>
          <w:sz w:val="16"/>
          <w:szCs w:val="16"/>
        </w:rPr>
        <w:t>Compliance Assessment and how to pay Compliance Assessment fees.</w:t>
      </w:r>
    </w:p>
  </w:footnote>
  <w:footnote w:id="4">
    <w:p w14:paraId="03507A2B" w14:textId="77777777" w:rsidR="00B80DFE" w:rsidRDefault="00B80DFE" w:rsidP="00270284">
      <w:pPr>
        <w:pStyle w:val="FootnoteText"/>
      </w:pPr>
      <w:r>
        <w:rPr>
          <w:rStyle w:val="FootnoteReference"/>
        </w:rPr>
        <w:footnoteRef/>
      </w:r>
      <w:r>
        <w:t xml:space="preserve"> The out of hours work request form is available at EDQ’s website.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C4F78" w14:textId="77777777" w:rsidR="00B80DFE" w:rsidRDefault="00B80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E6AFF" w14:textId="7F12A291" w:rsidR="00B80DFE" w:rsidRDefault="00B80D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DB0A9" w14:textId="77777777" w:rsidR="00B80DFE" w:rsidRDefault="00B80DFE">
    <w:pPr>
      <w:pStyle w:val="Header"/>
    </w:pPr>
    <w:r>
      <w:rPr>
        <w:noProof/>
      </w:rPr>
      <w:drawing>
        <wp:anchor distT="0" distB="0" distL="114300" distR="114300" simplePos="0" relativeHeight="251657216" behindDoc="1" locked="0" layoutInCell="1" allowOverlap="1" wp14:anchorId="104C165F" wp14:editId="5202F39B">
          <wp:simplePos x="0" y="0"/>
          <wp:positionH relativeFrom="page">
            <wp:align>right</wp:align>
          </wp:positionH>
          <wp:positionV relativeFrom="paragraph">
            <wp:posOffset>-716280</wp:posOffset>
          </wp:positionV>
          <wp:extent cx="7553322" cy="2033704"/>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2" cy="203370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F2FD6" w14:textId="4FFC697C" w:rsidR="00B80DFE" w:rsidRPr="00D458F5" w:rsidRDefault="00B80DFE" w:rsidP="00D45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4683"/>
    <w:multiLevelType w:val="hybridMultilevel"/>
    <w:tmpl w:val="2B2A4CBC"/>
    <w:lvl w:ilvl="0" w:tplc="435A3C4C">
      <w:start w:val="1"/>
      <w:numFmt w:val="lowerLetter"/>
      <w:lvlText w:val="%1)"/>
      <w:lvlJc w:val="left"/>
      <w:pPr>
        <w:ind w:left="394" w:hanging="360"/>
      </w:pPr>
      <w:rPr>
        <w:rFonts w:hint="default"/>
        <w:i w:val="0"/>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 w15:restartNumberingAfterBreak="0">
    <w:nsid w:val="012A48F2"/>
    <w:multiLevelType w:val="hybridMultilevel"/>
    <w:tmpl w:val="C17C5D08"/>
    <w:lvl w:ilvl="0" w:tplc="717C16FA">
      <w:start w:val="1"/>
      <w:numFmt w:val="lowerLetter"/>
      <w:lvlText w:val="%1)"/>
      <w:lvlJc w:val="left"/>
      <w:pPr>
        <w:ind w:left="720" w:hanging="360"/>
      </w:pPr>
      <w:rPr>
        <w:rFonts w:ascii="Arial" w:hAnsi="Arial" w:cs="Arial"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1938D0"/>
    <w:multiLevelType w:val="hybridMultilevel"/>
    <w:tmpl w:val="FE78ECAA"/>
    <w:lvl w:ilvl="0" w:tplc="BA8AB470">
      <w:start w:val="1"/>
      <w:numFmt w:val="lowerRoman"/>
      <w:lvlText w:val="%1)"/>
      <w:lvlJc w:val="left"/>
      <w:pPr>
        <w:ind w:left="734" w:hanging="360"/>
      </w:pPr>
      <w:rPr>
        <w:rFonts w:hint="default"/>
      </w:rPr>
    </w:lvl>
    <w:lvl w:ilvl="1" w:tplc="0C090019" w:tentative="1">
      <w:start w:val="1"/>
      <w:numFmt w:val="lowerLetter"/>
      <w:lvlText w:val="%2."/>
      <w:lvlJc w:val="left"/>
      <w:pPr>
        <w:ind w:left="1454" w:hanging="360"/>
      </w:pPr>
    </w:lvl>
    <w:lvl w:ilvl="2" w:tplc="0C09001B" w:tentative="1">
      <w:start w:val="1"/>
      <w:numFmt w:val="lowerRoman"/>
      <w:lvlText w:val="%3."/>
      <w:lvlJc w:val="right"/>
      <w:pPr>
        <w:ind w:left="2174" w:hanging="180"/>
      </w:pPr>
    </w:lvl>
    <w:lvl w:ilvl="3" w:tplc="0C09000F" w:tentative="1">
      <w:start w:val="1"/>
      <w:numFmt w:val="decimal"/>
      <w:lvlText w:val="%4."/>
      <w:lvlJc w:val="left"/>
      <w:pPr>
        <w:ind w:left="2894" w:hanging="360"/>
      </w:pPr>
    </w:lvl>
    <w:lvl w:ilvl="4" w:tplc="0C090019" w:tentative="1">
      <w:start w:val="1"/>
      <w:numFmt w:val="lowerLetter"/>
      <w:lvlText w:val="%5."/>
      <w:lvlJc w:val="left"/>
      <w:pPr>
        <w:ind w:left="3614" w:hanging="360"/>
      </w:pPr>
    </w:lvl>
    <w:lvl w:ilvl="5" w:tplc="0C09001B" w:tentative="1">
      <w:start w:val="1"/>
      <w:numFmt w:val="lowerRoman"/>
      <w:lvlText w:val="%6."/>
      <w:lvlJc w:val="right"/>
      <w:pPr>
        <w:ind w:left="4334" w:hanging="180"/>
      </w:pPr>
    </w:lvl>
    <w:lvl w:ilvl="6" w:tplc="0C09000F" w:tentative="1">
      <w:start w:val="1"/>
      <w:numFmt w:val="decimal"/>
      <w:lvlText w:val="%7."/>
      <w:lvlJc w:val="left"/>
      <w:pPr>
        <w:ind w:left="5054" w:hanging="360"/>
      </w:pPr>
    </w:lvl>
    <w:lvl w:ilvl="7" w:tplc="0C090019" w:tentative="1">
      <w:start w:val="1"/>
      <w:numFmt w:val="lowerLetter"/>
      <w:lvlText w:val="%8."/>
      <w:lvlJc w:val="left"/>
      <w:pPr>
        <w:ind w:left="5774" w:hanging="360"/>
      </w:pPr>
    </w:lvl>
    <w:lvl w:ilvl="8" w:tplc="0C09001B" w:tentative="1">
      <w:start w:val="1"/>
      <w:numFmt w:val="lowerRoman"/>
      <w:lvlText w:val="%9."/>
      <w:lvlJc w:val="right"/>
      <w:pPr>
        <w:ind w:left="6494" w:hanging="180"/>
      </w:pPr>
    </w:lvl>
  </w:abstractNum>
  <w:abstractNum w:abstractNumId="3" w15:restartNumberingAfterBreak="0">
    <w:nsid w:val="034470E6"/>
    <w:multiLevelType w:val="hybridMultilevel"/>
    <w:tmpl w:val="903272AE"/>
    <w:lvl w:ilvl="0" w:tplc="11DA34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8C2464"/>
    <w:multiLevelType w:val="hybridMultilevel"/>
    <w:tmpl w:val="C31CA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60549C"/>
    <w:multiLevelType w:val="hybridMultilevel"/>
    <w:tmpl w:val="825453C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B9E4CC6"/>
    <w:multiLevelType w:val="hybridMultilevel"/>
    <w:tmpl w:val="791214A2"/>
    <w:lvl w:ilvl="0" w:tplc="27B237B2">
      <w:start w:val="1"/>
      <w:numFmt w:val="decimal"/>
      <w:lvlText w:val="%1."/>
      <w:lvlJc w:val="left"/>
      <w:pPr>
        <w:ind w:left="-207" w:hanging="360"/>
      </w:pPr>
      <w:rPr>
        <w:rFonts w:hint="default"/>
      </w:rPr>
    </w:lvl>
    <w:lvl w:ilvl="1" w:tplc="9D845902">
      <w:start w:val="1"/>
      <w:numFmt w:val="lowerRoman"/>
      <w:lvlText w:val="(%2)"/>
      <w:lvlJc w:val="left"/>
      <w:pPr>
        <w:ind w:left="513" w:hanging="360"/>
      </w:pPr>
      <w:rPr>
        <w:rFonts w:hint="default"/>
      </w:rPr>
    </w:lvl>
    <w:lvl w:ilvl="2" w:tplc="DF4ACE3C">
      <w:start w:val="1"/>
      <w:numFmt w:val="lowerRoman"/>
      <w:lvlText w:val="(%3)"/>
      <w:lvlJc w:val="left"/>
      <w:pPr>
        <w:ind w:left="1773" w:hanging="720"/>
      </w:pPr>
      <w:rPr>
        <w:rFonts w:hint="default"/>
      </w:rPr>
    </w:lvl>
    <w:lvl w:ilvl="3" w:tplc="DD209374">
      <w:start w:val="1"/>
      <w:numFmt w:val="lowerLetter"/>
      <w:lvlText w:val="%4)"/>
      <w:lvlJc w:val="left"/>
      <w:pPr>
        <w:ind w:left="1953" w:hanging="360"/>
      </w:pPr>
      <w:rPr>
        <w:rFonts w:ascii="Arial" w:hAnsi="Arial" w:cs="Arial" w:hint="default"/>
      </w:r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7" w15:restartNumberingAfterBreak="0">
    <w:nsid w:val="0C8B685F"/>
    <w:multiLevelType w:val="hybridMultilevel"/>
    <w:tmpl w:val="9AAA0FE2"/>
    <w:lvl w:ilvl="0" w:tplc="0C090017">
      <w:start w:val="1"/>
      <w:numFmt w:val="lowerLetter"/>
      <w:lvlText w:val="%1)"/>
      <w:lvlJc w:val="left"/>
      <w:pPr>
        <w:ind w:left="713" w:hanging="360"/>
      </w:pPr>
    </w:lvl>
    <w:lvl w:ilvl="1" w:tplc="0C090019" w:tentative="1">
      <w:start w:val="1"/>
      <w:numFmt w:val="lowerLetter"/>
      <w:lvlText w:val="%2."/>
      <w:lvlJc w:val="left"/>
      <w:pPr>
        <w:ind w:left="1433" w:hanging="360"/>
      </w:pPr>
    </w:lvl>
    <w:lvl w:ilvl="2" w:tplc="0C09001B" w:tentative="1">
      <w:start w:val="1"/>
      <w:numFmt w:val="lowerRoman"/>
      <w:lvlText w:val="%3."/>
      <w:lvlJc w:val="right"/>
      <w:pPr>
        <w:ind w:left="2153" w:hanging="180"/>
      </w:pPr>
    </w:lvl>
    <w:lvl w:ilvl="3" w:tplc="0C09000F" w:tentative="1">
      <w:start w:val="1"/>
      <w:numFmt w:val="decimal"/>
      <w:lvlText w:val="%4."/>
      <w:lvlJc w:val="left"/>
      <w:pPr>
        <w:ind w:left="2873" w:hanging="360"/>
      </w:pPr>
    </w:lvl>
    <w:lvl w:ilvl="4" w:tplc="0C090019" w:tentative="1">
      <w:start w:val="1"/>
      <w:numFmt w:val="lowerLetter"/>
      <w:lvlText w:val="%5."/>
      <w:lvlJc w:val="left"/>
      <w:pPr>
        <w:ind w:left="3593" w:hanging="360"/>
      </w:pPr>
    </w:lvl>
    <w:lvl w:ilvl="5" w:tplc="0C09001B" w:tentative="1">
      <w:start w:val="1"/>
      <w:numFmt w:val="lowerRoman"/>
      <w:lvlText w:val="%6."/>
      <w:lvlJc w:val="right"/>
      <w:pPr>
        <w:ind w:left="4313" w:hanging="180"/>
      </w:pPr>
    </w:lvl>
    <w:lvl w:ilvl="6" w:tplc="0C09000F" w:tentative="1">
      <w:start w:val="1"/>
      <w:numFmt w:val="decimal"/>
      <w:lvlText w:val="%7."/>
      <w:lvlJc w:val="left"/>
      <w:pPr>
        <w:ind w:left="5033" w:hanging="360"/>
      </w:pPr>
    </w:lvl>
    <w:lvl w:ilvl="7" w:tplc="0C090019" w:tentative="1">
      <w:start w:val="1"/>
      <w:numFmt w:val="lowerLetter"/>
      <w:lvlText w:val="%8."/>
      <w:lvlJc w:val="left"/>
      <w:pPr>
        <w:ind w:left="5753" w:hanging="360"/>
      </w:pPr>
    </w:lvl>
    <w:lvl w:ilvl="8" w:tplc="0C09001B" w:tentative="1">
      <w:start w:val="1"/>
      <w:numFmt w:val="lowerRoman"/>
      <w:lvlText w:val="%9."/>
      <w:lvlJc w:val="right"/>
      <w:pPr>
        <w:ind w:left="6473" w:hanging="180"/>
      </w:pPr>
    </w:lvl>
  </w:abstractNum>
  <w:abstractNum w:abstractNumId="8" w15:restartNumberingAfterBreak="0">
    <w:nsid w:val="0CB82AE2"/>
    <w:multiLevelType w:val="hybridMultilevel"/>
    <w:tmpl w:val="954A9FC6"/>
    <w:lvl w:ilvl="0" w:tplc="F78A249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DCA282E"/>
    <w:multiLevelType w:val="hybridMultilevel"/>
    <w:tmpl w:val="A23A1670"/>
    <w:lvl w:ilvl="0" w:tplc="D61A53A4">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0E940125"/>
    <w:multiLevelType w:val="hybridMultilevel"/>
    <w:tmpl w:val="0E401F00"/>
    <w:lvl w:ilvl="0" w:tplc="BA8AB470">
      <w:start w:val="1"/>
      <w:numFmt w:val="lowerRoman"/>
      <w:lvlText w:val="%1)"/>
      <w:lvlJc w:val="left"/>
      <w:pPr>
        <w:ind w:left="1089" w:hanging="360"/>
      </w:pPr>
      <w:rPr>
        <w:rFonts w:hint="default"/>
      </w:r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11" w15:restartNumberingAfterBreak="0">
    <w:nsid w:val="10640FDC"/>
    <w:multiLevelType w:val="hybridMultilevel"/>
    <w:tmpl w:val="FF2A9C66"/>
    <w:lvl w:ilvl="0" w:tplc="F78A249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422F9"/>
    <w:multiLevelType w:val="hybridMultilevel"/>
    <w:tmpl w:val="825453C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16C14FA"/>
    <w:multiLevelType w:val="hybridMultilevel"/>
    <w:tmpl w:val="F124A39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40E06D0"/>
    <w:multiLevelType w:val="hybridMultilevel"/>
    <w:tmpl w:val="0F2A34F2"/>
    <w:lvl w:ilvl="0" w:tplc="7FCC3224">
      <w:start w:val="2"/>
      <w:numFmt w:val="lowerLetter"/>
      <w:lvlText w:val="%1)"/>
      <w:lvlJc w:val="left"/>
      <w:pPr>
        <w:ind w:left="720" w:hanging="360"/>
      </w:pPr>
      <w:rPr>
        <w:rFonts w:ascii="Arial" w:hAnsi="Arial" w:cs="Aria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54C2808"/>
    <w:multiLevelType w:val="hybridMultilevel"/>
    <w:tmpl w:val="65B2DC1E"/>
    <w:lvl w:ilvl="0" w:tplc="DD209374">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A9172A"/>
    <w:multiLevelType w:val="hybridMultilevel"/>
    <w:tmpl w:val="DA208F64"/>
    <w:lvl w:ilvl="0" w:tplc="5ECAFA80">
      <w:start w:val="1"/>
      <w:numFmt w:val="lowerRoman"/>
      <w:lvlText w:val="%1)"/>
      <w:lvlJc w:val="left"/>
      <w:pPr>
        <w:ind w:left="720" w:hanging="360"/>
      </w:pPr>
      <w:rPr>
        <w:rFonts w:ascii="Arial" w:eastAsia="Arial" w:hAnsi="Arial" w:hint="default"/>
        <w:w w:val="103"/>
      </w:rPr>
    </w:lvl>
    <w:lvl w:ilvl="1" w:tplc="0C09000F">
      <w:start w:val="1"/>
      <w:numFmt w:val="decimal"/>
      <w:lvlText w:val="%2."/>
      <w:lvlJc w:val="left"/>
      <w:pPr>
        <w:ind w:left="1440" w:hanging="360"/>
      </w:pPr>
    </w:lvl>
    <w:lvl w:ilvl="2" w:tplc="42AA0402">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933472"/>
    <w:multiLevelType w:val="hybridMultilevel"/>
    <w:tmpl w:val="9B6890BC"/>
    <w:lvl w:ilvl="0" w:tplc="F78A249C">
      <w:start w:val="1"/>
      <w:numFmt w:val="lowerLetter"/>
      <w:lvlText w:val="%1)"/>
      <w:lvlJc w:val="left"/>
      <w:pPr>
        <w:ind w:left="360" w:hanging="360"/>
      </w:pPr>
      <w:rPr>
        <w:rFonts w:hint="default"/>
        <w:b w:val="0"/>
      </w:rPr>
    </w:lvl>
    <w:lvl w:ilvl="1" w:tplc="98AA2FDC">
      <w:start w:val="1"/>
      <w:numFmt w:val="lowerRoman"/>
      <w:lvlText w:val="%2)"/>
      <w:lvlJc w:val="left"/>
      <w:pPr>
        <w:ind w:left="1080" w:hanging="360"/>
      </w:pPr>
      <w:rPr>
        <w:rFonts w:hint="default"/>
        <w:color w:val="4B4B4B"/>
        <w:spacing w:val="-26"/>
        <w:w w:val="119"/>
        <w:sz w:val="20"/>
        <w:szCs w:val="2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B96793A"/>
    <w:multiLevelType w:val="hybridMultilevel"/>
    <w:tmpl w:val="E2F803A6"/>
    <w:lvl w:ilvl="0" w:tplc="5ECAFA80">
      <w:start w:val="1"/>
      <w:numFmt w:val="lowerRoman"/>
      <w:lvlText w:val="%1)"/>
      <w:lvlJc w:val="left"/>
      <w:pPr>
        <w:ind w:left="720" w:hanging="360"/>
      </w:pPr>
      <w:rPr>
        <w:rFonts w:ascii="Arial" w:eastAsia="Arial" w:hAnsi="Arial" w:hint="default"/>
        <w:w w:val="103"/>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1CC1403A"/>
    <w:multiLevelType w:val="hybridMultilevel"/>
    <w:tmpl w:val="56CE81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1E7A5372"/>
    <w:multiLevelType w:val="hybridMultilevel"/>
    <w:tmpl w:val="3A3A2F12"/>
    <w:lvl w:ilvl="0" w:tplc="DD209374">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F042405"/>
    <w:multiLevelType w:val="hybridMultilevel"/>
    <w:tmpl w:val="58E0FF38"/>
    <w:lvl w:ilvl="0" w:tplc="A2D2BD0E">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60706D6"/>
    <w:multiLevelType w:val="hybridMultilevel"/>
    <w:tmpl w:val="F6108B8A"/>
    <w:lvl w:ilvl="0" w:tplc="447A8C02">
      <w:start w:val="1"/>
      <w:numFmt w:val="lowerLetter"/>
      <w:lvlText w:val="(%1)"/>
      <w:lvlJc w:val="left"/>
      <w:pPr>
        <w:ind w:left="412" w:hanging="360"/>
      </w:pPr>
      <w:rPr>
        <w:rFonts w:hint="default"/>
      </w:rPr>
    </w:lvl>
    <w:lvl w:ilvl="1" w:tplc="9D845902">
      <w:start w:val="1"/>
      <w:numFmt w:val="lowerRoman"/>
      <w:lvlText w:val="(%2)"/>
      <w:lvlJc w:val="left"/>
      <w:pPr>
        <w:ind w:left="1492" w:hanging="720"/>
      </w:pPr>
      <w:rPr>
        <w:rFonts w:hint="default"/>
      </w:rPr>
    </w:lvl>
    <w:lvl w:ilvl="2" w:tplc="0C09000F">
      <w:start w:val="1"/>
      <w:numFmt w:val="decimal"/>
      <w:lvlText w:val="%3."/>
      <w:lvlJc w:val="left"/>
      <w:pPr>
        <w:ind w:left="1852" w:hanging="180"/>
      </w:pPr>
    </w:lvl>
    <w:lvl w:ilvl="3" w:tplc="005C48BE">
      <w:start w:val="1"/>
      <w:numFmt w:val="bullet"/>
      <w:lvlText w:val="•"/>
      <w:lvlJc w:val="left"/>
      <w:pPr>
        <w:ind w:left="2572" w:hanging="360"/>
      </w:pPr>
      <w:rPr>
        <w:rFonts w:ascii="Arial" w:eastAsia="Times New Roman" w:hAnsi="Arial" w:cs="Arial" w:hint="default"/>
        <w:w w:val="131"/>
      </w:rPr>
    </w:lvl>
    <w:lvl w:ilvl="4" w:tplc="B6FED1C8">
      <w:start w:val="1"/>
      <w:numFmt w:val="lowerLetter"/>
      <w:lvlText w:val="%5)"/>
      <w:lvlJc w:val="left"/>
      <w:pPr>
        <w:ind w:left="3292" w:hanging="360"/>
      </w:pPr>
      <w:rPr>
        <w:rFonts w:hint="default"/>
        <w:i w:val="0"/>
      </w:rPr>
    </w:lvl>
    <w:lvl w:ilvl="5" w:tplc="35402656">
      <w:start w:val="1"/>
      <w:numFmt w:val="lowerLetter"/>
      <w:lvlText w:val="(%6)"/>
      <w:lvlJc w:val="left"/>
      <w:pPr>
        <w:ind w:left="4192" w:hanging="360"/>
      </w:pPr>
      <w:rPr>
        <w:rFonts w:hint="default"/>
      </w:rPr>
    </w:lvl>
    <w:lvl w:ilvl="6" w:tplc="6A3AC5A4">
      <w:start w:val="1"/>
      <w:numFmt w:val="upperLetter"/>
      <w:lvlText w:val="(%7)"/>
      <w:lvlJc w:val="left"/>
      <w:pPr>
        <w:ind w:left="4732" w:hanging="360"/>
      </w:pPr>
      <w:rPr>
        <w:rFonts w:hint="default"/>
      </w:rPr>
    </w:lvl>
    <w:lvl w:ilvl="7" w:tplc="84EE0FAE">
      <w:start w:val="1"/>
      <w:numFmt w:val="upperLetter"/>
      <w:lvlText w:val="%8)"/>
      <w:lvlJc w:val="left"/>
      <w:pPr>
        <w:ind w:left="5452" w:hanging="360"/>
      </w:pPr>
      <w:rPr>
        <w:rFonts w:hint="default"/>
      </w:rPr>
    </w:lvl>
    <w:lvl w:ilvl="8" w:tplc="0C09001B" w:tentative="1">
      <w:start w:val="1"/>
      <w:numFmt w:val="lowerRoman"/>
      <w:lvlText w:val="%9."/>
      <w:lvlJc w:val="right"/>
      <w:pPr>
        <w:ind w:left="6172" w:hanging="180"/>
      </w:pPr>
    </w:lvl>
  </w:abstractNum>
  <w:abstractNum w:abstractNumId="23" w15:restartNumberingAfterBreak="0">
    <w:nsid w:val="26A77E87"/>
    <w:multiLevelType w:val="hybridMultilevel"/>
    <w:tmpl w:val="B82858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9990F93"/>
    <w:multiLevelType w:val="hybridMultilevel"/>
    <w:tmpl w:val="586207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AAB3010"/>
    <w:multiLevelType w:val="multilevel"/>
    <w:tmpl w:val="321CE8B0"/>
    <w:styleLink w:val="ListBullets"/>
    <w:lvl w:ilvl="0">
      <w:start w:val="1"/>
      <w:numFmt w:val="bullet"/>
      <w:pStyle w:val="ListBullet"/>
      <w:lvlText w:val=""/>
      <w:lvlJc w:val="left"/>
      <w:pPr>
        <w:ind w:left="170" w:hanging="170"/>
      </w:pPr>
      <w:rPr>
        <w:rFonts w:ascii="Wingdings" w:hAnsi="Wingdings" w:hint="default"/>
      </w:rPr>
    </w:lvl>
    <w:lvl w:ilvl="1">
      <w:start w:val="1"/>
      <w:numFmt w:val="bullet"/>
      <w:pStyle w:val="ListBullet2"/>
      <w:lvlText w:val=""/>
      <w:lvlJc w:val="left"/>
      <w:pPr>
        <w:ind w:left="340" w:hanging="170"/>
      </w:pPr>
      <w:rPr>
        <w:rFonts w:ascii="Symbol" w:hAnsi="Symbol" w:hint="default"/>
      </w:rPr>
    </w:lvl>
    <w:lvl w:ilvl="2">
      <w:start w:val="1"/>
      <w:numFmt w:val="bullet"/>
      <w:pStyle w:val="ListBullet3"/>
      <w:lvlText w:val=""/>
      <w:lvlJc w:val="left"/>
      <w:pPr>
        <w:ind w:left="510" w:hanging="170"/>
      </w:pPr>
      <w:rPr>
        <w:rFonts w:ascii="Symbol" w:hAnsi="Symbol"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7"/>
      <w:lvlJc w:val="left"/>
      <w:pPr>
        <w:ind w:left="1190" w:hanging="170"/>
      </w:pPr>
      <w:rPr>
        <w:rFonts w:hint="default"/>
      </w:rPr>
    </w:lvl>
    <w:lvl w:ilvl="7">
      <w:start w:val="1"/>
      <w:numFmt w:val="none"/>
      <w:lvlText w:val="%8"/>
      <w:lvlJc w:val="left"/>
      <w:pPr>
        <w:ind w:left="1360" w:hanging="170"/>
      </w:pPr>
      <w:rPr>
        <w:rFonts w:hint="default"/>
      </w:rPr>
    </w:lvl>
    <w:lvl w:ilvl="8">
      <w:start w:val="1"/>
      <w:numFmt w:val="none"/>
      <w:lvlText w:val="%9"/>
      <w:lvlJc w:val="left"/>
      <w:pPr>
        <w:ind w:left="1530" w:hanging="170"/>
      </w:pPr>
      <w:rPr>
        <w:rFonts w:hint="default"/>
      </w:rPr>
    </w:lvl>
  </w:abstractNum>
  <w:abstractNum w:abstractNumId="26" w15:restartNumberingAfterBreak="0">
    <w:nsid w:val="2E82713F"/>
    <w:multiLevelType w:val="hybridMultilevel"/>
    <w:tmpl w:val="40AECE50"/>
    <w:lvl w:ilvl="0" w:tplc="48E61DA6">
      <w:start w:val="1"/>
      <w:numFmt w:val="lowerLetter"/>
      <w:lvlText w:val="%1)"/>
      <w:lvlJc w:val="left"/>
      <w:pPr>
        <w:ind w:left="720" w:hanging="360"/>
      </w:pPr>
      <w:rPr>
        <w:rFonts w:hint="default"/>
        <w:b w:val="0"/>
        <w:bCs/>
        <w:w w:val="10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F23112C"/>
    <w:multiLevelType w:val="hybridMultilevel"/>
    <w:tmpl w:val="5976986A"/>
    <w:lvl w:ilvl="0" w:tplc="FFFFFFFF">
      <w:start w:val="1"/>
      <w:numFmt w:val="lowerRoman"/>
      <w:lvlText w:val="%1)"/>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0946A10"/>
    <w:multiLevelType w:val="hybridMultilevel"/>
    <w:tmpl w:val="5976986A"/>
    <w:lvl w:ilvl="0" w:tplc="FFFFFFFF">
      <w:start w:val="1"/>
      <w:numFmt w:val="lowerRoman"/>
      <w:lvlText w:val="%1)"/>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0F305F2"/>
    <w:multiLevelType w:val="hybridMultilevel"/>
    <w:tmpl w:val="27CAC0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53E5B48"/>
    <w:multiLevelType w:val="hybridMultilevel"/>
    <w:tmpl w:val="825453C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607696A"/>
    <w:multiLevelType w:val="multilevel"/>
    <w:tmpl w:val="321CE8B0"/>
    <w:numStyleLink w:val="ListBullets"/>
  </w:abstractNum>
  <w:abstractNum w:abstractNumId="32" w15:restartNumberingAfterBreak="0">
    <w:nsid w:val="39983D59"/>
    <w:multiLevelType w:val="hybridMultilevel"/>
    <w:tmpl w:val="DF1CB4F2"/>
    <w:lvl w:ilvl="0" w:tplc="604A7D48">
      <w:start w:val="1"/>
      <w:numFmt w:val="lowerRoman"/>
      <w:lvlText w:val="%1)"/>
      <w:lvlJc w:val="left"/>
      <w:pPr>
        <w:ind w:left="720" w:hanging="360"/>
      </w:pPr>
      <w:rPr>
        <w:rFonts w:ascii="Arial" w:eastAsia="Arial" w:hAnsi="Arial" w:hint="default"/>
        <w:i w:val="0"/>
        <w:iCs/>
        <w:w w:val="10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B585D87"/>
    <w:multiLevelType w:val="hybridMultilevel"/>
    <w:tmpl w:val="F8268F0A"/>
    <w:lvl w:ilvl="0" w:tplc="0C09000F">
      <w:start w:val="1"/>
      <w:numFmt w:val="decimal"/>
      <w:lvlText w:val="%1."/>
      <w:lvlJc w:val="left"/>
      <w:pPr>
        <w:ind w:left="734" w:hanging="360"/>
      </w:pPr>
    </w:lvl>
    <w:lvl w:ilvl="1" w:tplc="0C090019" w:tentative="1">
      <w:start w:val="1"/>
      <w:numFmt w:val="lowerLetter"/>
      <w:lvlText w:val="%2."/>
      <w:lvlJc w:val="left"/>
      <w:pPr>
        <w:ind w:left="1454" w:hanging="360"/>
      </w:pPr>
    </w:lvl>
    <w:lvl w:ilvl="2" w:tplc="0C09001B" w:tentative="1">
      <w:start w:val="1"/>
      <w:numFmt w:val="lowerRoman"/>
      <w:lvlText w:val="%3."/>
      <w:lvlJc w:val="right"/>
      <w:pPr>
        <w:ind w:left="2174" w:hanging="180"/>
      </w:pPr>
    </w:lvl>
    <w:lvl w:ilvl="3" w:tplc="0C09000F" w:tentative="1">
      <w:start w:val="1"/>
      <w:numFmt w:val="decimal"/>
      <w:lvlText w:val="%4."/>
      <w:lvlJc w:val="left"/>
      <w:pPr>
        <w:ind w:left="2894" w:hanging="360"/>
      </w:pPr>
    </w:lvl>
    <w:lvl w:ilvl="4" w:tplc="0C090019" w:tentative="1">
      <w:start w:val="1"/>
      <w:numFmt w:val="lowerLetter"/>
      <w:lvlText w:val="%5."/>
      <w:lvlJc w:val="left"/>
      <w:pPr>
        <w:ind w:left="3614" w:hanging="360"/>
      </w:pPr>
    </w:lvl>
    <w:lvl w:ilvl="5" w:tplc="0C09001B" w:tentative="1">
      <w:start w:val="1"/>
      <w:numFmt w:val="lowerRoman"/>
      <w:lvlText w:val="%6."/>
      <w:lvlJc w:val="right"/>
      <w:pPr>
        <w:ind w:left="4334" w:hanging="180"/>
      </w:pPr>
    </w:lvl>
    <w:lvl w:ilvl="6" w:tplc="0C09000F" w:tentative="1">
      <w:start w:val="1"/>
      <w:numFmt w:val="decimal"/>
      <w:lvlText w:val="%7."/>
      <w:lvlJc w:val="left"/>
      <w:pPr>
        <w:ind w:left="5054" w:hanging="360"/>
      </w:pPr>
    </w:lvl>
    <w:lvl w:ilvl="7" w:tplc="0C090019" w:tentative="1">
      <w:start w:val="1"/>
      <w:numFmt w:val="lowerLetter"/>
      <w:lvlText w:val="%8."/>
      <w:lvlJc w:val="left"/>
      <w:pPr>
        <w:ind w:left="5774" w:hanging="360"/>
      </w:pPr>
    </w:lvl>
    <w:lvl w:ilvl="8" w:tplc="0C09001B" w:tentative="1">
      <w:start w:val="1"/>
      <w:numFmt w:val="lowerRoman"/>
      <w:lvlText w:val="%9."/>
      <w:lvlJc w:val="right"/>
      <w:pPr>
        <w:ind w:left="6494" w:hanging="180"/>
      </w:pPr>
    </w:lvl>
  </w:abstractNum>
  <w:abstractNum w:abstractNumId="34" w15:restartNumberingAfterBreak="0">
    <w:nsid w:val="3BD51ED4"/>
    <w:multiLevelType w:val="hybridMultilevel"/>
    <w:tmpl w:val="825453C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3C651F0D"/>
    <w:multiLevelType w:val="hybridMultilevel"/>
    <w:tmpl w:val="00DE90E0"/>
    <w:lvl w:ilvl="0" w:tplc="2194A21E">
      <w:start w:val="3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E0639CA"/>
    <w:multiLevelType w:val="hybridMultilevel"/>
    <w:tmpl w:val="E1BEEC06"/>
    <w:lvl w:ilvl="0" w:tplc="2CE22866">
      <w:start w:val="1"/>
      <w:numFmt w:val="lowerLetter"/>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103E70"/>
    <w:multiLevelType w:val="hybridMultilevel"/>
    <w:tmpl w:val="0FB283A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1371C4C"/>
    <w:multiLevelType w:val="hybridMultilevel"/>
    <w:tmpl w:val="CE64559A"/>
    <w:lvl w:ilvl="0" w:tplc="601EC7CC">
      <w:start w:val="1"/>
      <w:numFmt w:val="lowerRoman"/>
      <w:lvlText w:val="%1)"/>
      <w:lvlJc w:val="left"/>
      <w:pPr>
        <w:ind w:left="720" w:hanging="360"/>
      </w:pPr>
      <w:rPr>
        <w:rFonts w:ascii="Arial" w:eastAsia="Arial" w:hAnsi="Arial" w:hint="default"/>
        <w:color w:val="4B4B4B"/>
        <w:spacing w:val="-26"/>
        <w:w w:val="11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4716BF0"/>
    <w:multiLevelType w:val="hybridMultilevel"/>
    <w:tmpl w:val="3CB44048"/>
    <w:lvl w:ilvl="0" w:tplc="FFFFFFFF">
      <w:start w:val="1"/>
      <w:numFmt w:val="lowerRoman"/>
      <w:lvlText w:val="%1)"/>
      <w:lvlJc w:val="left"/>
      <w:pPr>
        <w:ind w:left="106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40" w15:restartNumberingAfterBreak="0">
    <w:nsid w:val="44EA1615"/>
    <w:multiLevelType w:val="hybridMultilevel"/>
    <w:tmpl w:val="548AA5CA"/>
    <w:lvl w:ilvl="0" w:tplc="9FC83256">
      <w:start w:val="7"/>
      <w:numFmt w:val="lowerRoman"/>
      <w:lvlText w:val="%1)"/>
      <w:lvlJc w:val="left"/>
      <w:pPr>
        <w:ind w:left="1440" w:hanging="360"/>
      </w:pPr>
      <w:rPr>
        <w:rFonts w:ascii="Arial" w:eastAsia="Arial" w:hAnsi="Arial" w:hint="default"/>
        <w:color w:val="4B4B4B"/>
        <w:spacing w:val="-26"/>
        <w:w w:val="11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697600A"/>
    <w:multiLevelType w:val="hybridMultilevel"/>
    <w:tmpl w:val="7974CA1C"/>
    <w:lvl w:ilvl="0" w:tplc="5ECAFA80">
      <w:start w:val="1"/>
      <w:numFmt w:val="lowerRoman"/>
      <w:lvlText w:val="%1)"/>
      <w:lvlJc w:val="left"/>
      <w:pPr>
        <w:ind w:left="720" w:hanging="360"/>
      </w:pPr>
      <w:rPr>
        <w:rFonts w:ascii="Arial" w:eastAsia="Arial" w:hAnsi="Arial" w:hint="default"/>
        <w:w w:val="103"/>
      </w:rPr>
    </w:lvl>
    <w:lvl w:ilvl="1" w:tplc="0C090019">
      <w:start w:val="1"/>
      <w:numFmt w:val="lowerLetter"/>
      <w:lvlText w:val="%2."/>
      <w:lvlJc w:val="left"/>
      <w:pPr>
        <w:ind w:left="1440" w:hanging="360"/>
      </w:pPr>
    </w:lvl>
    <w:lvl w:ilvl="2" w:tplc="42AA0402">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6E22235"/>
    <w:multiLevelType w:val="hybridMultilevel"/>
    <w:tmpl w:val="03EE292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79D25D6"/>
    <w:multiLevelType w:val="hybridMultilevel"/>
    <w:tmpl w:val="53DA4634"/>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4" w15:restartNumberingAfterBreak="0">
    <w:nsid w:val="48413B2C"/>
    <w:multiLevelType w:val="hybridMultilevel"/>
    <w:tmpl w:val="9AAA0FE2"/>
    <w:lvl w:ilvl="0" w:tplc="0C090017">
      <w:start w:val="1"/>
      <w:numFmt w:val="lowerLetter"/>
      <w:lvlText w:val="%1)"/>
      <w:lvlJc w:val="left"/>
      <w:pPr>
        <w:ind w:left="713" w:hanging="360"/>
      </w:pPr>
    </w:lvl>
    <w:lvl w:ilvl="1" w:tplc="0C090019" w:tentative="1">
      <w:start w:val="1"/>
      <w:numFmt w:val="lowerLetter"/>
      <w:lvlText w:val="%2."/>
      <w:lvlJc w:val="left"/>
      <w:pPr>
        <w:ind w:left="1433" w:hanging="360"/>
      </w:pPr>
    </w:lvl>
    <w:lvl w:ilvl="2" w:tplc="0C09001B" w:tentative="1">
      <w:start w:val="1"/>
      <w:numFmt w:val="lowerRoman"/>
      <w:lvlText w:val="%3."/>
      <w:lvlJc w:val="right"/>
      <w:pPr>
        <w:ind w:left="2153" w:hanging="180"/>
      </w:pPr>
    </w:lvl>
    <w:lvl w:ilvl="3" w:tplc="0C09000F" w:tentative="1">
      <w:start w:val="1"/>
      <w:numFmt w:val="decimal"/>
      <w:lvlText w:val="%4."/>
      <w:lvlJc w:val="left"/>
      <w:pPr>
        <w:ind w:left="2873" w:hanging="360"/>
      </w:pPr>
    </w:lvl>
    <w:lvl w:ilvl="4" w:tplc="0C090019" w:tentative="1">
      <w:start w:val="1"/>
      <w:numFmt w:val="lowerLetter"/>
      <w:lvlText w:val="%5."/>
      <w:lvlJc w:val="left"/>
      <w:pPr>
        <w:ind w:left="3593" w:hanging="360"/>
      </w:pPr>
    </w:lvl>
    <w:lvl w:ilvl="5" w:tplc="0C09001B" w:tentative="1">
      <w:start w:val="1"/>
      <w:numFmt w:val="lowerRoman"/>
      <w:lvlText w:val="%6."/>
      <w:lvlJc w:val="right"/>
      <w:pPr>
        <w:ind w:left="4313" w:hanging="180"/>
      </w:pPr>
    </w:lvl>
    <w:lvl w:ilvl="6" w:tplc="0C09000F" w:tentative="1">
      <w:start w:val="1"/>
      <w:numFmt w:val="decimal"/>
      <w:lvlText w:val="%7."/>
      <w:lvlJc w:val="left"/>
      <w:pPr>
        <w:ind w:left="5033" w:hanging="360"/>
      </w:pPr>
    </w:lvl>
    <w:lvl w:ilvl="7" w:tplc="0C090019" w:tentative="1">
      <w:start w:val="1"/>
      <w:numFmt w:val="lowerLetter"/>
      <w:lvlText w:val="%8."/>
      <w:lvlJc w:val="left"/>
      <w:pPr>
        <w:ind w:left="5753" w:hanging="360"/>
      </w:pPr>
    </w:lvl>
    <w:lvl w:ilvl="8" w:tplc="0C09001B" w:tentative="1">
      <w:start w:val="1"/>
      <w:numFmt w:val="lowerRoman"/>
      <w:lvlText w:val="%9."/>
      <w:lvlJc w:val="right"/>
      <w:pPr>
        <w:ind w:left="6473" w:hanging="180"/>
      </w:pPr>
    </w:lvl>
  </w:abstractNum>
  <w:abstractNum w:abstractNumId="45" w15:restartNumberingAfterBreak="0">
    <w:nsid w:val="4B2E6E21"/>
    <w:multiLevelType w:val="hybridMultilevel"/>
    <w:tmpl w:val="5E86CD2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4E27727F"/>
    <w:multiLevelType w:val="hybridMultilevel"/>
    <w:tmpl w:val="27CAC0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E64163B"/>
    <w:multiLevelType w:val="hybridMultilevel"/>
    <w:tmpl w:val="F1389122"/>
    <w:lvl w:ilvl="0" w:tplc="3188783E">
      <w:start w:val="1"/>
      <w:numFmt w:val="lowerRoman"/>
      <w:lvlText w:val="%1)"/>
      <w:lvlJc w:val="left"/>
      <w:pPr>
        <w:ind w:left="1038" w:hanging="360"/>
      </w:pPr>
      <w:rPr>
        <w:rFonts w:ascii="Arial" w:eastAsia="Arial" w:hAnsi="Arial" w:hint="default"/>
        <w:i w:val="0"/>
        <w:iCs w:val="0"/>
        <w:w w:val="103"/>
      </w:rPr>
    </w:lvl>
    <w:lvl w:ilvl="1" w:tplc="0C090019" w:tentative="1">
      <w:start w:val="1"/>
      <w:numFmt w:val="lowerLetter"/>
      <w:lvlText w:val="%2."/>
      <w:lvlJc w:val="left"/>
      <w:pPr>
        <w:ind w:left="1758" w:hanging="360"/>
      </w:pPr>
    </w:lvl>
    <w:lvl w:ilvl="2" w:tplc="0C09001B" w:tentative="1">
      <w:start w:val="1"/>
      <w:numFmt w:val="lowerRoman"/>
      <w:lvlText w:val="%3."/>
      <w:lvlJc w:val="right"/>
      <w:pPr>
        <w:ind w:left="2478" w:hanging="180"/>
      </w:pPr>
    </w:lvl>
    <w:lvl w:ilvl="3" w:tplc="0C09000F" w:tentative="1">
      <w:start w:val="1"/>
      <w:numFmt w:val="decimal"/>
      <w:lvlText w:val="%4."/>
      <w:lvlJc w:val="left"/>
      <w:pPr>
        <w:ind w:left="3198" w:hanging="360"/>
      </w:pPr>
    </w:lvl>
    <w:lvl w:ilvl="4" w:tplc="0C090019" w:tentative="1">
      <w:start w:val="1"/>
      <w:numFmt w:val="lowerLetter"/>
      <w:lvlText w:val="%5."/>
      <w:lvlJc w:val="left"/>
      <w:pPr>
        <w:ind w:left="3918" w:hanging="360"/>
      </w:pPr>
    </w:lvl>
    <w:lvl w:ilvl="5" w:tplc="0C09001B" w:tentative="1">
      <w:start w:val="1"/>
      <w:numFmt w:val="lowerRoman"/>
      <w:lvlText w:val="%6."/>
      <w:lvlJc w:val="right"/>
      <w:pPr>
        <w:ind w:left="4638" w:hanging="180"/>
      </w:pPr>
    </w:lvl>
    <w:lvl w:ilvl="6" w:tplc="0C09000F" w:tentative="1">
      <w:start w:val="1"/>
      <w:numFmt w:val="decimal"/>
      <w:lvlText w:val="%7."/>
      <w:lvlJc w:val="left"/>
      <w:pPr>
        <w:ind w:left="5358" w:hanging="360"/>
      </w:pPr>
    </w:lvl>
    <w:lvl w:ilvl="7" w:tplc="0C090019" w:tentative="1">
      <w:start w:val="1"/>
      <w:numFmt w:val="lowerLetter"/>
      <w:lvlText w:val="%8."/>
      <w:lvlJc w:val="left"/>
      <w:pPr>
        <w:ind w:left="6078" w:hanging="360"/>
      </w:pPr>
    </w:lvl>
    <w:lvl w:ilvl="8" w:tplc="0C09001B" w:tentative="1">
      <w:start w:val="1"/>
      <w:numFmt w:val="lowerRoman"/>
      <w:lvlText w:val="%9."/>
      <w:lvlJc w:val="right"/>
      <w:pPr>
        <w:ind w:left="6798" w:hanging="180"/>
      </w:pPr>
    </w:lvl>
  </w:abstractNum>
  <w:abstractNum w:abstractNumId="48" w15:restartNumberingAfterBreak="0">
    <w:nsid w:val="4EC10F64"/>
    <w:multiLevelType w:val="hybridMultilevel"/>
    <w:tmpl w:val="1F1E43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ED03883"/>
    <w:multiLevelType w:val="hybridMultilevel"/>
    <w:tmpl w:val="EB0EF964"/>
    <w:lvl w:ilvl="0" w:tplc="BA8AB470">
      <w:start w:val="1"/>
      <w:numFmt w:val="lowerRoman"/>
      <w:lvlText w:val="%1)"/>
      <w:lvlJc w:val="left"/>
      <w:pPr>
        <w:ind w:left="734" w:hanging="360"/>
      </w:pPr>
      <w:rPr>
        <w:rFonts w:hint="default"/>
      </w:rPr>
    </w:lvl>
    <w:lvl w:ilvl="1" w:tplc="0C090019" w:tentative="1">
      <w:start w:val="1"/>
      <w:numFmt w:val="lowerLetter"/>
      <w:lvlText w:val="%2."/>
      <w:lvlJc w:val="left"/>
      <w:pPr>
        <w:ind w:left="1454" w:hanging="360"/>
      </w:pPr>
    </w:lvl>
    <w:lvl w:ilvl="2" w:tplc="0C09001B" w:tentative="1">
      <w:start w:val="1"/>
      <w:numFmt w:val="lowerRoman"/>
      <w:lvlText w:val="%3."/>
      <w:lvlJc w:val="right"/>
      <w:pPr>
        <w:ind w:left="2174" w:hanging="180"/>
      </w:pPr>
    </w:lvl>
    <w:lvl w:ilvl="3" w:tplc="0C09000F" w:tentative="1">
      <w:start w:val="1"/>
      <w:numFmt w:val="decimal"/>
      <w:lvlText w:val="%4."/>
      <w:lvlJc w:val="left"/>
      <w:pPr>
        <w:ind w:left="2894" w:hanging="360"/>
      </w:pPr>
    </w:lvl>
    <w:lvl w:ilvl="4" w:tplc="0C090019" w:tentative="1">
      <w:start w:val="1"/>
      <w:numFmt w:val="lowerLetter"/>
      <w:lvlText w:val="%5."/>
      <w:lvlJc w:val="left"/>
      <w:pPr>
        <w:ind w:left="3614" w:hanging="360"/>
      </w:pPr>
    </w:lvl>
    <w:lvl w:ilvl="5" w:tplc="0C09001B" w:tentative="1">
      <w:start w:val="1"/>
      <w:numFmt w:val="lowerRoman"/>
      <w:lvlText w:val="%6."/>
      <w:lvlJc w:val="right"/>
      <w:pPr>
        <w:ind w:left="4334" w:hanging="180"/>
      </w:pPr>
    </w:lvl>
    <w:lvl w:ilvl="6" w:tplc="0C09000F" w:tentative="1">
      <w:start w:val="1"/>
      <w:numFmt w:val="decimal"/>
      <w:lvlText w:val="%7."/>
      <w:lvlJc w:val="left"/>
      <w:pPr>
        <w:ind w:left="5054" w:hanging="360"/>
      </w:pPr>
    </w:lvl>
    <w:lvl w:ilvl="7" w:tplc="0C090019" w:tentative="1">
      <w:start w:val="1"/>
      <w:numFmt w:val="lowerLetter"/>
      <w:lvlText w:val="%8."/>
      <w:lvlJc w:val="left"/>
      <w:pPr>
        <w:ind w:left="5774" w:hanging="360"/>
      </w:pPr>
    </w:lvl>
    <w:lvl w:ilvl="8" w:tplc="0C09001B" w:tentative="1">
      <w:start w:val="1"/>
      <w:numFmt w:val="lowerRoman"/>
      <w:lvlText w:val="%9."/>
      <w:lvlJc w:val="right"/>
      <w:pPr>
        <w:ind w:left="6494" w:hanging="180"/>
      </w:pPr>
    </w:lvl>
  </w:abstractNum>
  <w:abstractNum w:abstractNumId="50" w15:restartNumberingAfterBreak="0">
    <w:nsid w:val="51822399"/>
    <w:multiLevelType w:val="hybridMultilevel"/>
    <w:tmpl w:val="00B20BD4"/>
    <w:lvl w:ilvl="0" w:tplc="352E8822">
      <w:start w:val="1"/>
      <w:numFmt w:val="lowerLetter"/>
      <w:lvlText w:val="%1)"/>
      <w:lvlJc w:val="left"/>
      <w:pPr>
        <w:ind w:left="720" w:hanging="360"/>
      </w:pPr>
      <w:rPr>
        <w:rFonts w:ascii="Arial" w:hAnsi="Arial" w:cs="Aria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3577A32"/>
    <w:multiLevelType w:val="hybridMultilevel"/>
    <w:tmpl w:val="70A6119E"/>
    <w:lvl w:ilvl="0" w:tplc="F78A249C">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544D5594"/>
    <w:multiLevelType w:val="hybridMultilevel"/>
    <w:tmpl w:val="CFDE142A"/>
    <w:lvl w:ilvl="0" w:tplc="0C090017">
      <w:start w:val="1"/>
      <w:numFmt w:val="lowerLetter"/>
      <w:lvlText w:val="%1)"/>
      <w:lvlJc w:val="left"/>
      <w:pPr>
        <w:ind w:left="360" w:hanging="360"/>
      </w:pPr>
      <w:rPr>
        <w:rFonts w:hint="default"/>
        <w:w w:val="103"/>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54AA43D4"/>
    <w:multiLevelType w:val="hybridMultilevel"/>
    <w:tmpl w:val="B562E9B6"/>
    <w:lvl w:ilvl="0" w:tplc="DD209374">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65E23E8"/>
    <w:multiLevelType w:val="hybridMultilevel"/>
    <w:tmpl w:val="00B20BD4"/>
    <w:lvl w:ilvl="0" w:tplc="352E8822">
      <w:start w:val="1"/>
      <w:numFmt w:val="lowerLetter"/>
      <w:lvlText w:val="%1)"/>
      <w:lvlJc w:val="left"/>
      <w:pPr>
        <w:ind w:left="720" w:hanging="360"/>
      </w:pPr>
      <w:rPr>
        <w:rFonts w:ascii="Arial" w:hAnsi="Arial" w:cs="Aria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7C6074E"/>
    <w:multiLevelType w:val="hybridMultilevel"/>
    <w:tmpl w:val="C68EB08A"/>
    <w:lvl w:ilvl="0" w:tplc="0C090017">
      <w:start w:val="1"/>
      <w:numFmt w:val="lowerLetter"/>
      <w:lvlText w:val="%1)"/>
      <w:lvlJc w:val="left"/>
      <w:pPr>
        <w:ind w:left="720" w:hanging="360"/>
      </w:pPr>
      <w:rPr>
        <w:rFonts w:hint="default"/>
        <w:w w:val="10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C853695"/>
    <w:multiLevelType w:val="hybridMultilevel"/>
    <w:tmpl w:val="8E1A281A"/>
    <w:lvl w:ilvl="0" w:tplc="DD209374">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D1A6846"/>
    <w:multiLevelType w:val="hybridMultilevel"/>
    <w:tmpl w:val="1A544A8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E3567C2"/>
    <w:multiLevelType w:val="hybridMultilevel"/>
    <w:tmpl w:val="7AEC19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0A31CEF"/>
    <w:multiLevelType w:val="hybridMultilevel"/>
    <w:tmpl w:val="78C6E388"/>
    <w:lvl w:ilvl="0" w:tplc="BA8AB470">
      <w:start w:val="1"/>
      <w:numFmt w:val="lowerRoman"/>
      <w:lvlText w:val="%1)"/>
      <w:lvlJc w:val="left"/>
      <w:pPr>
        <w:ind w:left="2601"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C090003" w:tentative="1">
      <w:start w:val="1"/>
      <w:numFmt w:val="bullet"/>
      <w:lvlText w:val="o"/>
      <w:lvlJc w:val="left"/>
      <w:pPr>
        <w:ind w:left="2961" w:hanging="360"/>
      </w:pPr>
      <w:rPr>
        <w:rFonts w:ascii="Courier New" w:hAnsi="Courier New" w:cs="Courier New" w:hint="default"/>
      </w:rPr>
    </w:lvl>
    <w:lvl w:ilvl="2" w:tplc="0C090005" w:tentative="1">
      <w:start w:val="1"/>
      <w:numFmt w:val="bullet"/>
      <w:lvlText w:val=""/>
      <w:lvlJc w:val="left"/>
      <w:pPr>
        <w:ind w:left="3681" w:hanging="360"/>
      </w:pPr>
      <w:rPr>
        <w:rFonts w:ascii="Wingdings" w:hAnsi="Wingdings" w:hint="default"/>
      </w:rPr>
    </w:lvl>
    <w:lvl w:ilvl="3" w:tplc="0C090001" w:tentative="1">
      <w:start w:val="1"/>
      <w:numFmt w:val="bullet"/>
      <w:lvlText w:val=""/>
      <w:lvlJc w:val="left"/>
      <w:pPr>
        <w:ind w:left="4401" w:hanging="360"/>
      </w:pPr>
      <w:rPr>
        <w:rFonts w:ascii="Symbol" w:hAnsi="Symbol" w:hint="default"/>
      </w:rPr>
    </w:lvl>
    <w:lvl w:ilvl="4" w:tplc="0C090003" w:tentative="1">
      <w:start w:val="1"/>
      <w:numFmt w:val="bullet"/>
      <w:lvlText w:val="o"/>
      <w:lvlJc w:val="left"/>
      <w:pPr>
        <w:ind w:left="5121" w:hanging="360"/>
      </w:pPr>
      <w:rPr>
        <w:rFonts w:ascii="Courier New" w:hAnsi="Courier New" w:cs="Courier New" w:hint="default"/>
      </w:rPr>
    </w:lvl>
    <w:lvl w:ilvl="5" w:tplc="0C090005" w:tentative="1">
      <w:start w:val="1"/>
      <w:numFmt w:val="bullet"/>
      <w:lvlText w:val=""/>
      <w:lvlJc w:val="left"/>
      <w:pPr>
        <w:ind w:left="5841" w:hanging="360"/>
      </w:pPr>
      <w:rPr>
        <w:rFonts w:ascii="Wingdings" w:hAnsi="Wingdings" w:hint="default"/>
      </w:rPr>
    </w:lvl>
    <w:lvl w:ilvl="6" w:tplc="0C090001" w:tentative="1">
      <w:start w:val="1"/>
      <w:numFmt w:val="bullet"/>
      <w:lvlText w:val=""/>
      <w:lvlJc w:val="left"/>
      <w:pPr>
        <w:ind w:left="6561" w:hanging="360"/>
      </w:pPr>
      <w:rPr>
        <w:rFonts w:ascii="Symbol" w:hAnsi="Symbol" w:hint="default"/>
      </w:rPr>
    </w:lvl>
    <w:lvl w:ilvl="7" w:tplc="0C090003" w:tentative="1">
      <w:start w:val="1"/>
      <w:numFmt w:val="bullet"/>
      <w:lvlText w:val="o"/>
      <w:lvlJc w:val="left"/>
      <w:pPr>
        <w:ind w:left="7281" w:hanging="360"/>
      </w:pPr>
      <w:rPr>
        <w:rFonts w:ascii="Courier New" w:hAnsi="Courier New" w:cs="Courier New" w:hint="default"/>
      </w:rPr>
    </w:lvl>
    <w:lvl w:ilvl="8" w:tplc="0C090005" w:tentative="1">
      <w:start w:val="1"/>
      <w:numFmt w:val="bullet"/>
      <w:lvlText w:val=""/>
      <w:lvlJc w:val="left"/>
      <w:pPr>
        <w:ind w:left="8001" w:hanging="360"/>
      </w:pPr>
      <w:rPr>
        <w:rFonts w:ascii="Wingdings" w:hAnsi="Wingdings" w:hint="default"/>
      </w:rPr>
    </w:lvl>
  </w:abstractNum>
  <w:abstractNum w:abstractNumId="60" w15:restartNumberingAfterBreak="0">
    <w:nsid w:val="618200EF"/>
    <w:multiLevelType w:val="hybridMultilevel"/>
    <w:tmpl w:val="954A9FC6"/>
    <w:lvl w:ilvl="0" w:tplc="F78A249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5134EC4"/>
    <w:multiLevelType w:val="hybridMultilevel"/>
    <w:tmpl w:val="2F8685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65386322"/>
    <w:multiLevelType w:val="hybridMultilevel"/>
    <w:tmpl w:val="9F02B8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7E16958"/>
    <w:multiLevelType w:val="hybridMultilevel"/>
    <w:tmpl w:val="CEBA74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8DC0F10"/>
    <w:multiLevelType w:val="hybridMultilevel"/>
    <w:tmpl w:val="196C94FC"/>
    <w:lvl w:ilvl="0" w:tplc="BA8AB470">
      <w:start w:val="1"/>
      <w:numFmt w:val="lowerRoman"/>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5" w15:restartNumberingAfterBreak="0">
    <w:nsid w:val="69BF2254"/>
    <w:multiLevelType w:val="hybridMultilevel"/>
    <w:tmpl w:val="E1BEEC06"/>
    <w:lvl w:ilvl="0" w:tplc="2CE22866">
      <w:start w:val="1"/>
      <w:numFmt w:val="lowerLetter"/>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9CC7CBD"/>
    <w:multiLevelType w:val="hybridMultilevel"/>
    <w:tmpl w:val="65B2DC1E"/>
    <w:lvl w:ilvl="0" w:tplc="DD209374">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B264EB2"/>
    <w:multiLevelType w:val="hybridMultilevel"/>
    <w:tmpl w:val="F594DE2A"/>
    <w:lvl w:ilvl="0" w:tplc="9DA6645C">
      <w:start w:val="1"/>
      <w:numFmt w:val="decimal"/>
      <w:lvlText w:val="%1."/>
      <w:lvlJc w:val="left"/>
      <w:pPr>
        <w:ind w:left="-207"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17">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D02384E"/>
    <w:multiLevelType w:val="hybridMultilevel"/>
    <w:tmpl w:val="8398C692"/>
    <w:lvl w:ilvl="0" w:tplc="0C090017">
      <w:start w:val="1"/>
      <w:numFmt w:val="lowerLetter"/>
      <w:lvlText w:val="%1)"/>
      <w:lvlJc w:val="left"/>
      <w:pPr>
        <w:ind w:left="513" w:hanging="720"/>
      </w:pPr>
      <w:rPr>
        <w:rFonts w:hint="default"/>
      </w:rPr>
    </w:lvl>
    <w:lvl w:ilvl="1" w:tplc="0C090019">
      <w:start w:val="1"/>
      <w:numFmt w:val="lowerLetter"/>
      <w:lvlText w:val="%2."/>
      <w:lvlJc w:val="left"/>
      <w:pPr>
        <w:ind w:left="873" w:hanging="360"/>
      </w:pPr>
    </w:lvl>
    <w:lvl w:ilvl="2" w:tplc="CAAA5B78">
      <w:start w:val="1"/>
      <w:numFmt w:val="lowerLetter"/>
      <w:lvlText w:val="%3)"/>
      <w:lvlJc w:val="left"/>
      <w:pPr>
        <w:ind w:left="1773" w:hanging="360"/>
      </w:pPr>
      <w:rPr>
        <w:rFonts w:hint="default"/>
      </w:rPr>
    </w:lvl>
    <w:lvl w:ilvl="3" w:tplc="447A8C02">
      <w:start w:val="1"/>
      <w:numFmt w:val="lowerLetter"/>
      <w:lvlText w:val="(%4)"/>
      <w:lvlJc w:val="left"/>
      <w:pPr>
        <w:ind w:left="2313" w:hanging="360"/>
      </w:pPr>
      <w:rPr>
        <w:rFonts w:hint="default"/>
      </w:rPr>
    </w:lvl>
    <w:lvl w:ilvl="4" w:tplc="105E58B6">
      <w:start w:val="1"/>
      <w:numFmt w:val="bullet"/>
      <w:lvlText w:val="•"/>
      <w:lvlJc w:val="left"/>
      <w:pPr>
        <w:ind w:left="3033" w:hanging="360"/>
      </w:pPr>
      <w:rPr>
        <w:rFonts w:ascii="Arial" w:eastAsia="Times New Roman" w:hAnsi="Arial" w:cs="Arial" w:hint="default"/>
        <w:w w:val="130"/>
      </w:r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69" w15:restartNumberingAfterBreak="0">
    <w:nsid w:val="6D8263FF"/>
    <w:multiLevelType w:val="hybridMultilevel"/>
    <w:tmpl w:val="8D101054"/>
    <w:lvl w:ilvl="0" w:tplc="B73044C4">
      <w:start w:val="3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0357B8D"/>
    <w:multiLevelType w:val="hybridMultilevel"/>
    <w:tmpl w:val="A7142028"/>
    <w:lvl w:ilvl="0" w:tplc="F204159E">
      <w:start w:val="1"/>
      <w:numFmt w:val="lowerLetter"/>
      <w:lvlText w:val="%1)"/>
      <w:lvlJc w:val="left"/>
      <w:pPr>
        <w:ind w:left="1953" w:hanging="360"/>
      </w:pPr>
      <w:rPr>
        <w:rFonts w:ascii="Arial" w:hAnsi="Arial" w:cs="Aria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1592448"/>
    <w:multiLevelType w:val="hybridMultilevel"/>
    <w:tmpl w:val="0FB283A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716A4CFA"/>
    <w:multiLevelType w:val="hybridMultilevel"/>
    <w:tmpl w:val="B5841504"/>
    <w:lvl w:ilvl="0" w:tplc="E898D160">
      <w:start w:val="2"/>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3" w15:restartNumberingAfterBreak="0">
    <w:nsid w:val="78AF168D"/>
    <w:multiLevelType w:val="hybridMultilevel"/>
    <w:tmpl w:val="DF5081AC"/>
    <w:lvl w:ilvl="0" w:tplc="199E481A">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942252F"/>
    <w:multiLevelType w:val="hybridMultilevel"/>
    <w:tmpl w:val="0FB283A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9726258"/>
    <w:multiLevelType w:val="hybridMultilevel"/>
    <w:tmpl w:val="3CB44048"/>
    <w:lvl w:ilvl="0" w:tplc="FFFFFFFF">
      <w:start w:val="1"/>
      <w:numFmt w:val="lowerRoman"/>
      <w:lvlText w:val="%1)"/>
      <w:lvlJc w:val="left"/>
      <w:pPr>
        <w:ind w:left="106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76" w15:restartNumberingAfterBreak="0">
    <w:nsid w:val="7F0E0B15"/>
    <w:multiLevelType w:val="hybridMultilevel"/>
    <w:tmpl w:val="A23A1670"/>
    <w:lvl w:ilvl="0" w:tplc="D61A53A4">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7" w15:restartNumberingAfterBreak="0">
    <w:nsid w:val="7FBA529E"/>
    <w:multiLevelType w:val="hybridMultilevel"/>
    <w:tmpl w:val="85F20C58"/>
    <w:lvl w:ilvl="0" w:tplc="DD209374">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31"/>
  </w:num>
  <w:num w:numId="3">
    <w:abstractNumId w:val="13"/>
  </w:num>
  <w:num w:numId="4">
    <w:abstractNumId w:val="43"/>
  </w:num>
  <w:num w:numId="5">
    <w:abstractNumId w:val="15"/>
  </w:num>
  <w:num w:numId="6">
    <w:abstractNumId w:val="1"/>
  </w:num>
  <w:num w:numId="7">
    <w:abstractNumId w:val="61"/>
  </w:num>
  <w:num w:numId="8">
    <w:abstractNumId w:val="41"/>
  </w:num>
  <w:num w:numId="9">
    <w:abstractNumId w:val="52"/>
  </w:num>
  <w:num w:numId="10">
    <w:abstractNumId w:val="16"/>
  </w:num>
  <w:num w:numId="11">
    <w:abstractNumId w:val="73"/>
  </w:num>
  <w:num w:numId="12">
    <w:abstractNumId w:val="38"/>
  </w:num>
  <w:num w:numId="13">
    <w:abstractNumId w:val="65"/>
  </w:num>
  <w:num w:numId="14">
    <w:abstractNumId w:val="63"/>
  </w:num>
  <w:num w:numId="15">
    <w:abstractNumId w:val="3"/>
  </w:num>
  <w:num w:numId="16">
    <w:abstractNumId w:val="59"/>
  </w:num>
  <w:num w:numId="17">
    <w:abstractNumId w:val="14"/>
  </w:num>
  <w:num w:numId="18">
    <w:abstractNumId w:val="48"/>
  </w:num>
  <w:num w:numId="19">
    <w:abstractNumId w:val="66"/>
  </w:num>
  <w:num w:numId="20">
    <w:abstractNumId w:val="20"/>
  </w:num>
  <w:num w:numId="21">
    <w:abstractNumId w:val="6"/>
  </w:num>
  <w:num w:numId="22">
    <w:abstractNumId w:val="28"/>
  </w:num>
  <w:num w:numId="23">
    <w:abstractNumId w:val="10"/>
  </w:num>
  <w:num w:numId="24">
    <w:abstractNumId w:val="40"/>
  </w:num>
  <w:num w:numId="25">
    <w:abstractNumId w:val="19"/>
  </w:num>
  <w:num w:numId="26">
    <w:abstractNumId w:val="27"/>
  </w:num>
  <w:num w:numId="27">
    <w:abstractNumId w:val="71"/>
  </w:num>
  <w:num w:numId="28">
    <w:abstractNumId w:val="36"/>
  </w:num>
  <w:num w:numId="29">
    <w:abstractNumId w:val="42"/>
  </w:num>
  <w:num w:numId="30">
    <w:abstractNumId w:val="70"/>
  </w:num>
  <w:num w:numId="31">
    <w:abstractNumId w:val="75"/>
  </w:num>
  <w:num w:numId="32">
    <w:abstractNumId w:val="37"/>
  </w:num>
  <w:num w:numId="33">
    <w:abstractNumId w:val="8"/>
  </w:num>
  <w:num w:numId="34">
    <w:abstractNumId w:val="60"/>
  </w:num>
  <w:num w:numId="35">
    <w:abstractNumId w:val="53"/>
  </w:num>
  <w:num w:numId="36">
    <w:abstractNumId w:val="11"/>
  </w:num>
  <w:num w:numId="37">
    <w:abstractNumId w:val="47"/>
  </w:num>
  <w:num w:numId="38">
    <w:abstractNumId w:val="24"/>
  </w:num>
  <w:num w:numId="39">
    <w:abstractNumId w:val="51"/>
  </w:num>
  <w:num w:numId="40">
    <w:abstractNumId w:val="32"/>
  </w:num>
  <w:num w:numId="41">
    <w:abstractNumId w:val="12"/>
  </w:num>
  <w:num w:numId="42">
    <w:abstractNumId w:val="46"/>
  </w:num>
  <w:num w:numId="43">
    <w:abstractNumId w:val="29"/>
  </w:num>
  <w:num w:numId="44">
    <w:abstractNumId w:val="23"/>
  </w:num>
  <w:num w:numId="45">
    <w:abstractNumId w:val="26"/>
  </w:num>
  <w:num w:numId="46">
    <w:abstractNumId w:val="56"/>
  </w:num>
  <w:num w:numId="47">
    <w:abstractNumId w:val="55"/>
  </w:num>
  <w:num w:numId="48">
    <w:abstractNumId w:val="54"/>
  </w:num>
  <w:num w:numId="49">
    <w:abstractNumId w:val="77"/>
  </w:num>
  <w:num w:numId="50">
    <w:abstractNumId w:val="7"/>
  </w:num>
  <w:num w:numId="51">
    <w:abstractNumId w:val="44"/>
  </w:num>
  <w:num w:numId="52">
    <w:abstractNumId w:val="67"/>
  </w:num>
  <w:num w:numId="53">
    <w:abstractNumId w:val="68"/>
  </w:num>
  <w:num w:numId="54">
    <w:abstractNumId w:val="22"/>
  </w:num>
  <w:num w:numId="55">
    <w:abstractNumId w:val="33"/>
  </w:num>
  <w:num w:numId="56">
    <w:abstractNumId w:val="49"/>
  </w:num>
  <w:num w:numId="57">
    <w:abstractNumId w:val="2"/>
  </w:num>
  <w:num w:numId="58">
    <w:abstractNumId w:val="57"/>
  </w:num>
  <w:num w:numId="59">
    <w:abstractNumId w:val="4"/>
  </w:num>
  <w:num w:numId="60">
    <w:abstractNumId w:val="0"/>
  </w:num>
  <w:num w:numId="61">
    <w:abstractNumId w:val="45"/>
  </w:num>
  <w:num w:numId="62">
    <w:abstractNumId w:val="35"/>
  </w:num>
  <w:num w:numId="63">
    <w:abstractNumId w:val="69"/>
  </w:num>
  <w:num w:numId="64">
    <w:abstractNumId w:val="58"/>
  </w:num>
  <w:num w:numId="65">
    <w:abstractNumId w:val="39"/>
  </w:num>
  <w:num w:numId="66">
    <w:abstractNumId w:val="9"/>
  </w:num>
  <w:num w:numId="67">
    <w:abstractNumId w:val="64"/>
  </w:num>
  <w:num w:numId="68">
    <w:abstractNumId w:val="18"/>
  </w:num>
  <w:num w:numId="69">
    <w:abstractNumId w:val="76"/>
  </w:num>
  <w:num w:numId="70">
    <w:abstractNumId w:val="17"/>
  </w:num>
  <w:num w:numId="71">
    <w:abstractNumId w:val="34"/>
  </w:num>
  <w:num w:numId="72">
    <w:abstractNumId w:val="74"/>
  </w:num>
  <w:num w:numId="73">
    <w:abstractNumId w:val="5"/>
  </w:num>
  <w:num w:numId="74">
    <w:abstractNumId w:val="30"/>
  </w:num>
  <w:num w:numId="75">
    <w:abstractNumId w:val="50"/>
  </w:num>
  <w:num w:numId="76">
    <w:abstractNumId w:val="21"/>
  </w:num>
  <w:num w:numId="77">
    <w:abstractNumId w:val="62"/>
  </w:num>
  <w:num w:numId="78">
    <w:abstractNumId w:val="7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506"/>
    <w:rsid w:val="000018C2"/>
    <w:rsid w:val="00004552"/>
    <w:rsid w:val="0000699C"/>
    <w:rsid w:val="00007155"/>
    <w:rsid w:val="000309E0"/>
    <w:rsid w:val="000321A5"/>
    <w:rsid w:val="00035012"/>
    <w:rsid w:val="00036A09"/>
    <w:rsid w:val="00041C65"/>
    <w:rsid w:val="00047CA4"/>
    <w:rsid w:val="0005363F"/>
    <w:rsid w:val="00054708"/>
    <w:rsid w:val="000548BF"/>
    <w:rsid w:val="00057EB2"/>
    <w:rsid w:val="00072C98"/>
    <w:rsid w:val="000739C2"/>
    <w:rsid w:val="00074CCA"/>
    <w:rsid w:val="00081D55"/>
    <w:rsid w:val="00083E36"/>
    <w:rsid w:val="00083F24"/>
    <w:rsid w:val="00094A28"/>
    <w:rsid w:val="000A3491"/>
    <w:rsid w:val="000A4040"/>
    <w:rsid w:val="000A790C"/>
    <w:rsid w:val="000B0F44"/>
    <w:rsid w:val="000B46EA"/>
    <w:rsid w:val="000C194F"/>
    <w:rsid w:val="000C4169"/>
    <w:rsid w:val="000C69CE"/>
    <w:rsid w:val="000D158E"/>
    <w:rsid w:val="000E2B3D"/>
    <w:rsid w:val="000E7D05"/>
    <w:rsid w:val="000F1DAF"/>
    <w:rsid w:val="000F2D83"/>
    <w:rsid w:val="000F365A"/>
    <w:rsid w:val="000F3B70"/>
    <w:rsid w:val="000F668F"/>
    <w:rsid w:val="0010369E"/>
    <w:rsid w:val="001124B6"/>
    <w:rsid w:val="00114A68"/>
    <w:rsid w:val="001157B0"/>
    <w:rsid w:val="0012211D"/>
    <w:rsid w:val="001256AE"/>
    <w:rsid w:val="001273AA"/>
    <w:rsid w:val="00130CA6"/>
    <w:rsid w:val="00131D92"/>
    <w:rsid w:val="00133DB0"/>
    <w:rsid w:val="00134E9D"/>
    <w:rsid w:val="00135300"/>
    <w:rsid w:val="001354F4"/>
    <w:rsid w:val="00150636"/>
    <w:rsid w:val="00151444"/>
    <w:rsid w:val="00151520"/>
    <w:rsid w:val="001517A9"/>
    <w:rsid w:val="00152270"/>
    <w:rsid w:val="001545A2"/>
    <w:rsid w:val="0015693F"/>
    <w:rsid w:val="00156943"/>
    <w:rsid w:val="001608EF"/>
    <w:rsid w:val="00171945"/>
    <w:rsid w:val="00173C42"/>
    <w:rsid w:val="001806C0"/>
    <w:rsid w:val="00181EA8"/>
    <w:rsid w:val="0018429E"/>
    <w:rsid w:val="00184F52"/>
    <w:rsid w:val="00185AE5"/>
    <w:rsid w:val="00186D9B"/>
    <w:rsid w:val="00186F9A"/>
    <w:rsid w:val="00192132"/>
    <w:rsid w:val="00196969"/>
    <w:rsid w:val="001B31C7"/>
    <w:rsid w:val="001B4C16"/>
    <w:rsid w:val="001B7CC8"/>
    <w:rsid w:val="001C3208"/>
    <w:rsid w:val="001C3CC8"/>
    <w:rsid w:val="001C7EE6"/>
    <w:rsid w:val="001D3CCD"/>
    <w:rsid w:val="001D74CB"/>
    <w:rsid w:val="001D7CF2"/>
    <w:rsid w:val="001E068C"/>
    <w:rsid w:val="001E23B9"/>
    <w:rsid w:val="001E5F87"/>
    <w:rsid w:val="001E76CC"/>
    <w:rsid w:val="001F49DC"/>
    <w:rsid w:val="001F4FD1"/>
    <w:rsid w:val="00210390"/>
    <w:rsid w:val="002141D7"/>
    <w:rsid w:val="002142CF"/>
    <w:rsid w:val="002143AD"/>
    <w:rsid w:val="00215C7A"/>
    <w:rsid w:val="002166E7"/>
    <w:rsid w:val="002169D8"/>
    <w:rsid w:val="00223E11"/>
    <w:rsid w:val="0022655D"/>
    <w:rsid w:val="00230D70"/>
    <w:rsid w:val="00246685"/>
    <w:rsid w:val="00246B47"/>
    <w:rsid w:val="00252A57"/>
    <w:rsid w:val="00252D51"/>
    <w:rsid w:val="0026127C"/>
    <w:rsid w:val="00270284"/>
    <w:rsid w:val="00272E9A"/>
    <w:rsid w:val="0027524C"/>
    <w:rsid w:val="00275307"/>
    <w:rsid w:val="00277A25"/>
    <w:rsid w:val="00282E83"/>
    <w:rsid w:val="002863C5"/>
    <w:rsid w:val="00292700"/>
    <w:rsid w:val="002970D3"/>
    <w:rsid w:val="002A57CE"/>
    <w:rsid w:val="002A6403"/>
    <w:rsid w:val="002A6FDB"/>
    <w:rsid w:val="002B2E45"/>
    <w:rsid w:val="002B3950"/>
    <w:rsid w:val="002B5426"/>
    <w:rsid w:val="002C158F"/>
    <w:rsid w:val="002C249A"/>
    <w:rsid w:val="002D614A"/>
    <w:rsid w:val="002E0B27"/>
    <w:rsid w:val="002E10A4"/>
    <w:rsid w:val="002E1807"/>
    <w:rsid w:val="002E1D8B"/>
    <w:rsid w:val="00300C1F"/>
    <w:rsid w:val="00305D1E"/>
    <w:rsid w:val="00306610"/>
    <w:rsid w:val="003111D2"/>
    <w:rsid w:val="00311717"/>
    <w:rsid w:val="00312032"/>
    <w:rsid w:val="00312EF2"/>
    <w:rsid w:val="00313B58"/>
    <w:rsid w:val="0032369B"/>
    <w:rsid w:val="003236CF"/>
    <w:rsid w:val="003315FC"/>
    <w:rsid w:val="00332338"/>
    <w:rsid w:val="0034728F"/>
    <w:rsid w:val="00350134"/>
    <w:rsid w:val="00350DA5"/>
    <w:rsid w:val="00353AE1"/>
    <w:rsid w:val="00355B50"/>
    <w:rsid w:val="00356ABE"/>
    <w:rsid w:val="0036067D"/>
    <w:rsid w:val="00360E76"/>
    <w:rsid w:val="00363C61"/>
    <w:rsid w:val="00363FC2"/>
    <w:rsid w:val="003818C9"/>
    <w:rsid w:val="00381D54"/>
    <w:rsid w:val="00382C32"/>
    <w:rsid w:val="00392735"/>
    <w:rsid w:val="003932D0"/>
    <w:rsid w:val="00393568"/>
    <w:rsid w:val="00393C50"/>
    <w:rsid w:val="003A21C9"/>
    <w:rsid w:val="003B349E"/>
    <w:rsid w:val="003B5FC5"/>
    <w:rsid w:val="003B79B5"/>
    <w:rsid w:val="003C20EB"/>
    <w:rsid w:val="003C28AA"/>
    <w:rsid w:val="003C36C9"/>
    <w:rsid w:val="003C6E9B"/>
    <w:rsid w:val="003C7506"/>
    <w:rsid w:val="003D0B82"/>
    <w:rsid w:val="003F2162"/>
    <w:rsid w:val="003F2D07"/>
    <w:rsid w:val="003F4AB3"/>
    <w:rsid w:val="0040270D"/>
    <w:rsid w:val="00403113"/>
    <w:rsid w:val="00404A8D"/>
    <w:rsid w:val="004056C5"/>
    <w:rsid w:val="004061CA"/>
    <w:rsid w:val="00406BB4"/>
    <w:rsid w:val="004134F9"/>
    <w:rsid w:val="004166F0"/>
    <w:rsid w:val="00420311"/>
    <w:rsid w:val="00425AFC"/>
    <w:rsid w:val="004263DB"/>
    <w:rsid w:val="00434052"/>
    <w:rsid w:val="00434994"/>
    <w:rsid w:val="004355BA"/>
    <w:rsid w:val="00436D49"/>
    <w:rsid w:val="004551A9"/>
    <w:rsid w:val="00456937"/>
    <w:rsid w:val="00462553"/>
    <w:rsid w:val="00462D4F"/>
    <w:rsid w:val="004648F3"/>
    <w:rsid w:val="00465485"/>
    <w:rsid w:val="004850F1"/>
    <w:rsid w:val="00491F2C"/>
    <w:rsid w:val="00492717"/>
    <w:rsid w:val="0049673B"/>
    <w:rsid w:val="004C0E10"/>
    <w:rsid w:val="004C2F12"/>
    <w:rsid w:val="004C3D9E"/>
    <w:rsid w:val="004C4286"/>
    <w:rsid w:val="004D106F"/>
    <w:rsid w:val="004E3C6A"/>
    <w:rsid w:val="004E63BF"/>
    <w:rsid w:val="004F44B4"/>
    <w:rsid w:val="004F48BA"/>
    <w:rsid w:val="005041BE"/>
    <w:rsid w:val="00510BB8"/>
    <w:rsid w:val="00510D1D"/>
    <w:rsid w:val="0051353A"/>
    <w:rsid w:val="0052053B"/>
    <w:rsid w:val="00525441"/>
    <w:rsid w:val="00525464"/>
    <w:rsid w:val="005261AE"/>
    <w:rsid w:val="005318FE"/>
    <w:rsid w:val="0053567E"/>
    <w:rsid w:val="0053601C"/>
    <w:rsid w:val="0053653E"/>
    <w:rsid w:val="0055086C"/>
    <w:rsid w:val="00555815"/>
    <w:rsid w:val="005577AE"/>
    <w:rsid w:val="0056036B"/>
    <w:rsid w:val="00566337"/>
    <w:rsid w:val="005663B0"/>
    <w:rsid w:val="005834A8"/>
    <w:rsid w:val="00585352"/>
    <w:rsid w:val="00587918"/>
    <w:rsid w:val="00591415"/>
    <w:rsid w:val="0059408E"/>
    <w:rsid w:val="005940CA"/>
    <w:rsid w:val="0059492C"/>
    <w:rsid w:val="005A26E6"/>
    <w:rsid w:val="005A4612"/>
    <w:rsid w:val="005B0AFC"/>
    <w:rsid w:val="005B2FE0"/>
    <w:rsid w:val="005C36CE"/>
    <w:rsid w:val="005C4AF1"/>
    <w:rsid w:val="005D00A7"/>
    <w:rsid w:val="005D71C4"/>
    <w:rsid w:val="005E0029"/>
    <w:rsid w:val="005E4A35"/>
    <w:rsid w:val="005E6C48"/>
    <w:rsid w:val="005F27F7"/>
    <w:rsid w:val="0060467C"/>
    <w:rsid w:val="00605C7C"/>
    <w:rsid w:val="006073C6"/>
    <w:rsid w:val="006126F2"/>
    <w:rsid w:val="00631462"/>
    <w:rsid w:val="00633226"/>
    <w:rsid w:val="006333FB"/>
    <w:rsid w:val="00637269"/>
    <w:rsid w:val="006437B2"/>
    <w:rsid w:val="00644130"/>
    <w:rsid w:val="00656697"/>
    <w:rsid w:val="006645B2"/>
    <w:rsid w:val="00665338"/>
    <w:rsid w:val="006674A2"/>
    <w:rsid w:val="006824FE"/>
    <w:rsid w:val="00692517"/>
    <w:rsid w:val="006A6C74"/>
    <w:rsid w:val="006A7FAB"/>
    <w:rsid w:val="006B50D9"/>
    <w:rsid w:val="006B575E"/>
    <w:rsid w:val="006C0FF9"/>
    <w:rsid w:val="006E5867"/>
    <w:rsid w:val="006E70AC"/>
    <w:rsid w:val="006F4F86"/>
    <w:rsid w:val="00705038"/>
    <w:rsid w:val="007050FB"/>
    <w:rsid w:val="00707A1B"/>
    <w:rsid w:val="00720359"/>
    <w:rsid w:val="0072190E"/>
    <w:rsid w:val="00724727"/>
    <w:rsid w:val="0072647A"/>
    <w:rsid w:val="007270E9"/>
    <w:rsid w:val="0073018F"/>
    <w:rsid w:val="00732F8E"/>
    <w:rsid w:val="00734717"/>
    <w:rsid w:val="00742782"/>
    <w:rsid w:val="007457FF"/>
    <w:rsid w:val="00751434"/>
    <w:rsid w:val="00753F13"/>
    <w:rsid w:val="00757986"/>
    <w:rsid w:val="007609F0"/>
    <w:rsid w:val="007646DF"/>
    <w:rsid w:val="00764BC2"/>
    <w:rsid w:val="0077142C"/>
    <w:rsid w:val="00772581"/>
    <w:rsid w:val="00773D51"/>
    <w:rsid w:val="007761AF"/>
    <w:rsid w:val="00777F2D"/>
    <w:rsid w:val="0078082F"/>
    <w:rsid w:val="00786A86"/>
    <w:rsid w:val="00787300"/>
    <w:rsid w:val="00791E45"/>
    <w:rsid w:val="007921E8"/>
    <w:rsid w:val="0079499F"/>
    <w:rsid w:val="00797760"/>
    <w:rsid w:val="007A0DE8"/>
    <w:rsid w:val="007A3BB5"/>
    <w:rsid w:val="007A6849"/>
    <w:rsid w:val="007B3D62"/>
    <w:rsid w:val="007C78E0"/>
    <w:rsid w:val="007D40E6"/>
    <w:rsid w:val="007D7CF3"/>
    <w:rsid w:val="007E380C"/>
    <w:rsid w:val="007E3873"/>
    <w:rsid w:val="007E46A1"/>
    <w:rsid w:val="007F0441"/>
    <w:rsid w:val="007F39C1"/>
    <w:rsid w:val="007F6E99"/>
    <w:rsid w:val="00800329"/>
    <w:rsid w:val="00806F98"/>
    <w:rsid w:val="008153FB"/>
    <w:rsid w:val="008179F6"/>
    <w:rsid w:val="00821020"/>
    <w:rsid w:val="00841D66"/>
    <w:rsid w:val="00847738"/>
    <w:rsid w:val="00851AC2"/>
    <w:rsid w:val="0086042C"/>
    <w:rsid w:val="00867FC6"/>
    <w:rsid w:val="0087068C"/>
    <w:rsid w:val="008712FD"/>
    <w:rsid w:val="00873F37"/>
    <w:rsid w:val="00875ABA"/>
    <w:rsid w:val="0087678C"/>
    <w:rsid w:val="00876E30"/>
    <w:rsid w:val="008A2FD4"/>
    <w:rsid w:val="008B30C5"/>
    <w:rsid w:val="008B5FB9"/>
    <w:rsid w:val="008C3B03"/>
    <w:rsid w:val="008C7E60"/>
    <w:rsid w:val="008D60AA"/>
    <w:rsid w:val="008E05DA"/>
    <w:rsid w:val="008E318E"/>
    <w:rsid w:val="008F2BE9"/>
    <w:rsid w:val="008F2FDE"/>
    <w:rsid w:val="008F66FF"/>
    <w:rsid w:val="009001F6"/>
    <w:rsid w:val="00913621"/>
    <w:rsid w:val="009204A6"/>
    <w:rsid w:val="009208CA"/>
    <w:rsid w:val="00922420"/>
    <w:rsid w:val="009246ED"/>
    <w:rsid w:val="00926FBE"/>
    <w:rsid w:val="00927232"/>
    <w:rsid w:val="00951E6C"/>
    <w:rsid w:val="0095488E"/>
    <w:rsid w:val="0095706D"/>
    <w:rsid w:val="00965B09"/>
    <w:rsid w:val="009666AF"/>
    <w:rsid w:val="00967D23"/>
    <w:rsid w:val="0097044D"/>
    <w:rsid w:val="00974454"/>
    <w:rsid w:val="00977BA2"/>
    <w:rsid w:val="00984A65"/>
    <w:rsid w:val="009907D9"/>
    <w:rsid w:val="00992334"/>
    <w:rsid w:val="00992719"/>
    <w:rsid w:val="0099323A"/>
    <w:rsid w:val="00994BD1"/>
    <w:rsid w:val="00995543"/>
    <w:rsid w:val="009A17CD"/>
    <w:rsid w:val="009A4572"/>
    <w:rsid w:val="009A4662"/>
    <w:rsid w:val="009C3732"/>
    <w:rsid w:val="009D2146"/>
    <w:rsid w:val="009D2F1B"/>
    <w:rsid w:val="009D33FD"/>
    <w:rsid w:val="009D3C20"/>
    <w:rsid w:val="009D4381"/>
    <w:rsid w:val="009D5767"/>
    <w:rsid w:val="009D7594"/>
    <w:rsid w:val="009D78B2"/>
    <w:rsid w:val="009E0B40"/>
    <w:rsid w:val="009E13C8"/>
    <w:rsid w:val="009E27BC"/>
    <w:rsid w:val="009E4E3C"/>
    <w:rsid w:val="009E6BD5"/>
    <w:rsid w:val="009F1DF3"/>
    <w:rsid w:val="009F2C4B"/>
    <w:rsid w:val="009F38FA"/>
    <w:rsid w:val="009F5258"/>
    <w:rsid w:val="00A03ABE"/>
    <w:rsid w:val="00A05724"/>
    <w:rsid w:val="00A05AB1"/>
    <w:rsid w:val="00A0741F"/>
    <w:rsid w:val="00A175CE"/>
    <w:rsid w:val="00A217B2"/>
    <w:rsid w:val="00A2519D"/>
    <w:rsid w:val="00A273B7"/>
    <w:rsid w:val="00A27DE3"/>
    <w:rsid w:val="00A31EC6"/>
    <w:rsid w:val="00A31EEE"/>
    <w:rsid w:val="00A34AFF"/>
    <w:rsid w:val="00A4489E"/>
    <w:rsid w:val="00A45812"/>
    <w:rsid w:val="00A465B3"/>
    <w:rsid w:val="00A52274"/>
    <w:rsid w:val="00A55688"/>
    <w:rsid w:val="00A57293"/>
    <w:rsid w:val="00A6051E"/>
    <w:rsid w:val="00A633CD"/>
    <w:rsid w:val="00A63959"/>
    <w:rsid w:val="00A65604"/>
    <w:rsid w:val="00A77209"/>
    <w:rsid w:val="00A7731A"/>
    <w:rsid w:val="00A77B41"/>
    <w:rsid w:val="00A904C7"/>
    <w:rsid w:val="00A91494"/>
    <w:rsid w:val="00A9412D"/>
    <w:rsid w:val="00AA3C9F"/>
    <w:rsid w:val="00AA546C"/>
    <w:rsid w:val="00AA64D9"/>
    <w:rsid w:val="00AB14BD"/>
    <w:rsid w:val="00AB31FE"/>
    <w:rsid w:val="00AB3B59"/>
    <w:rsid w:val="00AB79C8"/>
    <w:rsid w:val="00AC4AD3"/>
    <w:rsid w:val="00AC66CA"/>
    <w:rsid w:val="00AD40B9"/>
    <w:rsid w:val="00AD67E8"/>
    <w:rsid w:val="00AE7501"/>
    <w:rsid w:val="00AF145F"/>
    <w:rsid w:val="00AF1FE3"/>
    <w:rsid w:val="00B00DFA"/>
    <w:rsid w:val="00B13EC1"/>
    <w:rsid w:val="00B16590"/>
    <w:rsid w:val="00B17D19"/>
    <w:rsid w:val="00B22AD9"/>
    <w:rsid w:val="00B31EA0"/>
    <w:rsid w:val="00B34221"/>
    <w:rsid w:val="00B46346"/>
    <w:rsid w:val="00B54326"/>
    <w:rsid w:val="00B67D1D"/>
    <w:rsid w:val="00B72865"/>
    <w:rsid w:val="00B73443"/>
    <w:rsid w:val="00B757DF"/>
    <w:rsid w:val="00B80DFE"/>
    <w:rsid w:val="00B82FF4"/>
    <w:rsid w:val="00B900A7"/>
    <w:rsid w:val="00B922AE"/>
    <w:rsid w:val="00B956F8"/>
    <w:rsid w:val="00B9774B"/>
    <w:rsid w:val="00BA49A1"/>
    <w:rsid w:val="00BA5983"/>
    <w:rsid w:val="00BA74BB"/>
    <w:rsid w:val="00BB19E3"/>
    <w:rsid w:val="00BB1CE9"/>
    <w:rsid w:val="00BB2F29"/>
    <w:rsid w:val="00BB675D"/>
    <w:rsid w:val="00BD007C"/>
    <w:rsid w:val="00BD671C"/>
    <w:rsid w:val="00BE0EAA"/>
    <w:rsid w:val="00BE41ED"/>
    <w:rsid w:val="00BE7155"/>
    <w:rsid w:val="00BF52B8"/>
    <w:rsid w:val="00BF7A8F"/>
    <w:rsid w:val="00C019E7"/>
    <w:rsid w:val="00C04361"/>
    <w:rsid w:val="00C05824"/>
    <w:rsid w:val="00C06619"/>
    <w:rsid w:val="00C06DD9"/>
    <w:rsid w:val="00C15856"/>
    <w:rsid w:val="00C17BAC"/>
    <w:rsid w:val="00C25F17"/>
    <w:rsid w:val="00C3141D"/>
    <w:rsid w:val="00C3339B"/>
    <w:rsid w:val="00C33DD7"/>
    <w:rsid w:val="00C366AC"/>
    <w:rsid w:val="00C439DE"/>
    <w:rsid w:val="00C51AA1"/>
    <w:rsid w:val="00C51C51"/>
    <w:rsid w:val="00C547FF"/>
    <w:rsid w:val="00C569EC"/>
    <w:rsid w:val="00C67543"/>
    <w:rsid w:val="00C70EEB"/>
    <w:rsid w:val="00C7724B"/>
    <w:rsid w:val="00C848EB"/>
    <w:rsid w:val="00C953A1"/>
    <w:rsid w:val="00CA190C"/>
    <w:rsid w:val="00CA1B87"/>
    <w:rsid w:val="00CA465A"/>
    <w:rsid w:val="00CA5CE8"/>
    <w:rsid w:val="00CA5FFC"/>
    <w:rsid w:val="00CA62F7"/>
    <w:rsid w:val="00CA6924"/>
    <w:rsid w:val="00CB5A3A"/>
    <w:rsid w:val="00CC6D56"/>
    <w:rsid w:val="00CD1FC2"/>
    <w:rsid w:val="00CD2FBC"/>
    <w:rsid w:val="00CD4138"/>
    <w:rsid w:val="00CD52C8"/>
    <w:rsid w:val="00CD6B94"/>
    <w:rsid w:val="00CE2C7B"/>
    <w:rsid w:val="00CE47B9"/>
    <w:rsid w:val="00CE5F09"/>
    <w:rsid w:val="00CF1AAE"/>
    <w:rsid w:val="00CF66FD"/>
    <w:rsid w:val="00D0071E"/>
    <w:rsid w:val="00D06B9F"/>
    <w:rsid w:val="00D14843"/>
    <w:rsid w:val="00D30177"/>
    <w:rsid w:val="00D314B8"/>
    <w:rsid w:val="00D3524D"/>
    <w:rsid w:val="00D4295D"/>
    <w:rsid w:val="00D45832"/>
    <w:rsid w:val="00D458F5"/>
    <w:rsid w:val="00D5356A"/>
    <w:rsid w:val="00D574B7"/>
    <w:rsid w:val="00D650B2"/>
    <w:rsid w:val="00D71711"/>
    <w:rsid w:val="00D72D5D"/>
    <w:rsid w:val="00D74526"/>
    <w:rsid w:val="00D83A82"/>
    <w:rsid w:val="00D87971"/>
    <w:rsid w:val="00D907DD"/>
    <w:rsid w:val="00D9330D"/>
    <w:rsid w:val="00D95EE0"/>
    <w:rsid w:val="00D96C83"/>
    <w:rsid w:val="00DA10F0"/>
    <w:rsid w:val="00DA45FE"/>
    <w:rsid w:val="00DA6CC2"/>
    <w:rsid w:val="00DB3042"/>
    <w:rsid w:val="00DB418D"/>
    <w:rsid w:val="00DC1968"/>
    <w:rsid w:val="00DC19D7"/>
    <w:rsid w:val="00DC5486"/>
    <w:rsid w:val="00DC78CB"/>
    <w:rsid w:val="00DD0D35"/>
    <w:rsid w:val="00DD726B"/>
    <w:rsid w:val="00DD7C7B"/>
    <w:rsid w:val="00DF00C8"/>
    <w:rsid w:val="00DF03AA"/>
    <w:rsid w:val="00DF55DD"/>
    <w:rsid w:val="00E0787B"/>
    <w:rsid w:val="00E119D2"/>
    <w:rsid w:val="00E20641"/>
    <w:rsid w:val="00E21935"/>
    <w:rsid w:val="00E253B0"/>
    <w:rsid w:val="00E269E8"/>
    <w:rsid w:val="00E31676"/>
    <w:rsid w:val="00E33302"/>
    <w:rsid w:val="00E3440D"/>
    <w:rsid w:val="00E527DF"/>
    <w:rsid w:val="00E53D5E"/>
    <w:rsid w:val="00E57503"/>
    <w:rsid w:val="00E64E6E"/>
    <w:rsid w:val="00E658B3"/>
    <w:rsid w:val="00E65FC6"/>
    <w:rsid w:val="00E75B6C"/>
    <w:rsid w:val="00E75EAE"/>
    <w:rsid w:val="00E769BC"/>
    <w:rsid w:val="00E82FEF"/>
    <w:rsid w:val="00E85AF5"/>
    <w:rsid w:val="00E918DE"/>
    <w:rsid w:val="00E92122"/>
    <w:rsid w:val="00E96332"/>
    <w:rsid w:val="00EA56E5"/>
    <w:rsid w:val="00EA7625"/>
    <w:rsid w:val="00EB2D5D"/>
    <w:rsid w:val="00EB3719"/>
    <w:rsid w:val="00EB56CA"/>
    <w:rsid w:val="00EC57DB"/>
    <w:rsid w:val="00EE1027"/>
    <w:rsid w:val="00EE56FB"/>
    <w:rsid w:val="00EE7774"/>
    <w:rsid w:val="00EF08A9"/>
    <w:rsid w:val="00EF5DEF"/>
    <w:rsid w:val="00EF6441"/>
    <w:rsid w:val="00EF7821"/>
    <w:rsid w:val="00F01B8A"/>
    <w:rsid w:val="00F01FD7"/>
    <w:rsid w:val="00F02FB4"/>
    <w:rsid w:val="00F05CE7"/>
    <w:rsid w:val="00F061EA"/>
    <w:rsid w:val="00F07B1E"/>
    <w:rsid w:val="00F25A8D"/>
    <w:rsid w:val="00F303F2"/>
    <w:rsid w:val="00F4348C"/>
    <w:rsid w:val="00F45A72"/>
    <w:rsid w:val="00F52CDD"/>
    <w:rsid w:val="00F531B2"/>
    <w:rsid w:val="00F56FC7"/>
    <w:rsid w:val="00F57E8C"/>
    <w:rsid w:val="00F65B77"/>
    <w:rsid w:val="00F727CB"/>
    <w:rsid w:val="00F72EAF"/>
    <w:rsid w:val="00F72EE2"/>
    <w:rsid w:val="00F73919"/>
    <w:rsid w:val="00F75235"/>
    <w:rsid w:val="00F80663"/>
    <w:rsid w:val="00F820B5"/>
    <w:rsid w:val="00F83224"/>
    <w:rsid w:val="00F85CCB"/>
    <w:rsid w:val="00F85E38"/>
    <w:rsid w:val="00F9567B"/>
    <w:rsid w:val="00F969DE"/>
    <w:rsid w:val="00F96DC1"/>
    <w:rsid w:val="00FA0F0B"/>
    <w:rsid w:val="00FA6653"/>
    <w:rsid w:val="00FA66BB"/>
    <w:rsid w:val="00FB2F48"/>
    <w:rsid w:val="00FD1105"/>
    <w:rsid w:val="00FD364E"/>
    <w:rsid w:val="00FD4C58"/>
    <w:rsid w:val="00FE378B"/>
    <w:rsid w:val="00FE5AF2"/>
    <w:rsid w:val="00FF1894"/>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048E6C3"/>
  <w15:docId w15:val="{6B2666D3-49E4-41F0-B387-CAC156F7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C83"/>
    <w:pPr>
      <w:jc w:val="both"/>
    </w:pPr>
    <w:rPr>
      <w:rFonts w:ascii="Arial" w:hAnsi="Arial"/>
      <w:sz w:val="22"/>
    </w:rPr>
  </w:style>
  <w:style w:type="paragraph" w:styleId="Heading5">
    <w:name w:val="heading 5"/>
    <w:next w:val="BodyText"/>
    <w:link w:val="Heading5Char"/>
    <w:rsid w:val="0097044D"/>
    <w:pPr>
      <w:keepNext/>
      <w:keepLines/>
      <w:spacing w:before="240" w:after="120"/>
      <w:outlineLvl w:val="4"/>
    </w:pPr>
    <w:rPr>
      <w:rFonts w:ascii="Arial" w:hAnsi="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tyle">
    <w:name w:val="Heading Style"/>
    <w:pPr>
      <w:spacing w:after="180" w:line="300" w:lineRule="atLeast"/>
    </w:pPr>
    <w:rPr>
      <w:b/>
      <w:sz w:val="24"/>
      <w:lang w:eastAsia="en-U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Author">
    <w:name w:val="Author"/>
    <w:rPr>
      <w:rFonts w:ascii="Arial" w:hAnsi="Arial"/>
      <w:sz w:val="16"/>
    </w:rPr>
  </w:style>
  <w:style w:type="paragraph" w:styleId="BalloonText">
    <w:name w:val="Balloon Text"/>
    <w:basedOn w:val="Normal"/>
    <w:semiHidden/>
    <w:rsid w:val="00081D55"/>
    <w:rPr>
      <w:rFonts w:ascii="Tahoma" w:hAnsi="Tahoma" w:cs="Tahoma"/>
      <w:sz w:val="16"/>
      <w:szCs w:val="16"/>
    </w:rPr>
  </w:style>
  <w:style w:type="table" w:styleId="TableGrid">
    <w:name w:val="Table Grid"/>
    <w:basedOn w:val="TableNormal"/>
    <w:rsid w:val="003C36C9"/>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0467C"/>
    <w:rPr>
      <w:color w:val="0000FF"/>
      <w:u w:val="single"/>
    </w:rPr>
  </w:style>
  <w:style w:type="character" w:styleId="PageNumber">
    <w:name w:val="page number"/>
    <w:basedOn w:val="DefaultParagraphFont"/>
    <w:rsid w:val="008712FD"/>
  </w:style>
  <w:style w:type="paragraph" w:styleId="ListParagraph">
    <w:name w:val="List Paragraph"/>
    <w:basedOn w:val="Normal"/>
    <w:link w:val="ListParagraphChar"/>
    <w:uiPriority w:val="34"/>
    <w:qFormat/>
    <w:rsid w:val="00E0787B"/>
    <w:pPr>
      <w:ind w:left="720"/>
      <w:contextualSpacing/>
    </w:pPr>
  </w:style>
  <w:style w:type="paragraph" w:styleId="ListBullet">
    <w:name w:val="List Bullet"/>
    <w:basedOn w:val="Normal"/>
    <w:uiPriority w:val="16"/>
    <w:qFormat/>
    <w:rsid w:val="007E3873"/>
    <w:pPr>
      <w:numPr>
        <w:numId w:val="2"/>
      </w:numPr>
      <w:spacing w:before="40" w:after="40"/>
      <w:contextualSpacing/>
    </w:pPr>
    <w:rPr>
      <w:rFonts w:ascii="Calibri Light" w:eastAsiaTheme="minorHAnsi" w:hAnsi="Calibri Light" w:cstheme="minorBidi"/>
      <w:color w:val="000000" w:themeColor="text1"/>
      <w:sz w:val="20"/>
      <w:szCs w:val="22"/>
      <w:lang w:eastAsia="en-US"/>
    </w:rPr>
  </w:style>
  <w:style w:type="paragraph" w:styleId="ListBullet2">
    <w:name w:val="List Bullet 2"/>
    <w:basedOn w:val="ListBullet"/>
    <w:uiPriority w:val="16"/>
    <w:qFormat/>
    <w:rsid w:val="007E3873"/>
    <w:pPr>
      <w:numPr>
        <w:ilvl w:val="1"/>
      </w:numPr>
    </w:pPr>
  </w:style>
  <w:style w:type="paragraph" w:styleId="ListBullet3">
    <w:name w:val="List Bullet 3"/>
    <w:basedOn w:val="Normal"/>
    <w:uiPriority w:val="16"/>
    <w:qFormat/>
    <w:rsid w:val="007E3873"/>
    <w:pPr>
      <w:numPr>
        <w:ilvl w:val="2"/>
        <w:numId w:val="2"/>
      </w:numPr>
      <w:spacing w:before="40" w:after="40"/>
      <w:contextualSpacing/>
    </w:pPr>
    <w:rPr>
      <w:rFonts w:ascii="Calibri Light" w:eastAsiaTheme="minorHAnsi" w:hAnsi="Calibri Light" w:cstheme="minorBidi"/>
      <w:color w:val="000000" w:themeColor="text1"/>
      <w:sz w:val="20"/>
      <w:szCs w:val="22"/>
      <w:lang w:eastAsia="en-US"/>
    </w:rPr>
  </w:style>
  <w:style w:type="paragraph" w:styleId="NormalWeb">
    <w:name w:val="Normal (Web)"/>
    <w:basedOn w:val="Normal"/>
    <w:rsid w:val="007E3873"/>
    <w:pPr>
      <w:spacing w:after="85"/>
    </w:pPr>
    <w:rPr>
      <w:rFonts w:asciiTheme="minorHAnsi" w:eastAsiaTheme="minorHAnsi" w:hAnsiTheme="minorHAnsi"/>
      <w:color w:val="000000" w:themeColor="text1"/>
      <w:sz w:val="20"/>
      <w:lang w:eastAsia="en-US"/>
    </w:rPr>
  </w:style>
  <w:style w:type="numbering" w:customStyle="1" w:styleId="ListBullets">
    <w:name w:val="ListBullets"/>
    <w:uiPriority w:val="99"/>
    <w:rsid w:val="007E3873"/>
    <w:pPr>
      <w:numPr>
        <w:numId w:val="1"/>
      </w:numPr>
    </w:pPr>
  </w:style>
  <w:style w:type="character" w:customStyle="1" w:styleId="ListParagraphChar">
    <w:name w:val="List Paragraph Char"/>
    <w:link w:val="ListParagraph"/>
    <w:uiPriority w:val="34"/>
    <w:locked/>
    <w:rsid w:val="004648F3"/>
    <w:rPr>
      <w:rFonts w:ascii="Arial" w:hAnsi="Arial"/>
      <w:sz w:val="24"/>
      <w:lang w:val="en-US"/>
    </w:rPr>
  </w:style>
  <w:style w:type="paragraph" w:customStyle="1" w:styleId="Letter">
    <w:name w:val="Letter"/>
    <w:basedOn w:val="Normal"/>
    <w:rsid w:val="0026127C"/>
    <w:pPr>
      <w:spacing w:after="240" w:line="300" w:lineRule="exact"/>
    </w:pPr>
    <w:rPr>
      <w:lang w:eastAsia="en-US"/>
    </w:rPr>
  </w:style>
  <w:style w:type="character" w:customStyle="1" w:styleId="FooterChar">
    <w:name w:val="Footer Char"/>
    <w:basedOn w:val="DefaultParagraphFont"/>
    <w:link w:val="Footer"/>
    <w:uiPriority w:val="99"/>
    <w:rsid w:val="0027524C"/>
    <w:rPr>
      <w:rFonts w:ascii="Arial" w:hAnsi="Arial"/>
      <w:sz w:val="24"/>
      <w:lang w:val="en-US"/>
    </w:rPr>
  </w:style>
  <w:style w:type="character" w:styleId="UnresolvedMention">
    <w:name w:val="Unresolved Mention"/>
    <w:basedOn w:val="DefaultParagraphFont"/>
    <w:uiPriority w:val="99"/>
    <w:semiHidden/>
    <w:unhideWhenUsed/>
    <w:rsid w:val="0059408E"/>
    <w:rPr>
      <w:color w:val="605E5C"/>
      <w:shd w:val="clear" w:color="auto" w:fill="E1DFDD"/>
    </w:rPr>
  </w:style>
  <w:style w:type="character" w:customStyle="1" w:styleId="Style4">
    <w:name w:val="Style4"/>
    <w:uiPriority w:val="1"/>
    <w:rsid w:val="00185AE5"/>
    <w:rPr>
      <w:rFonts w:ascii="Times New Roman" w:hAnsi="Times New Roman"/>
      <w:b/>
      <w:sz w:val="22"/>
    </w:rPr>
  </w:style>
  <w:style w:type="paragraph" w:customStyle="1" w:styleId="Tip">
    <w:name w:val="Tip"/>
    <w:basedOn w:val="Normal"/>
    <w:qFormat/>
    <w:rsid w:val="00E57503"/>
    <w:rPr>
      <w:rFonts w:ascii="Arial Narrow" w:hAnsi="Arial Narrow"/>
      <w:color w:val="7F7F7F" w:themeColor="text1" w:themeTint="80"/>
      <w:sz w:val="18"/>
      <w:szCs w:val="24"/>
    </w:rPr>
  </w:style>
  <w:style w:type="character" w:customStyle="1" w:styleId="IndentedParagraphChar1">
    <w:name w:val="Indented Paragraph Char1"/>
    <w:link w:val="IndentedParagraph"/>
    <w:locked/>
    <w:rsid w:val="004C0E10"/>
    <w:rPr>
      <w:rFonts w:ascii="Arial Narrow" w:hAnsi="Arial Narrow"/>
      <w:sz w:val="24"/>
      <w:szCs w:val="24"/>
    </w:rPr>
  </w:style>
  <w:style w:type="paragraph" w:customStyle="1" w:styleId="IndentedParagraph">
    <w:name w:val="Indented Paragraph"/>
    <w:basedOn w:val="Normal"/>
    <w:link w:val="IndentedParagraphChar1"/>
    <w:rsid w:val="004C0E10"/>
    <w:pPr>
      <w:ind w:left="567"/>
    </w:pPr>
    <w:rPr>
      <w:rFonts w:ascii="Arial Narrow" w:hAnsi="Arial Narrow"/>
      <w:szCs w:val="24"/>
    </w:rPr>
  </w:style>
  <w:style w:type="paragraph" w:customStyle="1" w:styleId="Style1">
    <w:name w:val="Style1"/>
    <w:basedOn w:val="Normal"/>
    <w:link w:val="Style1Char"/>
    <w:qFormat/>
    <w:rsid w:val="00D9330D"/>
    <w:pPr>
      <w:spacing w:after="240" w:line="264" w:lineRule="auto"/>
      <w:jc w:val="center"/>
    </w:pPr>
    <w:rPr>
      <w:rFonts w:cs="Arial"/>
      <w:b/>
      <w:sz w:val="36"/>
      <w:szCs w:val="36"/>
    </w:rPr>
  </w:style>
  <w:style w:type="character" w:styleId="PlaceholderText">
    <w:name w:val="Placeholder Text"/>
    <w:basedOn w:val="DefaultParagraphFont"/>
    <w:uiPriority w:val="99"/>
    <w:semiHidden/>
    <w:rsid w:val="009E13C8"/>
    <w:rPr>
      <w:color w:val="808080"/>
    </w:rPr>
  </w:style>
  <w:style w:type="character" w:customStyle="1" w:styleId="Style1Char">
    <w:name w:val="Style1 Char"/>
    <w:basedOn w:val="DefaultParagraphFont"/>
    <w:link w:val="Style1"/>
    <w:rsid w:val="00D9330D"/>
    <w:rPr>
      <w:rFonts w:ascii="Arial" w:hAnsi="Arial" w:cs="Arial"/>
      <w:b/>
      <w:sz w:val="36"/>
      <w:szCs w:val="36"/>
      <w:lang w:val="en-US"/>
    </w:rPr>
  </w:style>
  <w:style w:type="character" w:styleId="FollowedHyperlink">
    <w:name w:val="FollowedHyperlink"/>
    <w:basedOn w:val="DefaultParagraphFont"/>
    <w:semiHidden/>
    <w:unhideWhenUsed/>
    <w:rsid w:val="009D4381"/>
    <w:rPr>
      <w:color w:val="800080" w:themeColor="followedHyperlink"/>
      <w:u w:val="single"/>
    </w:rPr>
  </w:style>
  <w:style w:type="paragraph" w:customStyle="1" w:styleId="REBodyText">
    <w:name w:val="RE: Body Text"/>
    <w:basedOn w:val="Normal"/>
    <w:qFormat/>
    <w:rsid w:val="001157B0"/>
    <w:pPr>
      <w:jc w:val="left"/>
    </w:pPr>
    <w:rPr>
      <w:rFonts w:ascii="Arial Narrow" w:hAnsi="Arial Narrow"/>
      <w:b/>
      <w:caps/>
      <w:szCs w:val="24"/>
    </w:rPr>
  </w:style>
  <w:style w:type="paragraph" w:customStyle="1" w:styleId="CR-3">
    <w:name w:val="CR-3"/>
    <w:basedOn w:val="Normal"/>
    <w:link w:val="CR-3Char"/>
    <w:rsid w:val="001C7EE6"/>
    <w:pPr>
      <w:ind w:left="851" w:hanging="567"/>
      <w:jc w:val="left"/>
    </w:pPr>
    <w:rPr>
      <w:rFonts w:ascii="Calibri" w:hAnsi="Calibri"/>
      <w:sz w:val="24"/>
    </w:rPr>
  </w:style>
  <w:style w:type="character" w:customStyle="1" w:styleId="CR-3Char">
    <w:name w:val="CR-3 Char"/>
    <w:basedOn w:val="DefaultParagraphFont"/>
    <w:link w:val="CR-3"/>
    <w:rsid w:val="001C7EE6"/>
    <w:rPr>
      <w:rFonts w:ascii="Calibri" w:hAnsi="Calibri"/>
      <w:sz w:val="24"/>
    </w:rPr>
  </w:style>
  <w:style w:type="paragraph" w:styleId="FootnoteText">
    <w:name w:val="footnote text"/>
    <w:basedOn w:val="Normal"/>
    <w:link w:val="FootnoteTextChar"/>
    <w:uiPriority w:val="99"/>
    <w:semiHidden/>
    <w:unhideWhenUsed/>
    <w:rsid w:val="00270284"/>
    <w:pPr>
      <w:jc w:val="left"/>
    </w:pPr>
    <w:rPr>
      <w:sz w:val="20"/>
    </w:rPr>
  </w:style>
  <w:style w:type="character" w:customStyle="1" w:styleId="FootnoteTextChar">
    <w:name w:val="Footnote Text Char"/>
    <w:basedOn w:val="DefaultParagraphFont"/>
    <w:link w:val="FootnoteText"/>
    <w:uiPriority w:val="99"/>
    <w:semiHidden/>
    <w:rsid w:val="00270284"/>
    <w:rPr>
      <w:rFonts w:ascii="Arial" w:hAnsi="Arial"/>
    </w:rPr>
  </w:style>
  <w:style w:type="character" w:styleId="FootnoteReference">
    <w:name w:val="footnote reference"/>
    <w:basedOn w:val="DefaultParagraphFont"/>
    <w:uiPriority w:val="99"/>
    <w:semiHidden/>
    <w:unhideWhenUsed/>
    <w:rsid w:val="00270284"/>
    <w:rPr>
      <w:vertAlign w:val="superscript"/>
    </w:rPr>
  </w:style>
  <w:style w:type="paragraph" w:customStyle="1" w:styleId="CR-2">
    <w:name w:val="CR-2"/>
    <w:basedOn w:val="Normal"/>
    <w:link w:val="CR-2Char"/>
    <w:rsid w:val="00270284"/>
    <w:pPr>
      <w:ind w:left="851" w:hanging="709"/>
      <w:jc w:val="left"/>
    </w:pPr>
    <w:rPr>
      <w:rFonts w:ascii="Calibri" w:hAnsi="Calibri"/>
      <w:sz w:val="24"/>
    </w:rPr>
  </w:style>
  <w:style w:type="character" w:customStyle="1" w:styleId="CR-2Char">
    <w:name w:val="CR-2 Char"/>
    <w:basedOn w:val="DefaultParagraphFont"/>
    <w:link w:val="CR-2"/>
    <w:rsid w:val="00270284"/>
    <w:rPr>
      <w:rFonts w:ascii="Calibri" w:hAnsi="Calibri"/>
      <w:sz w:val="24"/>
    </w:rPr>
  </w:style>
  <w:style w:type="character" w:styleId="CommentReference">
    <w:name w:val="annotation reference"/>
    <w:basedOn w:val="DefaultParagraphFont"/>
    <w:semiHidden/>
    <w:unhideWhenUsed/>
    <w:rsid w:val="004E63BF"/>
    <w:rPr>
      <w:sz w:val="16"/>
      <w:szCs w:val="16"/>
    </w:rPr>
  </w:style>
  <w:style w:type="paragraph" w:styleId="CommentText">
    <w:name w:val="annotation text"/>
    <w:basedOn w:val="Normal"/>
    <w:link w:val="CommentTextChar"/>
    <w:semiHidden/>
    <w:unhideWhenUsed/>
    <w:rsid w:val="004E63BF"/>
    <w:rPr>
      <w:sz w:val="20"/>
    </w:rPr>
  </w:style>
  <w:style w:type="character" w:customStyle="1" w:styleId="CommentTextChar">
    <w:name w:val="Comment Text Char"/>
    <w:basedOn w:val="DefaultParagraphFont"/>
    <w:link w:val="CommentText"/>
    <w:semiHidden/>
    <w:rsid w:val="004E63BF"/>
    <w:rPr>
      <w:rFonts w:ascii="Arial" w:hAnsi="Arial"/>
    </w:rPr>
  </w:style>
  <w:style w:type="paragraph" w:styleId="CommentSubject">
    <w:name w:val="annotation subject"/>
    <w:basedOn w:val="CommentText"/>
    <w:next w:val="CommentText"/>
    <w:link w:val="CommentSubjectChar"/>
    <w:semiHidden/>
    <w:unhideWhenUsed/>
    <w:rsid w:val="004E63BF"/>
    <w:rPr>
      <w:b/>
      <w:bCs/>
    </w:rPr>
  </w:style>
  <w:style w:type="character" w:customStyle="1" w:styleId="CommentSubjectChar">
    <w:name w:val="Comment Subject Char"/>
    <w:basedOn w:val="CommentTextChar"/>
    <w:link w:val="CommentSubject"/>
    <w:semiHidden/>
    <w:rsid w:val="004E63BF"/>
    <w:rPr>
      <w:rFonts w:ascii="Arial" w:hAnsi="Arial"/>
      <w:b/>
      <w:bCs/>
    </w:rPr>
  </w:style>
  <w:style w:type="paragraph" w:customStyle="1" w:styleId="Default">
    <w:name w:val="Default"/>
    <w:rsid w:val="001256AE"/>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rsid w:val="0097044D"/>
    <w:rPr>
      <w:rFonts w:ascii="Arial" w:hAnsi="Arial"/>
      <w:b/>
      <w:sz w:val="22"/>
      <w:szCs w:val="24"/>
    </w:rPr>
  </w:style>
  <w:style w:type="paragraph" w:styleId="BodyText">
    <w:name w:val="Body Text"/>
    <w:basedOn w:val="Normal"/>
    <w:link w:val="BodyTextChar"/>
    <w:semiHidden/>
    <w:unhideWhenUsed/>
    <w:rsid w:val="0097044D"/>
    <w:pPr>
      <w:spacing w:after="120"/>
    </w:pPr>
  </w:style>
  <w:style w:type="character" w:customStyle="1" w:styleId="BodyTextChar">
    <w:name w:val="Body Text Char"/>
    <w:basedOn w:val="DefaultParagraphFont"/>
    <w:link w:val="BodyText"/>
    <w:semiHidden/>
    <w:rsid w:val="0097044D"/>
    <w:rPr>
      <w:rFonts w:ascii="Arial" w:hAnsi="Arial"/>
      <w:sz w:val="22"/>
    </w:rPr>
  </w:style>
  <w:style w:type="character" w:customStyle="1" w:styleId="Style10">
    <w:name w:val="Style10"/>
    <w:uiPriority w:val="1"/>
    <w:rsid w:val="00035012"/>
    <w:rPr>
      <w:rFonts w:ascii="Arial Narrow" w:hAnsi="Arial Narrow"/>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823078">
      <w:bodyDiv w:val="1"/>
      <w:marLeft w:val="0"/>
      <w:marRight w:val="0"/>
      <w:marTop w:val="0"/>
      <w:marBottom w:val="0"/>
      <w:divBdr>
        <w:top w:val="none" w:sz="0" w:space="0" w:color="auto"/>
        <w:left w:val="none" w:sz="0" w:space="0" w:color="auto"/>
        <w:bottom w:val="none" w:sz="0" w:space="0" w:color="auto"/>
        <w:right w:val="none" w:sz="0" w:space="0" w:color="auto"/>
      </w:divBdr>
    </w:div>
    <w:div w:id="18109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sdilgp.qld.gov.au/pda-da-appl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EDQ_PrePostConstruction@dsdmip.qld.gov.au" TargetMode="External"/><Relationship Id="rId7" Type="http://schemas.openxmlformats.org/officeDocument/2006/relationships/settings" Target="settings.xml"/><Relationship Id="rId12" Type="http://schemas.openxmlformats.org/officeDocument/2006/relationships/hyperlink" Target="mailto:cstanley@urbis.com.a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pdadevelopmentassessment@dsdmip.qld.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udd@urbis,com.a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ovskik\AppData\Local\Hewlett-Packard\HP%20TRIM\TEMP\HPTRIM.12028\D20%20252326%20%20DSDILGP%20-%20Departmental%20Letterhead%20with%20editable%20address%20sec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B56066B0-A7B7-48F0-A7A2-2A122D73B35F}"/>
      </w:docPartPr>
      <w:docPartBody>
        <w:p w:rsidR="00516EF7" w:rsidRDefault="00997398">
          <w:r w:rsidRPr="00B76F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98"/>
    <w:rsid w:val="000126EE"/>
    <w:rsid w:val="00152156"/>
    <w:rsid w:val="00286BCA"/>
    <w:rsid w:val="004B60C2"/>
    <w:rsid w:val="004F7FD2"/>
    <w:rsid w:val="00516EF7"/>
    <w:rsid w:val="00540331"/>
    <w:rsid w:val="00662B52"/>
    <w:rsid w:val="008C6D40"/>
    <w:rsid w:val="008E0032"/>
    <w:rsid w:val="00910AC6"/>
    <w:rsid w:val="009538FA"/>
    <w:rsid w:val="00997398"/>
    <w:rsid w:val="00A277D0"/>
    <w:rsid w:val="00AA2CF9"/>
    <w:rsid w:val="00CA2317"/>
    <w:rsid w:val="00DD78B8"/>
    <w:rsid w:val="00E5661A"/>
    <w:rsid w:val="00EC36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3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8F1B2147B8E24BB1E1185FC16F92C5" ma:contentTypeVersion="9" ma:contentTypeDescription="Create a new document." ma:contentTypeScope="" ma:versionID="1b8967b724b5005314e05cc0c2ca4b43">
  <xsd:schema xmlns:xsd="http://www.w3.org/2001/XMLSchema" xmlns:xs="http://www.w3.org/2001/XMLSchema" xmlns:p="http://schemas.microsoft.com/office/2006/metadata/properties" xmlns:ns2="4ea194d9-95e5-4b7a-b43c-f518b4def09e" xmlns:ns3="e29b8a1d-9a32-4d4b-8209-f7ff1a4b177e" targetNamespace="http://schemas.microsoft.com/office/2006/metadata/properties" ma:root="true" ma:fieldsID="1e0593fc2a013fc66e9ad0cecf7a586e" ns2:_="" ns3:_="">
    <xsd:import namespace="4ea194d9-95e5-4b7a-b43c-f518b4def09e"/>
    <xsd:import namespace="e29b8a1d-9a32-4d4b-8209-f7ff1a4b1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194d9-95e5-4b7a-b43c-f518b4def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b8a1d-9a32-4d4b-8209-f7ff1a4b177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1F717-A780-4F41-A111-0347ABA78210}">
  <ds:schemaRefs>
    <ds:schemaRef ds:uri="4ea194d9-95e5-4b7a-b43c-f518b4def09e"/>
    <ds:schemaRef ds:uri="http://schemas.openxmlformats.org/package/2006/metadata/core-propertie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e29b8a1d-9a32-4d4b-8209-f7ff1a4b177e"/>
    <ds:schemaRef ds:uri="http://purl.org/dc/dcmitype/"/>
  </ds:schemaRefs>
</ds:datastoreItem>
</file>

<file path=customXml/itemProps2.xml><?xml version="1.0" encoding="utf-8"?>
<ds:datastoreItem xmlns:ds="http://schemas.openxmlformats.org/officeDocument/2006/customXml" ds:itemID="{BD7F1D4F-A2F3-40D2-88FB-3A6B8470B865}">
  <ds:schemaRefs>
    <ds:schemaRef ds:uri="http://schemas.microsoft.com/sharepoint/v3/contenttype/forms"/>
  </ds:schemaRefs>
</ds:datastoreItem>
</file>

<file path=customXml/itemProps3.xml><?xml version="1.0" encoding="utf-8"?>
<ds:datastoreItem xmlns:ds="http://schemas.openxmlformats.org/officeDocument/2006/customXml" ds:itemID="{5D8FDE09-4505-4A50-9D9B-20641227DC09}">
  <ds:schemaRefs>
    <ds:schemaRef ds:uri="http://schemas.openxmlformats.org/officeDocument/2006/bibliography"/>
  </ds:schemaRefs>
</ds:datastoreItem>
</file>

<file path=customXml/itemProps4.xml><?xml version="1.0" encoding="utf-8"?>
<ds:datastoreItem xmlns:ds="http://schemas.openxmlformats.org/officeDocument/2006/customXml" ds:itemID="{62D3DDAF-F252-4671-8A16-EB82DD086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194d9-95e5-4b7a-b43c-f518b4def09e"/>
    <ds:schemaRef ds:uri="e29b8a1d-9a32-4d4b-8209-f7ff1a4b1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D20 252326  DSDILGP - Departmental Letterhead with editable address section</Template>
  <TotalTime>0</TotalTime>
  <Pages>18</Pages>
  <Words>5205</Words>
  <Characters>29438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EDQ letter template</vt:lpstr>
    </vt:vector>
  </TitlesOfParts>
  <Company>Qld Gov</Company>
  <LinksUpToDate>false</LinksUpToDate>
  <CharactersWithSpaces>34574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EDQ letter template</dc:title>
  <dc:creator>Kristina Minovski</dc:creator>
  <cp:lastModifiedBy>Cheryl Broughton</cp:lastModifiedBy>
  <cp:revision>3</cp:revision>
  <cp:lastPrinted>2021-10-21T05:04:00Z</cp:lastPrinted>
  <dcterms:created xsi:type="dcterms:W3CDTF">2021-10-21T05:04:00Z</dcterms:created>
  <dcterms:modified xsi:type="dcterms:W3CDTF">2021-10-21T05:12:00Z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wRegarding">
    <vt:lpwstr>[regarding]</vt:lpwstr>
  </property>
  <property fmtid="{D5CDD505-2E9C-101B-9397-08002B2CF9AE}" pid="3" name="Mincor4OrigCorrAddressBlock">
    <vt:lpwstr>[Address]</vt:lpwstr>
  </property>
  <property fmtid="{D5CDD505-2E9C-101B-9397-08002B2CF9AE}" pid="4" name="Mincor4OrigCorrFirstName">
    <vt:lpwstr>[Firstname]</vt:lpwstr>
  </property>
  <property fmtid="{D5CDD505-2E9C-101B-9397-08002B2CF9AE}" pid="5" name="Mincor4OrigCorrLastName">
    <vt:lpwstr>[Lastname]</vt:lpwstr>
  </property>
  <property fmtid="{D5CDD505-2E9C-101B-9397-08002B2CF9AE}" pid="6" name="Mincor4OrigCorrSalutation">
    <vt:lpwstr>[Salutation]</vt:lpwstr>
  </property>
  <property fmtid="{D5CDD505-2E9C-101B-9397-08002B2CF9AE}" pid="7" name="Mincor4OrigCorrTitle">
    <vt:lpwstr>[Title]</vt:lpwstr>
  </property>
  <property fmtid="{D5CDD505-2E9C-101B-9397-08002B2CF9AE}" pid="8" name="MincorLetterDate">
    <vt:lpwstr>[dated]</vt:lpwstr>
  </property>
  <property fmtid="{D5CDD505-2E9C-101B-9397-08002B2CF9AE}" pid="9" name="MincorReferenceNumber">
    <vt:lpwstr>[CTS No.]</vt:lpwstr>
  </property>
  <property fmtid="{D5CDD505-2E9C-101B-9397-08002B2CF9AE}" pid="10" name="title(2)">
    <vt:lpwstr>Executive Building</vt:lpwstr>
  </property>
  <property fmtid="{D5CDD505-2E9C-101B-9397-08002B2CF9AE}" pid="11" name="Title(3)">
    <vt:lpwstr>Level 12, 100 George Street</vt:lpwstr>
  </property>
  <property fmtid="{D5CDD505-2E9C-101B-9397-08002B2CF9AE}" pid="12" name="Title(4)">
    <vt:lpwstr>PO Box 15168</vt:lpwstr>
  </property>
  <property fmtid="{D5CDD505-2E9C-101B-9397-08002B2CF9AE}" pid="13" name="Title(5)">
    <vt:lpwstr>CITY EAST</vt:lpwstr>
  </property>
  <property fmtid="{D5CDD505-2E9C-101B-9397-08002B2CF9AE}" pid="14" name="Title(6)">
    <vt:lpwstr>QLD</vt:lpwstr>
  </property>
  <property fmtid="{D5CDD505-2E9C-101B-9397-08002B2CF9AE}" pid="15" name="Title(7)">
    <vt:lpwstr>4002</vt:lpwstr>
  </property>
  <property fmtid="{D5CDD505-2E9C-101B-9397-08002B2CF9AE}" pid="16" name="Title(8)">
    <vt:lpwstr>1300 363 711</vt:lpwstr>
  </property>
  <property fmtid="{D5CDD505-2E9C-101B-9397-08002B2CF9AE}" pid="17" name="Title(9)">
    <vt:lpwstr/>
  </property>
  <property fmtid="{D5CDD505-2E9C-101B-9397-08002B2CF9AE}" pid="18" name="_NewReviewCycle">
    <vt:lpwstr/>
  </property>
  <property fmtid="{D5CDD505-2E9C-101B-9397-08002B2CF9AE}" pid="19" name="eDOCS AutoSave">
    <vt:lpwstr>20201117145156545</vt:lpwstr>
  </property>
  <property fmtid="{D5CDD505-2E9C-101B-9397-08002B2CF9AE}" pid="20" name="ContentTypeId">
    <vt:lpwstr>0x010100118F1B2147B8E24BB1E1185FC16F92C5</vt:lpwstr>
  </property>
</Properties>
</file>